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BD0A" w14:textId="4687253C" w:rsidR="00684C72" w:rsidRPr="002400EB" w:rsidRDefault="00017CD0" w:rsidP="00453428">
      <w:pPr>
        <w:pStyle w:val="Subtitle"/>
        <w:spacing w:after="0" w:line="360" w:lineRule="auto"/>
        <w:jc w:val="right"/>
        <w:rPr>
          <w:rFonts w:ascii="Times New Roman" w:hAnsi="Times New Roman" w:cs="Times New Roman"/>
          <w:b w:val="0"/>
          <w:szCs w:val="24"/>
          <w:lang w:val="es-MX"/>
        </w:rPr>
      </w:pPr>
      <w:r w:rsidRPr="002400EB">
        <w:rPr>
          <w:rFonts w:ascii="Times New Roman" w:hAnsi="Times New Roman" w:cs="Times New Roman"/>
          <w:b w:val="0"/>
          <w:szCs w:val="24"/>
          <w:lang w:val="es-MX"/>
        </w:rPr>
        <w:t>Ciudad Autónoma de Buenos Aires,</w:t>
      </w:r>
      <w:r w:rsidR="00AD6978">
        <w:rPr>
          <w:rFonts w:ascii="Times New Roman" w:hAnsi="Times New Roman" w:cs="Times New Roman"/>
          <w:b w:val="0"/>
          <w:szCs w:val="24"/>
          <w:lang w:val="es-MX"/>
        </w:rPr>
        <w:t xml:space="preserve"> 22</w:t>
      </w:r>
      <w:r w:rsidR="000216B0">
        <w:rPr>
          <w:rFonts w:ascii="Times New Roman" w:hAnsi="Times New Roman" w:cs="Times New Roman"/>
          <w:b w:val="0"/>
          <w:szCs w:val="24"/>
          <w:lang w:val="es-MX"/>
        </w:rPr>
        <w:t xml:space="preserve"> </w:t>
      </w:r>
      <w:r w:rsidR="0069227F">
        <w:rPr>
          <w:rFonts w:ascii="Times New Roman" w:hAnsi="Times New Roman" w:cs="Times New Roman"/>
          <w:b w:val="0"/>
          <w:szCs w:val="24"/>
          <w:lang w:val="es-MX"/>
        </w:rPr>
        <w:t xml:space="preserve">de </w:t>
      </w:r>
      <w:r w:rsidR="000216B0">
        <w:rPr>
          <w:rFonts w:ascii="Times New Roman" w:hAnsi="Times New Roman" w:cs="Times New Roman"/>
          <w:b w:val="0"/>
          <w:szCs w:val="24"/>
          <w:lang w:val="es-MX"/>
        </w:rPr>
        <w:t>julio</w:t>
      </w:r>
      <w:r w:rsidRPr="002400EB">
        <w:rPr>
          <w:rFonts w:ascii="Times New Roman" w:hAnsi="Times New Roman" w:cs="Times New Roman"/>
          <w:b w:val="0"/>
          <w:szCs w:val="24"/>
          <w:lang w:val="es-MX"/>
        </w:rPr>
        <w:t xml:space="preserve"> de 2019.</w:t>
      </w:r>
    </w:p>
    <w:p w14:paraId="79FBE71F" w14:textId="77777777" w:rsidR="002400EB" w:rsidRPr="002400EB" w:rsidRDefault="002400EB" w:rsidP="00453428">
      <w:pPr>
        <w:autoSpaceDE w:val="0"/>
        <w:autoSpaceDN w:val="0"/>
        <w:adjustRightInd w:val="0"/>
        <w:spacing w:line="360" w:lineRule="auto"/>
        <w:rPr>
          <w:color w:val="000000"/>
          <w:szCs w:val="24"/>
          <w:lang w:val="es-AR"/>
        </w:rPr>
      </w:pPr>
    </w:p>
    <w:p w14:paraId="4FDE7CD5" w14:textId="77777777" w:rsidR="00684C72" w:rsidRPr="002400EB" w:rsidRDefault="00684C72" w:rsidP="00453428">
      <w:pPr>
        <w:autoSpaceDE w:val="0"/>
        <w:autoSpaceDN w:val="0"/>
        <w:adjustRightInd w:val="0"/>
        <w:spacing w:line="360" w:lineRule="auto"/>
        <w:rPr>
          <w:color w:val="000000"/>
          <w:szCs w:val="24"/>
          <w:lang w:val="es-AR"/>
        </w:rPr>
      </w:pPr>
      <w:r w:rsidRPr="002400EB">
        <w:rPr>
          <w:color w:val="000000"/>
          <w:szCs w:val="24"/>
          <w:lang w:val="es-AR"/>
        </w:rPr>
        <w:t>A la</w:t>
      </w:r>
    </w:p>
    <w:p w14:paraId="2567D8DD" w14:textId="77777777" w:rsidR="00684C72" w:rsidRPr="002400EB" w:rsidRDefault="00684C72" w:rsidP="00453428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Cs w:val="24"/>
          <w:lang w:val="es-AR"/>
        </w:rPr>
      </w:pPr>
      <w:r w:rsidRPr="002400EB">
        <w:rPr>
          <w:b/>
          <w:color w:val="000000"/>
          <w:szCs w:val="24"/>
          <w:lang w:val="es-AR"/>
        </w:rPr>
        <w:t>Comisión Nacional de Valores</w:t>
      </w:r>
    </w:p>
    <w:p w14:paraId="1BF755D4" w14:textId="77777777" w:rsidR="00684C72" w:rsidRPr="002400EB" w:rsidRDefault="00684C72" w:rsidP="0045342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4"/>
          <w:lang w:val="es-AR"/>
        </w:rPr>
      </w:pPr>
      <w:r w:rsidRPr="002400EB">
        <w:rPr>
          <w:iCs/>
          <w:color w:val="000000"/>
          <w:szCs w:val="24"/>
          <w:u w:val="single"/>
          <w:lang w:val="es-AR"/>
        </w:rPr>
        <w:t>Presente</w:t>
      </w:r>
      <w:r w:rsidRPr="002400EB">
        <w:rPr>
          <w:i/>
          <w:iCs/>
          <w:color w:val="000000"/>
          <w:szCs w:val="24"/>
          <w:lang w:val="es-AR"/>
        </w:rPr>
        <w:t>.</w:t>
      </w:r>
    </w:p>
    <w:p w14:paraId="7AA45AB0" w14:textId="77777777" w:rsidR="002400EB" w:rsidRPr="002400EB" w:rsidRDefault="002400EB" w:rsidP="00453428">
      <w:pPr>
        <w:autoSpaceDE w:val="0"/>
        <w:autoSpaceDN w:val="0"/>
        <w:adjustRightInd w:val="0"/>
        <w:spacing w:line="360" w:lineRule="auto"/>
        <w:ind w:firstLine="2552"/>
        <w:jc w:val="both"/>
        <w:rPr>
          <w:color w:val="000000"/>
          <w:szCs w:val="24"/>
          <w:lang w:val="es-AR"/>
        </w:rPr>
      </w:pPr>
    </w:p>
    <w:p w14:paraId="0E380661" w14:textId="77777777" w:rsidR="00684C72" w:rsidRPr="002400EB" w:rsidRDefault="00684C72" w:rsidP="00453428">
      <w:pPr>
        <w:autoSpaceDE w:val="0"/>
        <w:autoSpaceDN w:val="0"/>
        <w:adjustRightInd w:val="0"/>
        <w:spacing w:line="360" w:lineRule="auto"/>
        <w:ind w:firstLine="2552"/>
        <w:jc w:val="both"/>
        <w:rPr>
          <w:color w:val="000000"/>
          <w:szCs w:val="24"/>
          <w:lang w:val="es-AR"/>
        </w:rPr>
      </w:pPr>
      <w:r w:rsidRPr="002400EB">
        <w:rPr>
          <w:color w:val="000000"/>
          <w:szCs w:val="24"/>
          <w:lang w:val="es-AR"/>
        </w:rPr>
        <w:t>Ref.: Prisma Medios de Pago S.A. - Transferencia de Acciones.</w:t>
      </w:r>
    </w:p>
    <w:p w14:paraId="16597535" w14:textId="77777777" w:rsidR="002400EB" w:rsidRPr="002400EB" w:rsidRDefault="002400EB" w:rsidP="004534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  <w:lang w:val="es-AR"/>
        </w:rPr>
      </w:pPr>
    </w:p>
    <w:p w14:paraId="00F22E0D" w14:textId="77777777" w:rsidR="00684C72" w:rsidRPr="002400EB" w:rsidRDefault="00684C72" w:rsidP="0045342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  <w:lang w:val="es-AR"/>
        </w:rPr>
      </w:pPr>
      <w:r w:rsidRPr="002400EB">
        <w:rPr>
          <w:color w:val="000000"/>
          <w:szCs w:val="24"/>
          <w:lang w:val="es-AR"/>
        </w:rPr>
        <w:t>De mi consideración:</w:t>
      </w:r>
    </w:p>
    <w:p w14:paraId="65DD5A40" w14:textId="1F4F0D97" w:rsidR="00E02375" w:rsidRPr="002400EB" w:rsidRDefault="00684C72" w:rsidP="00E02375">
      <w:pPr>
        <w:spacing w:line="360" w:lineRule="auto"/>
        <w:ind w:firstLine="2160"/>
        <w:jc w:val="both"/>
        <w:rPr>
          <w:color w:val="000000"/>
          <w:szCs w:val="24"/>
          <w:lang w:val="es-AR"/>
        </w:rPr>
      </w:pPr>
      <w:r w:rsidRPr="002400EB">
        <w:rPr>
          <w:color w:val="000000"/>
          <w:szCs w:val="24"/>
          <w:lang w:val="es-AR"/>
        </w:rPr>
        <w:t xml:space="preserve">Me dirijo a ustedes en mi carácter de Responsable </w:t>
      </w:r>
      <w:r w:rsidR="00CC44ED" w:rsidRPr="002400EB">
        <w:rPr>
          <w:color w:val="000000"/>
          <w:szCs w:val="24"/>
          <w:lang w:val="es-AR"/>
        </w:rPr>
        <w:t xml:space="preserve">de Relaciones con el Mercado de </w:t>
      </w:r>
      <w:r w:rsidR="000216B0">
        <w:rPr>
          <w:szCs w:val="24"/>
          <w:lang w:val="es-MX"/>
        </w:rPr>
        <w:t>Banco Comafi SA</w:t>
      </w:r>
      <w:r w:rsidRPr="002400EB">
        <w:rPr>
          <w:color w:val="000000"/>
          <w:szCs w:val="24"/>
          <w:lang w:val="es-AR"/>
        </w:rPr>
        <w:t xml:space="preserve"> (el “</w:t>
      </w:r>
      <w:r w:rsidRPr="002400EB">
        <w:rPr>
          <w:color w:val="000000"/>
          <w:szCs w:val="24"/>
          <w:u w:val="single"/>
          <w:lang w:val="es-AR"/>
        </w:rPr>
        <w:t>Banco</w:t>
      </w:r>
      <w:r w:rsidRPr="002400EB">
        <w:rPr>
          <w:color w:val="000000"/>
          <w:szCs w:val="24"/>
          <w:lang w:val="es-AR"/>
        </w:rPr>
        <w:t>”),</w:t>
      </w:r>
      <w:r w:rsidR="00A17866" w:rsidRPr="002400EB">
        <w:rPr>
          <w:color w:val="000000"/>
          <w:szCs w:val="24"/>
          <w:lang w:val="es-AR"/>
        </w:rPr>
        <w:t xml:space="preserve"> en relación con </w:t>
      </w:r>
      <w:r w:rsidR="00AD71EA">
        <w:rPr>
          <w:color w:val="000000"/>
          <w:szCs w:val="24"/>
          <w:lang w:val="es-AR"/>
        </w:rPr>
        <w:t>los</w:t>
      </w:r>
      <w:r w:rsidR="00A17866" w:rsidRPr="002400EB">
        <w:rPr>
          <w:color w:val="000000"/>
          <w:szCs w:val="24"/>
          <w:lang w:val="es-AR"/>
        </w:rPr>
        <w:t xml:space="preserve"> hecho</w:t>
      </w:r>
      <w:r w:rsidR="00AD71EA">
        <w:rPr>
          <w:color w:val="000000"/>
          <w:szCs w:val="24"/>
          <w:lang w:val="es-AR"/>
        </w:rPr>
        <w:t>s</w:t>
      </w:r>
      <w:r w:rsidR="00A17866" w:rsidRPr="002400EB">
        <w:rPr>
          <w:color w:val="000000"/>
          <w:szCs w:val="24"/>
          <w:lang w:val="es-AR"/>
        </w:rPr>
        <w:t xml:space="preserve"> relevante</w:t>
      </w:r>
      <w:r w:rsidR="00AD71EA">
        <w:rPr>
          <w:color w:val="000000"/>
          <w:szCs w:val="24"/>
          <w:lang w:val="es-AR"/>
        </w:rPr>
        <w:t>s</w:t>
      </w:r>
      <w:r w:rsidR="004A4153" w:rsidRPr="002400EB">
        <w:rPr>
          <w:color w:val="000000"/>
          <w:szCs w:val="24"/>
          <w:lang w:val="es-AR"/>
        </w:rPr>
        <w:t xml:space="preserve"> publicado</w:t>
      </w:r>
      <w:r w:rsidR="00AD71EA">
        <w:rPr>
          <w:color w:val="000000"/>
          <w:szCs w:val="24"/>
          <w:lang w:val="es-AR"/>
        </w:rPr>
        <w:t>s</w:t>
      </w:r>
      <w:r w:rsidR="00A17866" w:rsidRPr="002400EB">
        <w:rPr>
          <w:color w:val="000000"/>
          <w:szCs w:val="24"/>
          <w:lang w:val="es-AR"/>
        </w:rPr>
        <w:t xml:space="preserve"> en la Autopista de la Información Financiera </w:t>
      </w:r>
      <w:r w:rsidR="00AD71EA">
        <w:rPr>
          <w:color w:val="000000"/>
          <w:szCs w:val="24"/>
          <w:lang w:val="es-AR"/>
        </w:rPr>
        <w:t>los</w:t>
      </w:r>
      <w:r w:rsidR="004A4153" w:rsidRPr="002400EB">
        <w:rPr>
          <w:color w:val="000000"/>
          <w:szCs w:val="24"/>
          <w:lang w:val="es-AR"/>
        </w:rPr>
        <w:t xml:space="preserve"> </w:t>
      </w:r>
      <w:r w:rsidR="00AD71EA">
        <w:rPr>
          <w:color w:val="000000"/>
          <w:szCs w:val="24"/>
          <w:lang w:val="es-AR"/>
        </w:rPr>
        <w:t xml:space="preserve">días </w:t>
      </w:r>
      <w:r w:rsidR="00E6793A">
        <w:rPr>
          <w:color w:val="000000"/>
          <w:szCs w:val="24"/>
          <w:lang w:val="es-AR"/>
        </w:rPr>
        <w:t>22 de enero</w:t>
      </w:r>
      <w:r w:rsidR="00AD71EA" w:rsidRPr="00AD71EA">
        <w:rPr>
          <w:szCs w:val="24"/>
          <w:lang w:val="es-MX"/>
        </w:rPr>
        <w:t xml:space="preserve"> y </w:t>
      </w:r>
      <w:r w:rsidR="00F32635">
        <w:rPr>
          <w:szCs w:val="24"/>
          <w:lang w:val="es-MX"/>
        </w:rPr>
        <w:t>01 de febrero</w:t>
      </w:r>
      <w:r w:rsidR="00A17866" w:rsidRPr="002400EB">
        <w:rPr>
          <w:color w:val="000000"/>
          <w:szCs w:val="24"/>
          <w:lang w:val="es-AR"/>
        </w:rPr>
        <w:t xml:space="preserve"> de 2019</w:t>
      </w:r>
      <w:r w:rsidR="004A4153" w:rsidRPr="002400EB">
        <w:rPr>
          <w:color w:val="000000"/>
          <w:szCs w:val="24"/>
          <w:lang w:val="es-AR"/>
        </w:rPr>
        <w:t xml:space="preserve"> (ID </w:t>
      </w:r>
      <w:r w:rsidR="00E6793A">
        <w:rPr>
          <w:color w:val="000000"/>
          <w:szCs w:val="24"/>
          <w:lang w:val="es-AR"/>
        </w:rPr>
        <w:t>2428882</w:t>
      </w:r>
      <w:r w:rsidR="00AD71EA">
        <w:rPr>
          <w:szCs w:val="24"/>
          <w:lang w:val="es-MX"/>
        </w:rPr>
        <w:t xml:space="preserve"> y </w:t>
      </w:r>
      <w:r w:rsidR="00E6793A">
        <w:rPr>
          <w:szCs w:val="24"/>
          <w:lang w:val="es-MX"/>
        </w:rPr>
        <w:t>2433906</w:t>
      </w:r>
      <w:r w:rsidR="004A4153" w:rsidRPr="002400EB">
        <w:rPr>
          <w:color w:val="000000"/>
          <w:szCs w:val="24"/>
          <w:lang w:val="es-AR"/>
        </w:rPr>
        <w:t>)</w:t>
      </w:r>
      <w:r w:rsidR="00A17866" w:rsidRPr="002400EB">
        <w:rPr>
          <w:color w:val="000000"/>
          <w:szCs w:val="24"/>
          <w:lang w:val="es-AR"/>
        </w:rPr>
        <w:t xml:space="preserve">, </w:t>
      </w:r>
      <w:r w:rsidR="00AD71EA">
        <w:rPr>
          <w:szCs w:val="24"/>
          <w:lang w:val="es-AR"/>
        </w:rPr>
        <w:t>a fin de informar que ha concluido el proceso de determinación de</w:t>
      </w:r>
      <w:r w:rsidR="00710ED2">
        <w:rPr>
          <w:szCs w:val="24"/>
          <w:lang w:val="es-AR"/>
        </w:rPr>
        <w:t>l</w:t>
      </w:r>
      <w:r w:rsidR="00AD71EA">
        <w:rPr>
          <w:szCs w:val="24"/>
          <w:lang w:val="es-AR"/>
        </w:rPr>
        <w:t xml:space="preserve"> precio definitivo de venta de las acciones de Prisma Medios de Pago S.A</w:t>
      </w:r>
      <w:r w:rsidR="0074397C">
        <w:rPr>
          <w:szCs w:val="24"/>
          <w:lang w:val="es-AR"/>
        </w:rPr>
        <w:t xml:space="preserve">. representativas del 51% del capital y votos de dicha sociedad, y que fuera </w:t>
      </w:r>
      <w:r w:rsidR="00710ED2">
        <w:rPr>
          <w:szCs w:val="24"/>
          <w:lang w:val="es-AR"/>
        </w:rPr>
        <w:t>que fuera</w:t>
      </w:r>
      <w:r w:rsidR="00AD71EA">
        <w:rPr>
          <w:szCs w:val="24"/>
          <w:lang w:val="es-AR"/>
        </w:rPr>
        <w:t xml:space="preserve"> oportunamente informada.</w:t>
      </w:r>
    </w:p>
    <w:p w14:paraId="77DC258F" w14:textId="77777777" w:rsidR="002400EB" w:rsidRDefault="002400EB" w:rsidP="00E02375">
      <w:pPr>
        <w:spacing w:line="360" w:lineRule="auto"/>
        <w:ind w:firstLine="2160"/>
        <w:jc w:val="both"/>
        <w:rPr>
          <w:color w:val="000000"/>
          <w:szCs w:val="24"/>
          <w:lang w:val="es-AR"/>
        </w:rPr>
      </w:pPr>
    </w:p>
    <w:p w14:paraId="5399E239" w14:textId="0127AC90" w:rsidR="00AD71EA" w:rsidRPr="0074397C" w:rsidRDefault="00AD71EA" w:rsidP="0074397C">
      <w:pPr>
        <w:spacing w:line="360" w:lineRule="auto"/>
        <w:ind w:firstLine="2160"/>
        <w:jc w:val="both"/>
        <w:rPr>
          <w:szCs w:val="24"/>
          <w:lang w:val="es-MX"/>
        </w:rPr>
      </w:pPr>
      <w:r>
        <w:rPr>
          <w:color w:val="000000"/>
          <w:szCs w:val="24"/>
          <w:lang w:val="es-AR"/>
        </w:rPr>
        <w:t xml:space="preserve">El precio definitivo correspondiente a las acciones transferidas por el Banco </w:t>
      </w:r>
      <w:r w:rsidR="006173DC">
        <w:rPr>
          <w:color w:val="000000"/>
          <w:szCs w:val="24"/>
          <w:lang w:val="es-AR"/>
        </w:rPr>
        <w:t>es de</w:t>
      </w:r>
      <w:r>
        <w:rPr>
          <w:color w:val="000000"/>
          <w:szCs w:val="24"/>
          <w:lang w:val="es-AR"/>
        </w:rPr>
        <w:t xml:space="preserve"> </w:t>
      </w:r>
      <w:r w:rsidR="00282CAC">
        <w:rPr>
          <w:color w:val="000000"/>
          <w:szCs w:val="24"/>
          <w:lang w:val="es-AR"/>
        </w:rPr>
        <w:t>USD</w:t>
      </w:r>
      <w:r w:rsidR="00A71BB6">
        <w:rPr>
          <w:color w:val="000000"/>
          <w:szCs w:val="24"/>
          <w:lang w:val="es-AR"/>
        </w:rPr>
        <w:t xml:space="preserve"> 18.975.256,23</w:t>
      </w:r>
      <w:r w:rsidR="00A53E4C">
        <w:rPr>
          <w:szCs w:val="24"/>
          <w:lang w:val="es-MX"/>
        </w:rPr>
        <w:t>. La diferencia entre el precio definitivo y el precio estimado al cierre</w:t>
      </w:r>
      <w:r w:rsidR="00382E16">
        <w:rPr>
          <w:szCs w:val="24"/>
          <w:lang w:val="es-MX"/>
        </w:rPr>
        <w:t>,</w:t>
      </w:r>
      <w:r w:rsidR="00A53E4C">
        <w:rPr>
          <w:szCs w:val="24"/>
          <w:lang w:val="es-MX"/>
        </w:rPr>
        <w:t xml:space="preserve"> se ha descontado del saldo de precio, por lo que el Banco no h</w:t>
      </w:r>
      <w:r w:rsidR="00C96ACC">
        <w:rPr>
          <w:szCs w:val="24"/>
          <w:lang w:val="es-MX"/>
        </w:rPr>
        <w:t>izo</w:t>
      </w:r>
      <w:r w:rsidR="00A53E4C">
        <w:rPr>
          <w:szCs w:val="24"/>
          <w:lang w:val="es-MX"/>
        </w:rPr>
        <w:t xml:space="preserve"> ninguna restitución de fondos recibidos.</w:t>
      </w:r>
      <w:r w:rsidR="00710ED2">
        <w:rPr>
          <w:szCs w:val="24"/>
          <w:lang w:val="es-MX"/>
        </w:rPr>
        <w:t xml:space="preserve"> </w:t>
      </w:r>
      <w:r w:rsidR="00A53E4C">
        <w:rPr>
          <w:szCs w:val="24"/>
          <w:lang w:val="es-MX"/>
        </w:rPr>
        <w:t>L</w:t>
      </w:r>
      <w:r w:rsidR="00710ED2">
        <w:rPr>
          <w:szCs w:val="24"/>
          <w:lang w:val="es-MX"/>
        </w:rPr>
        <w:t xml:space="preserve">as </w:t>
      </w:r>
      <w:r w:rsidR="00A53E4C">
        <w:rPr>
          <w:szCs w:val="24"/>
          <w:lang w:val="es-MX"/>
        </w:rPr>
        <w:t xml:space="preserve">restantes </w:t>
      </w:r>
      <w:r w:rsidR="00710ED2">
        <w:rPr>
          <w:szCs w:val="24"/>
          <w:lang w:val="es-MX"/>
        </w:rPr>
        <w:t xml:space="preserve">condiciones de pago del precio no han sido modificadas y continúan </w:t>
      </w:r>
      <w:r>
        <w:rPr>
          <w:szCs w:val="24"/>
          <w:lang w:val="es-MX"/>
        </w:rPr>
        <w:t>conforme las condiciones detalladas en los referidos hechos relevantes.</w:t>
      </w:r>
    </w:p>
    <w:p w14:paraId="51888789" w14:textId="77777777" w:rsidR="002400EB" w:rsidRPr="002400EB" w:rsidRDefault="002400EB" w:rsidP="00864AC8">
      <w:pPr>
        <w:spacing w:line="360" w:lineRule="auto"/>
        <w:ind w:firstLine="2160"/>
        <w:jc w:val="both"/>
        <w:rPr>
          <w:color w:val="000000"/>
          <w:szCs w:val="24"/>
          <w:lang w:val="es-AR"/>
        </w:rPr>
      </w:pPr>
    </w:p>
    <w:p w14:paraId="7DC48302" w14:textId="77777777" w:rsidR="00684C72" w:rsidRPr="002400EB" w:rsidRDefault="00684C72" w:rsidP="00507911">
      <w:pPr>
        <w:spacing w:line="360" w:lineRule="auto"/>
        <w:ind w:left="2127" w:firstLine="33"/>
        <w:jc w:val="both"/>
        <w:rPr>
          <w:color w:val="000000"/>
          <w:szCs w:val="24"/>
          <w:lang w:val="es-AR"/>
        </w:rPr>
      </w:pPr>
      <w:r w:rsidRPr="002400EB">
        <w:rPr>
          <w:color w:val="000000"/>
          <w:szCs w:val="24"/>
          <w:lang w:val="es-AR"/>
        </w:rPr>
        <w:t xml:space="preserve">Sin otro particular, </w:t>
      </w:r>
      <w:r w:rsidR="00064E75" w:rsidRPr="002400EB">
        <w:rPr>
          <w:color w:val="000000"/>
          <w:szCs w:val="24"/>
          <w:lang w:val="es-AR"/>
        </w:rPr>
        <w:t xml:space="preserve">saludo </w:t>
      </w:r>
      <w:r w:rsidRPr="002400EB">
        <w:rPr>
          <w:color w:val="000000"/>
          <w:szCs w:val="24"/>
          <w:lang w:val="es-AR"/>
        </w:rPr>
        <w:t>a ustedes atentamente.</w:t>
      </w:r>
    </w:p>
    <w:p w14:paraId="76E2E7AC" w14:textId="77777777" w:rsidR="00684C72" w:rsidRPr="002400EB" w:rsidRDefault="00684C72" w:rsidP="00064E75">
      <w:pPr>
        <w:spacing w:line="360" w:lineRule="auto"/>
        <w:ind w:firstLine="2160"/>
        <w:jc w:val="both"/>
        <w:rPr>
          <w:color w:val="000000"/>
          <w:szCs w:val="24"/>
          <w:lang w:val="es-AR"/>
        </w:rPr>
      </w:pPr>
    </w:p>
    <w:p w14:paraId="79DEACBD" w14:textId="77777777" w:rsidR="00017CD0" w:rsidRPr="002400EB" w:rsidRDefault="00017CD0" w:rsidP="00453428">
      <w:pPr>
        <w:autoSpaceDE w:val="0"/>
        <w:autoSpaceDN w:val="0"/>
        <w:adjustRightInd w:val="0"/>
        <w:spacing w:line="360" w:lineRule="auto"/>
        <w:jc w:val="center"/>
        <w:rPr>
          <w:color w:val="000000"/>
          <w:szCs w:val="24"/>
          <w:lang w:val="es-AR"/>
        </w:rPr>
      </w:pPr>
    </w:p>
    <w:p w14:paraId="6E95C738" w14:textId="77777777" w:rsidR="00507911" w:rsidRPr="002400EB" w:rsidRDefault="00507911" w:rsidP="00453428">
      <w:pPr>
        <w:autoSpaceDE w:val="0"/>
        <w:autoSpaceDN w:val="0"/>
        <w:adjustRightInd w:val="0"/>
        <w:spacing w:line="360" w:lineRule="auto"/>
        <w:jc w:val="center"/>
        <w:rPr>
          <w:color w:val="000000"/>
          <w:szCs w:val="24"/>
          <w:lang w:val="es-AR"/>
        </w:rPr>
      </w:pPr>
    </w:p>
    <w:p w14:paraId="7B04D07D" w14:textId="4E39E82A" w:rsidR="00AD71EA" w:rsidRDefault="000216B0" w:rsidP="00453428">
      <w:pPr>
        <w:pStyle w:val="Estndar"/>
        <w:jc w:val="center"/>
        <w:rPr>
          <w:szCs w:val="24"/>
          <w:lang w:val="es-MX"/>
        </w:rPr>
      </w:pPr>
      <w:bookmarkStart w:id="0" w:name="_GoBack"/>
      <w:bookmarkEnd w:id="0"/>
      <w:r>
        <w:rPr>
          <w:szCs w:val="24"/>
          <w:lang w:val="es-MX"/>
        </w:rPr>
        <w:t>Carmen Nosetti</w:t>
      </w:r>
    </w:p>
    <w:p w14:paraId="02BF4301" w14:textId="2C10AE51" w:rsidR="00064E75" w:rsidRPr="002400EB" w:rsidRDefault="00064E75" w:rsidP="00453428">
      <w:pPr>
        <w:pStyle w:val="Estndar"/>
        <w:jc w:val="center"/>
        <w:rPr>
          <w:b/>
          <w:i/>
          <w:color w:val="000000"/>
          <w:sz w:val="22"/>
          <w:szCs w:val="22"/>
        </w:rPr>
      </w:pPr>
      <w:r w:rsidRPr="002400EB">
        <w:rPr>
          <w:b/>
          <w:i/>
          <w:color w:val="000000"/>
          <w:sz w:val="22"/>
          <w:szCs w:val="22"/>
        </w:rPr>
        <w:t>Banco</w:t>
      </w:r>
      <w:r w:rsidR="000216B0">
        <w:rPr>
          <w:b/>
          <w:i/>
          <w:color w:val="000000"/>
          <w:sz w:val="22"/>
          <w:szCs w:val="22"/>
        </w:rPr>
        <w:t xml:space="preserve"> Comafi SA</w:t>
      </w:r>
    </w:p>
    <w:p w14:paraId="7E7A1DA7" w14:textId="77777777" w:rsidR="00684C72" w:rsidRPr="002400EB" w:rsidRDefault="00064E75" w:rsidP="00064E75">
      <w:pPr>
        <w:pStyle w:val="Estndar"/>
        <w:jc w:val="center"/>
        <w:rPr>
          <w:b/>
          <w:bCs/>
          <w:i/>
          <w:sz w:val="22"/>
          <w:szCs w:val="22"/>
          <w:lang w:val="es-AR"/>
        </w:rPr>
      </w:pPr>
      <w:r w:rsidRPr="002400EB">
        <w:rPr>
          <w:b/>
          <w:i/>
          <w:sz w:val="22"/>
          <w:szCs w:val="22"/>
        </w:rPr>
        <w:t xml:space="preserve">Responsable </w:t>
      </w:r>
      <w:r w:rsidR="00684C72" w:rsidRPr="002400EB">
        <w:rPr>
          <w:b/>
          <w:i/>
          <w:sz w:val="22"/>
          <w:szCs w:val="22"/>
        </w:rPr>
        <w:t>de</w:t>
      </w:r>
      <w:r w:rsidRPr="002400EB">
        <w:rPr>
          <w:b/>
          <w:i/>
          <w:sz w:val="22"/>
          <w:szCs w:val="22"/>
        </w:rPr>
        <w:t xml:space="preserve"> </w:t>
      </w:r>
      <w:r w:rsidR="00684C72" w:rsidRPr="002400EB">
        <w:rPr>
          <w:b/>
          <w:i/>
          <w:sz w:val="22"/>
          <w:szCs w:val="22"/>
          <w:lang w:val="es-AR"/>
        </w:rPr>
        <w:t>Relaciones con el Mercado</w:t>
      </w:r>
    </w:p>
    <w:p w14:paraId="2DD09AE3" w14:textId="77777777" w:rsidR="00D476DE" w:rsidRPr="002400EB" w:rsidRDefault="00D476DE" w:rsidP="00453428">
      <w:pPr>
        <w:spacing w:line="360" w:lineRule="auto"/>
        <w:rPr>
          <w:sz w:val="22"/>
          <w:szCs w:val="22"/>
          <w:lang w:val="es-AR"/>
        </w:rPr>
      </w:pPr>
    </w:p>
    <w:sectPr w:rsidR="00D476DE" w:rsidRPr="002400E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2D023" w14:textId="77777777" w:rsidR="00F32635" w:rsidRDefault="00F32635" w:rsidP="00684C72">
      <w:r>
        <w:separator/>
      </w:r>
    </w:p>
  </w:endnote>
  <w:endnote w:type="continuationSeparator" w:id="0">
    <w:p w14:paraId="47514595" w14:textId="77777777" w:rsidR="00F32635" w:rsidRDefault="00F32635" w:rsidP="00684C72">
      <w:r>
        <w:continuationSeparator/>
      </w:r>
    </w:p>
  </w:endnote>
  <w:endnote w:type="continuationNotice" w:id="1">
    <w:p w14:paraId="296781C4" w14:textId="77777777" w:rsidR="00F32635" w:rsidRDefault="00F32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12B88" w14:textId="77777777" w:rsidR="00F32635" w:rsidRDefault="00F32635" w:rsidP="00684C72">
      <w:r>
        <w:separator/>
      </w:r>
    </w:p>
  </w:footnote>
  <w:footnote w:type="continuationSeparator" w:id="0">
    <w:p w14:paraId="49D54C35" w14:textId="77777777" w:rsidR="00F32635" w:rsidRDefault="00F32635" w:rsidP="00684C72">
      <w:r>
        <w:continuationSeparator/>
      </w:r>
    </w:p>
  </w:footnote>
  <w:footnote w:type="continuationNotice" w:id="1">
    <w:p w14:paraId="300C7618" w14:textId="77777777" w:rsidR="00F32635" w:rsidRDefault="00F326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5417B" w14:textId="254A5042" w:rsidR="00F32635" w:rsidRPr="00B24A19" w:rsidRDefault="00F32635" w:rsidP="00AD6978">
    <w:pPr>
      <w:ind w:left="4248" w:right="-652"/>
      <w:rPr>
        <w:rFonts w:ascii="Arial" w:hAnsi="Arial" w:cs="Arial"/>
        <w:b/>
        <w:sz w:val="28"/>
        <w:szCs w:val="28"/>
        <w:lang w:val="de-DE"/>
      </w:rPr>
    </w:pPr>
    <w:r>
      <w:rPr>
        <w:rFonts w:ascii="Arial" w:hAnsi="Arial" w:cs="Arial"/>
        <w:b/>
        <w:sz w:val="28"/>
        <w:szCs w:val="28"/>
        <w:lang w:val="de-DE"/>
      </w:rPr>
      <w:t xml:space="preserve">      </w:t>
    </w:r>
    <w:r w:rsidRPr="00B24A19">
      <w:rPr>
        <w:rFonts w:ascii="Arial" w:hAnsi="Arial" w:cs="Arial"/>
        <w:b/>
        <w:sz w:val="28"/>
        <w:szCs w:val="28"/>
        <w:lang w:val="de-DE"/>
      </w:rPr>
      <w:t>Banco Comafi SA</w:t>
    </w:r>
  </w:p>
  <w:p w14:paraId="215DC48E" w14:textId="77777777" w:rsidR="00F32635" w:rsidRPr="00B24A19" w:rsidRDefault="00F32635" w:rsidP="00AD6978">
    <w:pPr>
      <w:tabs>
        <w:tab w:val="left" w:pos="5867"/>
      </w:tabs>
      <w:ind w:right="-652"/>
      <w:rPr>
        <w:rFonts w:ascii="Arial" w:hAnsi="Arial" w:cs="Arial"/>
        <w:sz w:val="22"/>
        <w:szCs w:val="22"/>
        <w:lang w:val="es-AR"/>
      </w:rPr>
    </w:pPr>
    <w:r w:rsidRPr="00B24A19">
      <w:rPr>
        <w:rFonts w:ascii="Arial" w:hAnsi="Arial" w:cs="Arial"/>
        <w:sz w:val="22"/>
        <w:szCs w:val="22"/>
        <w:lang w:val="es-ES"/>
      </w:rPr>
      <w:t xml:space="preserve">                                                                             Avda. Roque Sáenz Peña 660, 7° Piso, CABA</w:t>
    </w:r>
  </w:p>
  <w:p w14:paraId="60700988" w14:textId="77777777" w:rsidR="00F32635" w:rsidRPr="00AD6978" w:rsidRDefault="00F32635">
    <w:pPr>
      <w:pStyle w:val="Header"/>
      <w:rPr>
        <w:lang w:val="es-A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72"/>
    <w:rsid w:val="00005ABC"/>
    <w:rsid w:val="00007469"/>
    <w:rsid w:val="00017CD0"/>
    <w:rsid w:val="000216B0"/>
    <w:rsid w:val="000442C4"/>
    <w:rsid w:val="00064E75"/>
    <w:rsid w:val="00090911"/>
    <w:rsid w:val="000A4325"/>
    <w:rsid w:val="000B3481"/>
    <w:rsid w:val="000C0746"/>
    <w:rsid w:val="000D143C"/>
    <w:rsid w:val="00124C6F"/>
    <w:rsid w:val="001948D4"/>
    <w:rsid w:val="00213080"/>
    <w:rsid w:val="002349F8"/>
    <w:rsid w:val="002400EB"/>
    <w:rsid w:val="002410F0"/>
    <w:rsid w:val="002472D4"/>
    <w:rsid w:val="00266139"/>
    <w:rsid w:val="00282CAC"/>
    <w:rsid w:val="00293C8E"/>
    <w:rsid w:val="00296F52"/>
    <w:rsid w:val="002F3A05"/>
    <w:rsid w:val="00300BD0"/>
    <w:rsid w:val="00354826"/>
    <w:rsid w:val="00382E16"/>
    <w:rsid w:val="00453428"/>
    <w:rsid w:val="0046399C"/>
    <w:rsid w:val="004A1692"/>
    <w:rsid w:val="004A3710"/>
    <w:rsid w:val="004A4153"/>
    <w:rsid w:val="004D2DA3"/>
    <w:rsid w:val="004F6F88"/>
    <w:rsid w:val="00507911"/>
    <w:rsid w:val="00537A11"/>
    <w:rsid w:val="00540C90"/>
    <w:rsid w:val="005A0B84"/>
    <w:rsid w:val="005C1161"/>
    <w:rsid w:val="005F7BAA"/>
    <w:rsid w:val="006103A6"/>
    <w:rsid w:val="006173DC"/>
    <w:rsid w:val="0064371E"/>
    <w:rsid w:val="00657A3C"/>
    <w:rsid w:val="00684C72"/>
    <w:rsid w:val="0069227F"/>
    <w:rsid w:val="006E23BA"/>
    <w:rsid w:val="006F3D9A"/>
    <w:rsid w:val="00700C4D"/>
    <w:rsid w:val="00710ED2"/>
    <w:rsid w:val="007302C4"/>
    <w:rsid w:val="0074397C"/>
    <w:rsid w:val="00765923"/>
    <w:rsid w:val="008525CA"/>
    <w:rsid w:val="00855A8D"/>
    <w:rsid w:val="008611E8"/>
    <w:rsid w:val="008627BC"/>
    <w:rsid w:val="00864AC8"/>
    <w:rsid w:val="00870753"/>
    <w:rsid w:val="0088110A"/>
    <w:rsid w:val="008903F9"/>
    <w:rsid w:val="008A1B48"/>
    <w:rsid w:val="008C0566"/>
    <w:rsid w:val="008C1231"/>
    <w:rsid w:val="008E0A20"/>
    <w:rsid w:val="009C109B"/>
    <w:rsid w:val="009E4FD1"/>
    <w:rsid w:val="009F0174"/>
    <w:rsid w:val="00A17866"/>
    <w:rsid w:val="00A53E4C"/>
    <w:rsid w:val="00A71BB6"/>
    <w:rsid w:val="00A844A7"/>
    <w:rsid w:val="00AB0480"/>
    <w:rsid w:val="00AC2D3B"/>
    <w:rsid w:val="00AD6978"/>
    <w:rsid w:val="00AD71EA"/>
    <w:rsid w:val="00AE16E9"/>
    <w:rsid w:val="00B1131C"/>
    <w:rsid w:val="00B341B5"/>
    <w:rsid w:val="00B65557"/>
    <w:rsid w:val="00B975EE"/>
    <w:rsid w:val="00BB7B4B"/>
    <w:rsid w:val="00BE1964"/>
    <w:rsid w:val="00BF5782"/>
    <w:rsid w:val="00C46156"/>
    <w:rsid w:val="00C7389E"/>
    <w:rsid w:val="00C9398E"/>
    <w:rsid w:val="00C96ACC"/>
    <w:rsid w:val="00CC44ED"/>
    <w:rsid w:val="00CE379E"/>
    <w:rsid w:val="00CE6AC0"/>
    <w:rsid w:val="00D04567"/>
    <w:rsid w:val="00D223EF"/>
    <w:rsid w:val="00D23285"/>
    <w:rsid w:val="00D476DE"/>
    <w:rsid w:val="00D57D49"/>
    <w:rsid w:val="00D57DCA"/>
    <w:rsid w:val="00D61719"/>
    <w:rsid w:val="00D674B2"/>
    <w:rsid w:val="00D706DF"/>
    <w:rsid w:val="00DB0392"/>
    <w:rsid w:val="00E02375"/>
    <w:rsid w:val="00E13AAA"/>
    <w:rsid w:val="00E224F0"/>
    <w:rsid w:val="00E27FF1"/>
    <w:rsid w:val="00E60659"/>
    <w:rsid w:val="00E6793A"/>
    <w:rsid w:val="00E73CB3"/>
    <w:rsid w:val="00EC5D51"/>
    <w:rsid w:val="00EC5E02"/>
    <w:rsid w:val="00F16444"/>
    <w:rsid w:val="00F2382E"/>
    <w:rsid w:val="00F32635"/>
    <w:rsid w:val="00F4227B"/>
    <w:rsid w:val="00F5562E"/>
    <w:rsid w:val="00FD754D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2FD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4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C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t Char,Car Char"/>
    <w:basedOn w:val="DefaultParagraphFont"/>
    <w:link w:val="FootnoteText"/>
    <w:uiPriority w:val="40"/>
    <w:semiHidden/>
    <w:locked/>
    <w:rsid w:val="00684C72"/>
  </w:style>
  <w:style w:type="paragraph" w:styleId="FootnoteText">
    <w:name w:val="footnote text"/>
    <w:aliases w:val="ft,Car"/>
    <w:basedOn w:val="Normal"/>
    <w:link w:val="FootnoteTextChar"/>
    <w:uiPriority w:val="40"/>
    <w:semiHidden/>
    <w:unhideWhenUsed/>
    <w:rsid w:val="00684C72"/>
    <w:pPr>
      <w:spacing w:after="240"/>
      <w:ind w:left="360" w:hanging="360"/>
      <w:jc w:val="both"/>
    </w:pPr>
    <w:rPr>
      <w:rFonts w:asciiTheme="minorHAnsi" w:eastAsiaTheme="minorHAnsi" w:hAnsiTheme="minorHAnsi" w:cstheme="minorBidi"/>
      <w:sz w:val="22"/>
      <w:szCs w:val="22"/>
      <w:lang w:val="es-AR"/>
    </w:rPr>
  </w:style>
  <w:style w:type="character" w:customStyle="1" w:styleId="TextonotapieCar1">
    <w:name w:val="Texto nota pie Car1"/>
    <w:basedOn w:val="DefaultParagraphFont"/>
    <w:uiPriority w:val="99"/>
    <w:semiHidden/>
    <w:rsid w:val="00684C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aliases w:val="bt2"/>
    <w:basedOn w:val="Normal"/>
    <w:link w:val="BodyText2Char"/>
    <w:semiHidden/>
    <w:unhideWhenUsed/>
    <w:rsid w:val="00684C72"/>
    <w:pPr>
      <w:spacing w:after="240"/>
      <w:ind w:firstLine="720"/>
      <w:jc w:val="both"/>
    </w:pPr>
  </w:style>
  <w:style w:type="character" w:customStyle="1" w:styleId="BodyText2Char">
    <w:name w:val="Body Text 2 Char"/>
    <w:aliases w:val="bt2 Char"/>
    <w:basedOn w:val="DefaultParagraphFont"/>
    <w:link w:val="BodyText2"/>
    <w:semiHidden/>
    <w:rsid w:val="00684C7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ubtitleChar">
    <w:name w:val="Subtitle Char"/>
    <w:aliases w:val="st Char"/>
    <w:basedOn w:val="DefaultParagraphFont"/>
    <w:link w:val="Subtitle"/>
    <w:locked/>
    <w:rsid w:val="00684C72"/>
    <w:rPr>
      <w:b/>
      <w:sz w:val="24"/>
    </w:rPr>
  </w:style>
  <w:style w:type="paragraph" w:styleId="Subtitle">
    <w:name w:val="Subtitle"/>
    <w:aliases w:val="st"/>
    <w:basedOn w:val="Normal"/>
    <w:next w:val="BodyText2"/>
    <w:link w:val="SubtitleChar"/>
    <w:qFormat/>
    <w:rsid w:val="00684C72"/>
    <w:pPr>
      <w:keepNext/>
      <w:spacing w:after="240"/>
      <w:jc w:val="center"/>
    </w:pPr>
    <w:rPr>
      <w:rFonts w:asciiTheme="minorHAnsi" w:eastAsiaTheme="minorHAnsi" w:hAnsiTheme="minorHAnsi" w:cstheme="minorBidi"/>
      <w:b/>
      <w:szCs w:val="22"/>
      <w:lang w:val="es-AR"/>
    </w:rPr>
  </w:style>
  <w:style w:type="character" w:customStyle="1" w:styleId="SubttuloCar1">
    <w:name w:val="Subtítulo Car1"/>
    <w:basedOn w:val="DefaultParagraphFont"/>
    <w:uiPriority w:val="11"/>
    <w:rsid w:val="00684C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Estndar">
    <w:name w:val="Estándar"/>
    <w:basedOn w:val="Normal"/>
    <w:rsid w:val="00684C72"/>
    <w:rPr>
      <w:lang w:val="es-ES_tradnl" w:eastAsia="es-AR"/>
    </w:rPr>
  </w:style>
  <w:style w:type="character" w:styleId="FootnoteReference">
    <w:name w:val="footnote reference"/>
    <w:aliases w:val="fr"/>
    <w:basedOn w:val="DefaultParagraphFont"/>
    <w:uiPriority w:val="99"/>
    <w:semiHidden/>
    <w:unhideWhenUsed/>
    <w:rsid w:val="00684C72"/>
    <w:rPr>
      <w:color w:val="auto"/>
      <w:position w:val="6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7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B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B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BA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BAA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06D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6D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06D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6DF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4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C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t Char,Car Char"/>
    <w:basedOn w:val="DefaultParagraphFont"/>
    <w:link w:val="FootnoteText"/>
    <w:uiPriority w:val="40"/>
    <w:semiHidden/>
    <w:locked/>
    <w:rsid w:val="00684C72"/>
  </w:style>
  <w:style w:type="paragraph" w:styleId="FootnoteText">
    <w:name w:val="footnote text"/>
    <w:aliases w:val="ft,Car"/>
    <w:basedOn w:val="Normal"/>
    <w:link w:val="FootnoteTextChar"/>
    <w:uiPriority w:val="40"/>
    <w:semiHidden/>
    <w:unhideWhenUsed/>
    <w:rsid w:val="00684C72"/>
    <w:pPr>
      <w:spacing w:after="240"/>
      <w:ind w:left="360" w:hanging="360"/>
      <w:jc w:val="both"/>
    </w:pPr>
    <w:rPr>
      <w:rFonts w:asciiTheme="minorHAnsi" w:eastAsiaTheme="minorHAnsi" w:hAnsiTheme="minorHAnsi" w:cstheme="minorBidi"/>
      <w:sz w:val="22"/>
      <w:szCs w:val="22"/>
      <w:lang w:val="es-AR"/>
    </w:rPr>
  </w:style>
  <w:style w:type="character" w:customStyle="1" w:styleId="TextonotapieCar1">
    <w:name w:val="Texto nota pie Car1"/>
    <w:basedOn w:val="DefaultParagraphFont"/>
    <w:uiPriority w:val="99"/>
    <w:semiHidden/>
    <w:rsid w:val="00684C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aliases w:val="bt2"/>
    <w:basedOn w:val="Normal"/>
    <w:link w:val="BodyText2Char"/>
    <w:semiHidden/>
    <w:unhideWhenUsed/>
    <w:rsid w:val="00684C72"/>
    <w:pPr>
      <w:spacing w:after="240"/>
      <w:ind w:firstLine="720"/>
      <w:jc w:val="both"/>
    </w:pPr>
  </w:style>
  <w:style w:type="character" w:customStyle="1" w:styleId="BodyText2Char">
    <w:name w:val="Body Text 2 Char"/>
    <w:aliases w:val="bt2 Char"/>
    <w:basedOn w:val="DefaultParagraphFont"/>
    <w:link w:val="BodyText2"/>
    <w:semiHidden/>
    <w:rsid w:val="00684C7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ubtitleChar">
    <w:name w:val="Subtitle Char"/>
    <w:aliases w:val="st Char"/>
    <w:basedOn w:val="DefaultParagraphFont"/>
    <w:link w:val="Subtitle"/>
    <w:locked/>
    <w:rsid w:val="00684C72"/>
    <w:rPr>
      <w:b/>
      <w:sz w:val="24"/>
    </w:rPr>
  </w:style>
  <w:style w:type="paragraph" w:styleId="Subtitle">
    <w:name w:val="Subtitle"/>
    <w:aliases w:val="st"/>
    <w:basedOn w:val="Normal"/>
    <w:next w:val="BodyText2"/>
    <w:link w:val="SubtitleChar"/>
    <w:qFormat/>
    <w:rsid w:val="00684C72"/>
    <w:pPr>
      <w:keepNext/>
      <w:spacing w:after="240"/>
      <w:jc w:val="center"/>
    </w:pPr>
    <w:rPr>
      <w:rFonts w:asciiTheme="minorHAnsi" w:eastAsiaTheme="minorHAnsi" w:hAnsiTheme="minorHAnsi" w:cstheme="minorBidi"/>
      <w:b/>
      <w:szCs w:val="22"/>
      <w:lang w:val="es-AR"/>
    </w:rPr>
  </w:style>
  <w:style w:type="character" w:customStyle="1" w:styleId="SubttuloCar1">
    <w:name w:val="Subtítulo Car1"/>
    <w:basedOn w:val="DefaultParagraphFont"/>
    <w:uiPriority w:val="11"/>
    <w:rsid w:val="00684C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Estndar">
    <w:name w:val="Estándar"/>
    <w:basedOn w:val="Normal"/>
    <w:rsid w:val="00684C72"/>
    <w:rPr>
      <w:lang w:val="es-ES_tradnl" w:eastAsia="es-AR"/>
    </w:rPr>
  </w:style>
  <w:style w:type="character" w:styleId="FootnoteReference">
    <w:name w:val="footnote reference"/>
    <w:aliases w:val="fr"/>
    <w:basedOn w:val="DefaultParagraphFont"/>
    <w:uiPriority w:val="99"/>
    <w:semiHidden/>
    <w:unhideWhenUsed/>
    <w:rsid w:val="00684C72"/>
    <w:rPr>
      <w:color w:val="auto"/>
      <w:position w:val="6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7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B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B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BA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BAA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06D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6D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06D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6DF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9913-C184-41AD-BAD1-27FE89B5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Grupo BSCH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Schnidrig Andrea</dc:creator>
  <cp:lastModifiedBy>Marino, Ana EXT</cp:lastModifiedBy>
  <cp:revision>3</cp:revision>
  <cp:lastPrinted>2019-02-01T17:02:00Z</cp:lastPrinted>
  <dcterms:created xsi:type="dcterms:W3CDTF">2019-07-22T14:13:00Z</dcterms:created>
  <dcterms:modified xsi:type="dcterms:W3CDTF">2019-07-22T14:24:00Z</dcterms:modified>
</cp:coreProperties>
</file>