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1B354" w14:textId="68FEBBF9" w:rsidR="00AA30A4" w:rsidRDefault="00DC2AC7">
      <w:pPr>
        <w:widowControl w:val="0"/>
        <w:tabs>
          <w:tab w:val="left" w:pos="6345"/>
          <w:tab w:val="left" w:pos="7710"/>
        </w:tabs>
        <w:autoSpaceDE w:val="0"/>
        <w:autoSpaceDN w:val="0"/>
        <w:adjustRightInd w:val="0"/>
        <w:spacing w:before="1470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Buenos Aires,</w:t>
      </w:r>
      <w:r>
        <w:rPr>
          <w:rFonts w:ascii="Arial" w:hAnsi="Arial" w:cs="Arial"/>
          <w:sz w:val="24"/>
          <w:szCs w:val="24"/>
        </w:rPr>
        <w:tab/>
      </w:r>
      <w:r w:rsidR="00DE0B95">
        <w:rPr>
          <w:rFonts w:ascii="Arial" w:hAnsi="Arial" w:cs="Arial"/>
          <w:color w:val="000000"/>
          <w:sz w:val="20"/>
          <w:szCs w:val="20"/>
        </w:rPr>
        <w:t xml:space="preserve">19 de </w:t>
      </w:r>
      <w:proofErr w:type="gramStart"/>
      <w:r w:rsidR="00DE0B95">
        <w:rPr>
          <w:rFonts w:ascii="Arial" w:hAnsi="Arial" w:cs="Arial"/>
          <w:color w:val="000000"/>
          <w:sz w:val="20"/>
          <w:szCs w:val="20"/>
        </w:rPr>
        <w:t>Mayo</w:t>
      </w:r>
      <w:proofErr w:type="gramEnd"/>
      <w:r w:rsidR="00DE0B95">
        <w:rPr>
          <w:rFonts w:ascii="Arial" w:hAnsi="Arial" w:cs="Arial"/>
          <w:color w:val="000000"/>
          <w:sz w:val="20"/>
          <w:szCs w:val="20"/>
        </w:rPr>
        <w:t xml:space="preserve"> de 2022</w:t>
      </w:r>
    </w:p>
    <w:p w14:paraId="01794A07" w14:textId="77777777" w:rsidR="00AA30A4" w:rsidRDefault="00DC2AC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Comisión Nacional de Valores</w:t>
      </w:r>
    </w:p>
    <w:p w14:paraId="25199DF9" w14:textId="77777777" w:rsidR="00AA30A4" w:rsidRDefault="00DC2AC7">
      <w:pPr>
        <w:widowControl w:val="0"/>
        <w:tabs>
          <w:tab w:val="left" w:pos="90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Gerencia de Emisoras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Attn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. Carlos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Bertani</w:t>
      </w:r>
      <w:proofErr w:type="spellEnd"/>
    </w:p>
    <w:p w14:paraId="62CE3279" w14:textId="19DF5D2F" w:rsidR="00AA30A4" w:rsidRDefault="00DC2AC7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Presente</w:t>
      </w:r>
    </w:p>
    <w:p w14:paraId="290691E4" w14:textId="77777777" w:rsidR="00DE0B95" w:rsidRDefault="00DE0B95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i/>
          <w:iCs/>
          <w:color w:val="000000"/>
          <w:sz w:val="25"/>
          <w:szCs w:val="25"/>
          <w:u w:val="single"/>
        </w:rPr>
      </w:pPr>
      <w:bookmarkStart w:id="0" w:name="_GoBack"/>
      <w:bookmarkEnd w:id="0"/>
    </w:p>
    <w:p w14:paraId="3BF074B2" w14:textId="77777777" w:rsidR="00DE0B95" w:rsidRDefault="00DE0B95" w:rsidP="00DE0B95">
      <w:pPr>
        <w:widowControl w:val="0"/>
        <w:tabs>
          <w:tab w:val="center" w:pos="4687"/>
        </w:tabs>
        <w:autoSpaceDE w:val="0"/>
        <w:autoSpaceDN w:val="0"/>
        <w:adjustRightInd w:val="0"/>
        <w:spacing w:before="92"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ANUNCIO DE PAGO DE RENTA</w:t>
      </w:r>
    </w:p>
    <w:p w14:paraId="12B99826" w14:textId="77777777" w:rsidR="00DE0B95" w:rsidRDefault="00DE0B95" w:rsidP="00DE0B95">
      <w:pPr>
        <w:widowControl w:val="0"/>
        <w:tabs>
          <w:tab w:val="left" w:pos="90"/>
        </w:tabs>
        <w:autoSpaceDE w:val="0"/>
        <w:autoSpaceDN w:val="0"/>
        <w:adjustRightInd w:val="0"/>
        <w:spacing w:before="136"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 xml:space="preserve">Mediante la presente cumplimos en informar que el emisor de los siguientes títulos </w:t>
      </w:r>
    </w:p>
    <w:p w14:paraId="750EA838" w14:textId="77777777" w:rsidR="00DE0B95" w:rsidRDefault="00DE0B95" w:rsidP="00DE0B95">
      <w:pPr>
        <w:widowControl w:val="0"/>
        <w:tabs>
          <w:tab w:val="left" w:pos="90"/>
          <w:tab w:val="left" w:pos="702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0"/>
          <w:szCs w:val="30"/>
        </w:rPr>
      </w:pPr>
      <w:r>
        <w:rPr>
          <w:rFonts w:ascii="Arial" w:hAnsi="Arial" w:cs="Arial"/>
          <w:color w:val="000000"/>
        </w:rPr>
        <w:t xml:space="preserve">subyacentes de CEDEAR ha anunciado el pago del siguiente pago de: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Renta</w:t>
      </w:r>
    </w:p>
    <w:p w14:paraId="4E5851F2" w14:textId="77777777" w:rsidR="00DE0B95" w:rsidRDefault="00DE0B95" w:rsidP="00DE0B95">
      <w:pPr>
        <w:widowControl w:val="0"/>
        <w:tabs>
          <w:tab w:val="left" w:pos="90"/>
          <w:tab w:val="left" w:pos="5105"/>
        </w:tabs>
        <w:autoSpaceDE w:val="0"/>
        <w:autoSpaceDN w:val="0"/>
        <w:adjustRightInd w:val="0"/>
        <w:spacing w:before="415" w:after="0" w:line="240" w:lineRule="auto"/>
        <w:rPr>
          <w:rFonts w:ascii="Times New Roman" w:hAnsi="Times New Roman" w:cs="Times New Roman"/>
          <w:b/>
          <w:bCs/>
          <w:color w:val="000000"/>
          <w:sz w:val="33"/>
          <w:szCs w:val="33"/>
        </w:rPr>
      </w:pPr>
      <w:r>
        <w:rPr>
          <w:rFonts w:ascii="Times New Roman" w:hAnsi="Times New Roman" w:cs="Times New Roman"/>
          <w:b/>
          <w:bCs/>
          <w:color w:val="000000"/>
        </w:rPr>
        <w:t>Especie: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 xml:space="preserve">JOHNSON &amp; JOHNSON </w:t>
      </w:r>
    </w:p>
    <w:p w14:paraId="2D4C9672" w14:textId="77777777" w:rsidR="00DE0B95" w:rsidRDefault="00DE0B95" w:rsidP="00DE0B95">
      <w:pPr>
        <w:widowControl w:val="0"/>
        <w:tabs>
          <w:tab w:val="left" w:pos="51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6,73</w:t>
      </w:r>
    </w:p>
    <w:p w14:paraId="6E344B9C" w14:textId="77777777" w:rsidR="00DE0B95" w:rsidRDefault="00DE0B95" w:rsidP="00DE0B95">
      <w:pPr>
        <w:widowControl w:val="0"/>
        <w:tabs>
          <w:tab w:val="left" w:pos="90"/>
          <w:tab w:val="left" w:pos="5105"/>
        </w:tabs>
        <w:autoSpaceDE w:val="0"/>
        <w:autoSpaceDN w:val="0"/>
        <w:adjustRightInd w:val="0"/>
        <w:spacing w:before="52"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</w:rPr>
        <w:t>Código Caja de Valores: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8271</w:t>
      </w:r>
    </w:p>
    <w:p w14:paraId="6745825A" w14:textId="77777777" w:rsidR="00DE0B95" w:rsidRDefault="00DE0B95" w:rsidP="00DE0B95">
      <w:pPr>
        <w:widowControl w:val="0"/>
        <w:tabs>
          <w:tab w:val="left" w:pos="90"/>
          <w:tab w:val="left" w:pos="5105"/>
        </w:tabs>
        <w:autoSpaceDE w:val="0"/>
        <w:autoSpaceDN w:val="0"/>
        <w:adjustRightInd w:val="0"/>
        <w:spacing w:before="207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ISIN: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ARDEUT112679</w:t>
      </w:r>
    </w:p>
    <w:p w14:paraId="70A69913" w14:textId="77777777" w:rsidR="00DE0B95" w:rsidRDefault="00DE0B95" w:rsidP="00DE0B95">
      <w:pPr>
        <w:widowControl w:val="0"/>
        <w:tabs>
          <w:tab w:val="left" w:pos="90"/>
          <w:tab w:val="left" w:pos="5102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CUSIP (títulos valores subyacentes):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478160AF1</w:t>
      </w:r>
    </w:p>
    <w:p w14:paraId="424B5AB3" w14:textId="77777777" w:rsidR="00DE0B95" w:rsidRDefault="00DE0B95" w:rsidP="00DE0B95">
      <w:pPr>
        <w:widowControl w:val="0"/>
        <w:tabs>
          <w:tab w:val="left" w:pos="90"/>
          <w:tab w:val="left" w:pos="5105"/>
        </w:tabs>
        <w:autoSpaceDE w:val="0"/>
        <w:autoSpaceDN w:val="0"/>
        <w:adjustRightInd w:val="0"/>
        <w:spacing w:before="204" w:after="0" w:line="240" w:lineRule="auto"/>
        <w:rPr>
          <w:rFonts w:ascii="Times New Roman" w:hAnsi="Times New Roman" w:cs="Times New Roman"/>
          <w:b/>
          <w:bCs/>
          <w:color w:val="000000"/>
          <w:sz w:val="33"/>
          <w:szCs w:val="33"/>
        </w:rPr>
      </w:pPr>
      <w:r>
        <w:rPr>
          <w:rFonts w:ascii="Times New Roman" w:hAnsi="Times New Roman" w:cs="Times New Roman"/>
          <w:b/>
          <w:bCs/>
          <w:color w:val="000000"/>
        </w:rPr>
        <w:t>Fecha de Registro: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13/5/2022</w:t>
      </w:r>
    </w:p>
    <w:p w14:paraId="5FE354F9" w14:textId="77777777" w:rsidR="00DE0B95" w:rsidRDefault="00DE0B95" w:rsidP="00DE0B95">
      <w:pPr>
        <w:widowControl w:val="0"/>
        <w:tabs>
          <w:tab w:val="left" w:pos="90"/>
          <w:tab w:val="left" w:pos="5105"/>
        </w:tabs>
        <w:autoSpaceDE w:val="0"/>
        <w:autoSpaceDN w:val="0"/>
        <w:adjustRightInd w:val="0"/>
        <w:spacing w:before="204" w:after="0" w:line="240" w:lineRule="auto"/>
        <w:rPr>
          <w:rFonts w:ascii="Times New Roman" w:hAnsi="Times New Roman" w:cs="Times New Roman"/>
          <w:b/>
          <w:bCs/>
          <w:color w:val="000000"/>
          <w:sz w:val="31"/>
          <w:szCs w:val="31"/>
        </w:rPr>
      </w:pPr>
      <w:r>
        <w:rPr>
          <w:rFonts w:ascii="Times New Roman" w:hAnsi="Times New Roman" w:cs="Times New Roman"/>
          <w:b/>
          <w:bCs/>
          <w:color w:val="000000"/>
        </w:rPr>
        <w:t>Fecha Ex Date en USA: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12/5/2022</w:t>
      </w:r>
    </w:p>
    <w:p w14:paraId="2F3FCD65" w14:textId="77777777" w:rsidR="00DE0B95" w:rsidRDefault="00DE0B95" w:rsidP="00DE0B95">
      <w:pPr>
        <w:widowControl w:val="0"/>
        <w:tabs>
          <w:tab w:val="left" w:pos="90"/>
          <w:tab w:val="left" w:pos="5105"/>
        </w:tabs>
        <w:autoSpaceDE w:val="0"/>
        <w:autoSpaceDN w:val="0"/>
        <w:adjustRightInd w:val="0"/>
        <w:spacing w:before="228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Fecha de Pago: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15/5/2022</w:t>
      </w:r>
    </w:p>
    <w:p w14:paraId="3DB7559D" w14:textId="77777777" w:rsidR="00DE0B95" w:rsidRDefault="00DE0B95" w:rsidP="00DE0B95">
      <w:pPr>
        <w:widowControl w:val="0"/>
        <w:tabs>
          <w:tab w:val="left" w:pos="90"/>
          <w:tab w:val="left" w:pos="5102"/>
        </w:tabs>
        <w:autoSpaceDE w:val="0"/>
        <w:autoSpaceDN w:val="0"/>
        <w:adjustRightInd w:val="0"/>
        <w:spacing w:before="301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Ratio a pagar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por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Corporate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Bond: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0,03365</w:t>
      </w:r>
    </w:p>
    <w:p w14:paraId="3D5C2B2C" w14:textId="77777777" w:rsidR="00DE0B95" w:rsidRDefault="00DE0B95" w:rsidP="00DE0B95">
      <w:pPr>
        <w:widowControl w:val="0"/>
        <w:tabs>
          <w:tab w:val="left" w:pos="90"/>
          <w:tab w:val="left" w:pos="5105"/>
        </w:tabs>
        <w:autoSpaceDE w:val="0"/>
        <w:autoSpaceDN w:val="0"/>
        <w:adjustRightInd w:val="0"/>
        <w:spacing w:before="189" w:after="0" w:line="240" w:lineRule="auto"/>
        <w:rPr>
          <w:rFonts w:ascii="Times New Roman" w:hAnsi="Times New Roman" w:cs="Times New Roman"/>
          <w:b/>
          <w:bCs/>
          <w:color w:val="000000"/>
          <w:sz w:val="33"/>
          <w:szCs w:val="33"/>
        </w:rPr>
      </w:pPr>
      <w:r>
        <w:rPr>
          <w:rFonts w:ascii="Times New Roman" w:hAnsi="Times New Roman" w:cs="Times New Roman"/>
          <w:b/>
          <w:bCs/>
          <w:color w:val="000000"/>
        </w:rPr>
        <w:t>Ratio (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Cedear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/1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Corporate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Bond):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1</w:t>
      </w:r>
    </w:p>
    <w:p w14:paraId="13F1073C" w14:textId="77777777" w:rsidR="00DE0B95" w:rsidRDefault="00DE0B95" w:rsidP="00DE0B95">
      <w:pPr>
        <w:widowControl w:val="0"/>
        <w:tabs>
          <w:tab w:val="left" w:pos="90"/>
          <w:tab w:val="left" w:pos="5100"/>
          <w:tab w:val="left" w:pos="5685"/>
        </w:tabs>
        <w:autoSpaceDE w:val="0"/>
        <w:autoSpaceDN w:val="0"/>
        <w:adjustRightInd w:val="0"/>
        <w:spacing w:before="174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Ratio a pagar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por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Cedears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Imp.Bruto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):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U$D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0,033650</w:t>
      </w:r>
    </w:p>
    <w:p w14:paraId="20AF50E1" w14:textId="77777777" w:rsidR="00DE0B95" w:rsidRDefault="00DE0B95" w:rsidP="00DE0B95">
      <w:pPr>
        <w:widowControl w:val="0"/>
        <w:tabs>
          <w:tab w:val="left" w:pos="90"/>
          <w:tab w:val="left" w:pos="5105"/>
          <w:tab w:val="left" w:pos="5669"/>
        </w:tabs>
        <w:autoSpaceDE w:val="0"/>
        <w:autoSpaceDN w:val="0"/>
        <w:adjustRightInd w:val="0"/>
        <w:spacing w:before="808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Comisión: (USD 50,-)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U$D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50,00</w:t>
      </w:r>
    </w:p>
    <w:p w14:paraId="00BE978B" w14:textId="77777777" w:rsidR="00DE0B95" w:rsidRDefault="00DE0B95" w:rsidP="00DE0B95">
      <w:pPr>
        <w:widowControl w:val="0"/>
        <w:tabs>
          <w:tab w:val="left" w:pos="90"/>
          <w:tab w:val="left" w:pos="5105"/>
          <w:tab w:val="left" w:pos="5669"/>
        </w:tabs>
        <w:autoSpaceDE w:val="0"/>
        <w:autoSpaceDN w:val="0"/>
        <w:adjustRightInd w:val="0"/>
        <w:spacing w:before="271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Ratio a pagar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por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CEDEARs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Imp.Neto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):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U$D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0,033650</w:t>
      </w:r>
    </w:p>
    <w:p w14:paraId="2AC84DC5" w14:textId="77777777" w:rsidR="00DE0B95" w:rsidRDefault="00DE0B95" w:rsidP="00DE0B95">
      <w:pPr>
        <w:widowControl w:val="0"/>
        <w:tabs>
          <w:tab w:val="left" w:pos="90"/>
          <w:tab w:val="left" w:pos="5105"/>
        </w:tabs>
        <w:autoSpaceDE w:val="0"/>
        <w:autoSpaceDN w:val="0"/>
        <w:adjustRightInd w:val="0"/>
        <w:spacing w:before="263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Lugar de Pago: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Caja de Valores S.A.</w:t>
      </w:r>
    </w:p>
    <w:p w14:paraId="615C40BA" w14:textId="77777777" w:rsidR="00DE0B95" w:rsidRDefault="00DE0B95" w:rsidP="00DE0B95">
      <w:pPr>
        <w:widowControl w:val="0"/>
        <w:tabs>
          <w:tab w:val="left" w:pos="90"/>
        </w:tabs>
        <w:autoSpaceDE w:val="0"/>
        <w:autoSpaceDN w:val="0"/>
        <w:adjustRightInd w:val="0"/>
        <w:spacing w:before="86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Nro. de CEDEAR emitidos al Día de </w:t>
      </w:r>
    </w:p>
    <w:p w14:paraId="2B2C13D3" w14:textId="77777777" w:rsidR="00DE0B95" w:rsidRDefault="00DE0B95" w:rsidP="00DE0B95">
      <w:pPr>
        <w:widowControl w:val="0"/>
        <w:tabs>
          <w:tab w:val="left" w:pos="90"/>
          <w:tab w:val="left" w:pos="51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Registro: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59.177.018,00</w:t>
      </w:r>
    </w:p>
    <w:p w14:paraId="55014531" w14:textId="77777777" w:rsidR="00DE0B95" w:rsidRDefault="00DE0B95" w:rsidP="00DE0B95">
      <w:pPr>
        <w:widowControl w:val="0"/>
        <w:tabs>
          <w:tab w:val="left" w:pos="90"/>
        </w:tabs>
        <w:autoSpaceDE w:val="0"/>
        <w:autoSpaceDN w:val="0"/>
        <w:adjustRightInd w:val="0"/>
        <w:spacing w:before="87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Total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a pagar en USD (Ratio x </w:t>
      </w:r>
    </w:p>
    <w:p w14:paraId="2CC843D7" w14:textId="77777777" w:rsidR="00DE0B95" w:rsidRDefault="00DE0B95" w:rsidP="00DE0B95">
      <w:pPr>
        <w:widowControl w:val="0"/>
        <w:tabs>
          <w:tab w:val="left" w:pos="90"/>
          <w:tab w:val="left" w:pos="5105"/>
          <w:tab w:val="left" w:pos="56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CEDEAR emitidos):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U$D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</w:rPr>
        <w:t>1.991.256,63</w:t>
      </w:r>
    </w:p>
    <w:p w14:paraId="4BB6AF1E" w14:textId="77777777" w:rsidR="00DE0B95" w:rsidRDefault="00DE0B95" w:rsidP="00DE0B95">
      <w:pPr>
        <w:pStyle w:val="Default"/>
      </w:pPr>
    </w:p>
    <w:p w14:paraId="3A68E764" w14:textId="77777777" w:rsidR="00DE0B95" w:rsidRPr="00DC2AC7" w:rsidRDefault="00DE0B95" w:rsidP="00DE0B95">
      <w:pPr>
        <w:widowControl w:val="0"/>
        <w:tabs>
          <w:tab w:val="left" w:pos="90"/>
          <w:tab w:val="left" w:pos="5105"/>
          <w:tab w:val="left" w:pos="56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t xml:space="preserve"> </w:t>
      </w:r>
      <w:r>
        <w:rPr>
          <w:sz w:val="16"/>
          <w:szCs w:val="16"/>
        </w:rPr>
        <w:t>* El pago a cada uno de los tenedores estará sujeto a la presentación de los formularios W8 que acrediten su jurisdicción por cada depositante/comitente.</w:t>
      </w:r>
    </w:p>
    <w:p w14:paraId="00C9D182" w14:textId="29AA5FED" w:rsidR="00AA30A4" w:rsidRPr="00DC2AC7" w:rsidRDefault="00AA30A4" w:rsidP="00DE0B95">
      <w:pPr>
        <w:widowControl w:val="0"/>
        <w:tabs>
          <w:tab w:val="center" w:pos="4687"/>
        </w:tabs>
        <w:autoSpaceDE w:val="0"/>
        <w:autoSpaceDN w:val="0"/>
        <w:adjustRightInd w:val="0"/>
        <w:spacing w:before="92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AA30A4" w:rsidRPr="00DC2AC7">
      <w:pgSz w:w="12240" w:h="15840" w:code="1"/>
      <w:pgMar w:top="1134" w:right="851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C2AC7"/>
    <w:rsid w:val="00AA30A4"/>
    <w:rsid w:val="00DC2AC7"/>
    <w:rsid w:val="00DE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CD4A49"/>
  <w14:defaultImageDpi w14:val="0"/>
  <w15:docId w15:val="{EE665481-5BEA-4B5E-860D-9D835B64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C2A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Chebel, Amira</dc:creator>
  <cp:keywords/>
  <dc:description/>
  <cp:lastModifiedBy>Delgado, Maria Jimena</cp:lastModifiedBy>
  <cp:revision>2</cp:revision>
  <dcterms:created xsi:type="dcterms:W3CDTF">2022-05-19T17:44:00Z</dcterms:created>
  <dcterms:modified xsi:type="dcterms:W3CDTF">2022-05-19T17:44:00Z</dcterms:modified>
</cp:coreProperties>
</file>