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6FA25" w14:textId="77777777" w:rsidR="00507ED7" w:rsidRDefault="00507ED7" w:rsidP="00507ED7">
      <w:pPr>
        <w:widowControl w:val="0"/>
        <w:tabs>
          <w:tab w:val="left" w:pos="6345"/>
          <w:tab w:val="left" w:pos="7710"/>
        </w:tabs>
        <w:autoSpaceDE w:val="0"/>
        <w:autoSpaceDN w:val="0"/>
        <w:adjustRightInd w:val="0"/>
        <w:spacing w:before="1470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Buenos Aires,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2/6/2022</w:t>
      </w:r>
    </w:p>
    <w:p w14:paraId="49371975" w14:textId="77777777" w:rsidR="00507ED7" w:rsidRDefault="00507ED7" w:rsidP="00507E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00"/>
        </w:rPr>
        <w:t>Comisión Nacional de Valores</w:t>
      </w:r>
    </w:p>
    <w:p w14:paraId="61D88A4C" w14:textId="77777777" w:rsidR="00507ED7" w:rsidRDefault="00507ED7" w:rsidP="00507ED7">
      <w:pPr>
        <w:widowControl w:val="0"/>
        <w:tabs>
          <w:tab w:val="left" w:pos="90"/>
        </w:tabs>
        <w:autoSpaceDE w:val="0"/>
        <w:autoSpaceDN w:val="0"/>
        <w:adjustRightInd w:val="0"/>
        <w:spacing w:before="29"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00"/>
        </w:rPr>
        <w:t xml:space="preserve">Gerencia de Emisoras </w:t>
      </w:r>
      <w:proofErr w:type="spellStart"/>
      <w:r>
        <w:rPr>
          <w:rFonts w:ascii="Times New Roman" w:hAnsi="Times New Roman" w:cs="Times New Roman"/>
          <w:b/>
          <w:bCs/>
          <w:i/>
          <w:iCs/>
          <w:color w:val="000000"/>
        </w:rPr>
        <w:t>Attn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000000"/>
        </w:rPr>
        <w:t xml:space="preserve">. Carlos </w:t>
      </w:r>
      <w:proofErr w:type="spellStart"/>
      <w:r>
        <w:rPr>
          <w:rFonts w:ascii="Times New Roman" w:hAnsi="Times New Roman" w:cs="Times New Roman"/>
          <w:b/>
          <w:bCs/>
          <w:i/>
          <w:iCs/>
          <w:color w:val="000000"/>
        </w:rPr>
        <w:t>Bertani</w:t>
      </w:r>
      <w:proofErr w:type="spellEnd"/>
    </w:p>
    <w:p w14:paraId="4B3E7BEC" w14:textId="77777777" w:rsidR="00507ED7" w:rsidRDefault="00507ED7" w:rsidP="00507ED7">
      <w:pPr>
        <w:widowControl w:val="0"/>
        <w:tabs>
          <w:tab w:val="left" w:pos="90"/>
        </w:tabs>
        <w:autoSpaceDE w:val="0"/>
        <w:autoSpaceDN w:val="0"/>
        <w:adjustRightInd w:val="0"/>
        <w:spacing w:before="52" w:after="0" w:line="240" w:lineRule="auto"/>
        <w:rPr>
          <w:rFonts w:ascii="Arial" w:hAnsi="Arial" w:cs="Arial"/>
          <w:b/>
          <w:bCs/>
          <w:i/>
          <w:iCs/>
          <w:color w:val="000000"/>
          <w:sz w:val="25"/>
          <w:szCs w:val="25"/>
          <w:u w:val="single"/>
        </w:rPr>
      </w:pP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Presente</w:t>
      </w:r>
    </w:p>
    <w:p w14:paraId="3724DF4E" w14:textId="77777777" w:rsidR="00507ED7" w:rsidRDefault="00507ED7" w:rsidP="00507ED7">
      <w:pPr>
        <w:widowControl w:val="0"/>
        <w:tabs>
          <w:tab w:val="center" w:pos="4687"/>
        </w:tabs>
        <w:autoSpaceDE w:val="0"/>
        <w:autoSpaceDN w:val="0"/>
        <w:adjustRightInd w:val="0"/>
        <w:spacing w:before="95"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ANUNCIO DE DIVIDENDO</w:t>
      </w:r>
    </w:p>
    <w:p w14:paraId="1C97939F" w14:textId="77777777" w:rsidR="00507ED7" w:rsidRDefault="00507ED7" w:rsidP="00507ED7">
      <w:pPr>
        <w:widowControl w:val="0"/>
        <w:tabs>
          <w:tab w:val="left" w:pos="90"/>
        </w:tabs>
        <w:autoSpaceDE w:val="0"/>
        <w:autoSpaceDN w:val="0"/>
        <w:adjustRightInd w:val="0"/>
        <w:spacing w:before="133" w:after="0" w:line="240" w:lineRule="auto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</w:rPr>
        <w:t xml:space="preserve">Mediante la presente cumplimos en informar que el emisor de los siguientes títulos </w:t>
      </w:r>
    </w:p>
    <w:p w14:paraId="7E06FDE5" w14:textId="77777777" w:rsidR="00507ED7" w:rsidRDefault="00507ED7" w:rsidP="00507ED7">
      <w:pPr>
        <w:widowControl w:val="0"/>
        <w:tabs>
          <w:tab w:val="left" w:pos="90"/>
          <w:tab w:val="left" w:pos="702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Arial" w:hAnsi="Arial" w:cs="Arial"/>
          <w:color w:val="000000"/>
        </w:rPr>
        <w:t xml:space="preserve">subyacentes de CEDEAR ha anunciado el pago del siguiente dividendo                 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en Efectivo:</w:t>
      </w:r>
    </w:p>
    <w:p w14:paraId="6D4730CD" w14:textId="77777777" w:rsidR="00507ED7" w:rsidRDefault="00507ED7" w:rsidP="00507ED7">
      <w:pPr>
        <w:widowControl w:val="0"/>
        <w:tabs>
          <w:tab w:val="left" w:pos="90"/>
          <w:tab w:val="left" w:pos="5612"/>
        </w:tabs>
        <w:autoSpaceDE w:val="0"/>
        <w:autoSpaceDN w:val="0"/>
        <w:adjustRightInd w:val="0"/>
        <w:spacing w:before="430"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</w:rPr>
        <w:t>Especie: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</w:rPr>
        <w:t>AEGON N.V.</w:t>
      </w:r>
    </w:p>
    <w:p w14:paraId="5F2816FE" w14:textId="77777777" w:rsidR="00507ED7" w:rsidRDefault="00507ED7" w:rsidP="00507ED7">
      <w:pPr>
        <w:widowControl w:val="0"/>
        <w:tabs>
          <w:tab w:val="left" w:pos="90"/>
          <w:tab w:val="left" w:pos="5612"/>
        </w:tabs>
        <w:autoSpaceDE w:val="0"/>
        <w:autoSpaceDN w:val="0"/>
        <w:adjustRightInd w:val="0"/>
        <w:spacing w:before="272"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</w:rPr>
        <w:t>Código Caja de Valores: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</w:rPr>
        <w:t>8242</w:t>
      </w:r>
    </w:p>
    <w:p w14:paraId="2006E51E" w14:textId="77777777" w:rsidR="00507ED7" w:rsidRDefault="00507ED7" w:rsidP="00507ED7">
      <w:pPr>
        <w:widowControl w:val="0"/>
        <w:tabs>
          <w:tab w:val="left" w:pos="90"/>
          <w:tab w:val="left" w:pos="5604"/>
        </w:tabs>
        <w:autoSpaceDE w:val="0"/>
        <w:autoSpaceDN w:val="0"/>
        <w:adjustRightInd w:val="0"/>
        <w:spacing w:before="257"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</w:rPr>
        <w:t>ISIN: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</w:rPr>
        <w:t>ARDEUT112398</w:t>
      </w:r>
    </w:p>
    <w:p w14:paraId="43907761" w14:textId="77777777" w:rsidR="00507ED7" w:rsidRDefault="00507ED7" w:rsidP="00507ED7">
      <w:pPr>
        <w:widowControl w:val="0"/>
        <w:tabs>
          <w:tab w:val="left" w:pos="90"/>
          <w:tab w:val="left" w:pos="5604"/>
        </w:tabs>
        <w:autoSpaceDE w:val="0"/>
        <w:autoSpaceDN w:val="0"/>
        <w:adjustRightInd w:val="0"/>
        <w:spacing w:before="256"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</w:rPr>
        <w:t>CUSIP (títulos valores subyacentes):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</w:rPr>
        <w:t>007924103</w:t>
      </w:r>
    </w:p>
    <w:p w14:paraId="1840A905" w14:textId="77777777" w:rsidR="00507ED7" w:rsidRDefault="00507ED7" w:rsidP="00507ED7">
      <w:pPr>
        <w:widowControl w:val="0"/>
        <w:tabs>
          <w:tab w:val="left" w:pos="90"/>
          <w:tab w:val="left" w:pos="5604"/>
        </w:tabs>
        <w:autoSpaceDE w:val="0"/>
        <w:autoSpaceDN w:val="0"/>
        <w:adjustRightInd w:val="0"/>
        <w:spacing w:before="231"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</w:rPr>
        <w:t>Fecha de Registro: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</w:rPr>
        <w:t>3/6/2022</w:t>
      </w:r>
    </w:p>
    <w:p w14:paraId="03A0E40F" w14:textId="77777777" w:rsidR="00507ED7" w:rsidRDefault="00507ED7" w:rsidP="00507ED7">
      <w:pPr>
        <w:widowControl w:val="0"/>
        <w:tabs>
          <w:tab w:val="left" w:pos="90"/>
          <w:tab w:val="left" w:pos="5612"/>
        </w:tabs>
        <w:autoSpaceDE w:val="0"/>
        <w:autoSpaceDN w:val="0"/>
        <w:adjustRightInd w:val="0"/>
        <w:spacing w:before="239"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</w:rPr>
        <w:t>Fecha de Pago: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</w:rPr>
        <w:t>6/7/2022</w:t>
      </w:r>
    </w:p>
    <w:p w14:paraId="4E59D29D" w14:textId="77777777" w:rsidR="00507ED7" w:rsidRDefault="00507ED7" w:rsidP="00507ED7">
      <w:pPr>
        <w:widowControl w:val="0"/>
        <w:tabs>
          <w:tab w:val="left" w:pos="90"/>
          <w:tab w:val="left" w:pos="5612"/>
        </w:tabs>
        <w:autoSpaceDE w:val="0"/>
        <w:autoSpaceDN w:val="0"/>
        <w:adjustRightInd w:val="0"/>
        <w:spacing w:before="273"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</w:rPr>
        <w:t>Importe en USD a pagar por acción: (estimado*)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</w:rPr>
        <w:t>0,096008</w:t>
      </w:r>
    </w:p>
    <w:p w14:paraId="66F1AF98" w14:textId="77777777" w:rsidR="00507ED7" w:rsidRDefault="00507ED7" w:rsidP="00507ED7">
      <w:pPr>
        <w:widowControl w:val="0"/>
        <w:tabs>
          <w:tab w:val="left" w:pos="90"/>
          <w:tab w:val="left" w:pos="5612"/>
        </w:tabs>
        <w:autoSpaceDE w:val="0"/>
        <w:autoSpaceDN w:val="0"/>
        <w:adjustRightInd w:val="0"/>
        <w:spacing w:before="273"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</w:rPr>
        <w:t>Ratio (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Cedear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>/1 Acción):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</w:rPr>
        <w:t>1</w:t>
      </w:r>
    </w:p>
    <w:p w14:paraId="60EA3CE6" w14:textId="77777777" w:rsidR="00507ED7" w:rsidRDefault="00507ED7" w:rsidP="00507ED7">
      <w:pPr>
        <w:widowControl w:val="0"/>
        <w:tabs>
          <w:tab w:val="left" w:pos="90"/>
          <w:tab w:val="left" w:pos="5620"/>
          <w:tab w:val="left" w:pos="6177"/>
        </w:tabs>
        <w:autoSpaceDE w:val="0"/>
        <w:autoSpaceDN w:val="0"/>
        <w:adjustRightInd w:val="0"/>
        <w:spacing w:before="265"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Importe en USD a pagar por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CEDEARs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: (Importe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</w:rPr>
        <w:t>U$D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</w:rPr>
        <w:t>0,096008</w:t>
      </w:r>
    </w:p>
    <w:p w14:paraId="152F25DD" w14:textId="77777777" w:rsidR="00507ED7" w:rsidRDefault="00507ED7" w:rsidP="00507E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>
        <w:rPr>
          <w:rFonts w:ascii="Times New Roman" w:hAnsi="Times New Roman" w:cs="Times New Roman"/>
          <w:b/>
          <w:bCs/>
          <w:color w:val="000000"/>
        </w:rPr>
        <w:t>Bruto - estimado*)</w:t>
      </w:r>
    </w:p>
    <w:p w14:paraId="4CCC4EC0" w14:textId="77777777" w:rsidR="00507ED7" w:rsidRDefault="00507ED7" w:rsidP="00507ED7">
      <w:pPr>
        <w:widowControl w:val="0"/>
        <w:tabs>
          <w:tab w:val="left" w:pos="90"/>
          <w:tab w:val="left" w:pos="5612"/>
          <w:tab w:val="left" w:pos="6236"/>
        </w:tabs>
        <w:autoSpaceDE w:val="0"/>
        <w:autoSpaceDN w:val="0"/>
        <w:adjustRightInd w:val="0"/>
        <w:spacing w:before="89"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</w:rPr>
        <w:t>Retenciones: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</w:rPr>
        <w:t>U$D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</w:rPr>
        <w:t>A determinar en fecha de pago</w:t>
      </w:r>
    </w:p>
    <w:p w14:paraId="54F5EFD2" w14:textId="77777777" w:rsidR="00507ED7" w:rsidRDefault="00507ED7" w:rsidP="00507ED7">
      <w:pPr>
        <w:widowControl w:val="0"/>
        <w:tabs>
          <w:tab w:val="left" w:pos="90"/>
          <w:tab w:val="left" w:pos="5610"/>
          <w:tab w:val="left" w:pos="6236"/>
        </w:tabs>
        <w:autoSpaceDE w:val="0"/>
        <w:autoSpaceDN w:val="0"/>
        <w:adjustRightInd w:val="0"/>
        <w:spacing w:before="335"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Comisión (12% sobre el importe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</w:rPr>
        <w:t>U$D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</w:rPr>
        <w:t>A determinar en fecha de pago</w:t>
      </w:r>
    </w:p>
    <w:p w14:paraId="79FE1D7B" w14:textId="77777777" w:rsidR="00507ED7" w:rsidRDefault="00507ED7" w:rsidP="00507E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>
        <w:rPr>
          <w:rFonts w:ascii="Times New Roman" w:hAnsi="Times New Roman" w:cs="Times New Roman"/>
          <w:b/>
          <w:bCs/>
          <w:color w:val="000000"/>
        </w:rPr>
        <w:t>neto - estimado*)</w:t>
      </w:r>
    </w:p>
    <w:p w14:paraId="24BE01DA" w14:textId="77777777" w:rsidR="00507ED7" w:rsidRDefault="00507ED7" w:rsidP="00507ED7">
      <w:pPr>
        <w:widowControl w:val="0"/>
        <w:tabs>
          <w:tab w:val="left" w:pos="90"/>
          <w:tab w:val="left" w:pos="5612"/>
          <w:tab w:val="left" w:pos="6236"/>
        </w:tabs>
        <w:autoSpaceDE w:val="0"/>
        <w:autoSpaceDN w:val="0"/>
        <w:adjustRightInd w:val="0"/>
        <w:spacing w:before="29" w:after="0" w:line="240" w:lineRule="auto"/>
        <w:rPr>
          <w:rFonts w:ascii="Times New Roman" w:hAnsi="Times New Roman" w:cs="Times New Roman"/>
          <w:b/>
          <w:bCs/>
          <w:color w:val="000000"/>
          <w:sz w:val="33"/>
          <w:szCs w:val="33"/>
        </w:rPr>
      </w:pPr>
      <w:proofErr w:type="gramStart"/>
      <w:r>
        <w:rPr>
          <w:rFonts w:ascii="Times New Roman" w:hAnsi="Times New Roman" w:cs="Times New Roman"/>
          <w:b/>
          <w:bCs/>
          <w:color w:val="000000"/>
        </w:rPr>
        <w:t>Importe a pagar</w:t>
      </w:r>
      <w:proofErr w:type="gramEnd"/>
      <w:r>
        <w:rPr>
          <w:rFonts w:ascii="Times New Roman" w:hAnsi="Times New Roman" w:cs="Times New Roman"/>
          <w:b/>
          <w:bCs/>
          <w:color w:val="000000"/>
        </w:rPr>
        <w:t xml:space="preserve"> en USD por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CEDEARs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</w:rPr>
        <w:t>U$D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</w:rPr>
        <w:t>A determinar en fecha de pago</w:t>
      </w:r>
    </w:p>
    <w:p w14:paraId="2859DFF0" w14:textId="274161BF" w:rsidR="00507ED7" w:rsidRDefault="00507ED7" w:rsidP="00507E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(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Imp.Neto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- estimado*)</w:t>
      </w:r>
    </w:p>
    <w:p w14:paraId="124FADC3" w14:textId="77777777" w:rsidR="00507ED7" w:rsidRDefault="00507ED7" w:rsidP="00507E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</w:p>
    <w:p w14:paraId="364304D1" w14:textId="1AF0C891" w:rsidR="008A276C" w:rsidRDefault="00507ED7" w:rsidP="00507ED7">
      <w:r>
        <w:rPr>
          <w:rFonts w:ascii="Arial" w:hAnsi="Arial" w:cs="Arial"/>
          <w:color w:val="000000"/>
          <w:sz w:val="16"/>
          <w:szCs w:val="16"/>
        </w:rPr>
        <w:t>*Los montos en USD mencionados están sujetos a variación del tipo de cambio vigente a la fecha de pago</w:t>
      </w:r>
    </w:p>
    <w:sectPr w:rsidR="008A276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ED7"/>
    <w:rsid w:val="00507ED7"/>
    <w:rsid w:val="008A2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DE776"/>
  <w15:chartTrackingRefBased/>
  <w15:docId w15:val="{CBABFA4C-FF19-44F2-B90A-14C76B3C9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7ED7"/>
    <w:rPr>
      <w:rFonts w:eastAsiaTheme="minorEastAsia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820</Characters>
  <Application>Microsoft Office Word</Application>
  <DocSecurity>0</DocSecurity>
  <Lines>6</Lines>
  <Paragraphs>1</Paragraphs>
  <ScaleCrop>false</ScaleCrop>
  <Company>Banco Comafi</Company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Agra, Micol</dc:creator>
  <cp:keywords/>
  <dc:description/>
  <cp:lastModifiedBy>Agra, Micol</cp:lastModifiedBy>
  <cp:revision>1</cp:revision>
  <dcterms:created xsi:type="dcterms:W3CDTF">2022-06-02T20:32:00Z</dcterms:created>
  <dcterms:modified xsi:type="dcterms:W3CDTF">2022-06-02T20:34:00Z</dcterms:modified>
</cp:coreProperties>
</file>