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0A8D7" w14:textId="7A83659E" w:rsidR="003138A9" w:rsidRPr="00F551D0" w:rsidRDefault="003138A9" w:rsidP="004B69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ind w:right="-58"/>
        <w:jc w:val="right"/>
        <w:rPr>
          <w:rFonts w:ascii="Garamond" w:hAnsi="Garamond" w:cs="Calibri"/>
          <w:sz w:val="28"/>
          <w:szCs w:val="28"/>
          <w:lang w:val="es-ES_tradnl"/>
        </w:rPr>
      </w:pPr>
      <w:bookmarkStart w:id="0" w:name="_GoBack"/>
      <w:bookmarkEnd w:id="0"/>
      <w:r w:rsidRPr="00F551D0">
        <w:rPr>
          <w:rFonts w:ascii="Garamond" w:hAnsi="Garamond" w:cs="Calibri"/>
          <w:sz w:val="28"/>
          <w:szCs w:val="28"/>
          <w:lang w:val="es-ES_tradnl"/>
        </w:rPr>
        <w:t>Ciudad Autónoma de B</w:t>
      </w:r>
      <w:r w:rsidR="0019347F" w:rsidRPr="00F551D0">
        <w:rPr>
          <w:rFonts w:ascii="Garamond" w:hAnsi="Garamond" w:cs="Calibri"/>
          <w:sz w:val="28"/>
          <w:szCs w:val="28"/>
          <w:lang w:val="es-ES_tradnl"/>
        </w:rPr>
        <w:t xml:space="preserve">uenos Aires, </w:t>
      </w:r>
      <w:r w:rsidR="0043596F">
        <w:rPr>
          <w:rFonts w:ascii="Garamond" w:hAnsi="Garamond" w:cs="Calibri"/>
          <w:sz w:val="28"/>
          <w:szCs w:val="28"/>
          <w:lang w:val="es-ES_tradnl"/>
        </w:rPr>
        <w:t xml:space="preserve"> 4 de juni</w:t>
      </w:r>
      <w:r w:rsidR="00FF1598" w:rsidRPr="00F551D0">
        <w:rPr>
          <w:rFonts w:ascii="Garamond" w:hAnsi="Garamond" w:cs="Calibri"/>
          <w:sz w:val="28"/>
          <w:szCs w:val="28"/>
          <w:lang w:val="es-ES_tradnl"/>
        </w:rPr>
        <w:t>o de 2020</w:t>
      </w:r>
    </w:p>
    <w:p w14:paraId="637A2136" w14:textId="77777777" w:rsidR="003138A9" w:rsidRPr="00F551D0" w:rsidRDefault="003138A9" w:rsidP="004B69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ind w:right="-58"/>
        <w:jc w:val="both"/>
        <w:rPr>
          <w:rFonts w:ascii="Garamond" w:hAnsi="Garamond" w:cs="Calibri"/>
          <w:sz w:val="28"/>
          <w:szCs w:val="28"/>
          <w:lang w:val="es-ES_tradnl"/>
        </w:rPr>
      </w:pPr>
    </w:p>
    <w:p w14:paraId="5F58FE0A" w14:textId="77777777" w:rsidR="003138A9" w:rsidRPr="00F551D0" w:rsidRDefault="003138A9" w:rsidP="004B69F0">
      <w:pPr>
        <w:spacing w:line="276" w:lineRule="auto"/>
        <w:rPr>
          <w:rFonts w:ascii="Garamond" w:hAnsi="Garamond"/>
          <w:sz w:val="28"/>
          <w:szCs w:val="28"/>
          <w:lang w:val="es-ES_tradnl"/>
        </w:rPr>
      </w:pPr>
      <w:r w:rsidRPr="00F551D0">
        <w:rPr>
          <w:rFonts w:ascii="Garamond" w:hAnsi="Garamond"/>
          <w:sz w:val="28"/>
          <w:szCs w:val="28"/>
          <w:lang w:val="es-ES_tradnl"/>
        </w:rPr>
        <w:t xml:space="preserve">Señores </w:t>
      </w:r>
    </w:p>
    <w:p w14:paraId="7416B546" w14:textId="77777777" w:rsidR="003138A9" w:rsidRPr="00F551D0" w:rsidRDefault="003138A9" w:rsidP="004B69F0">
      <w:pPr>
        <w:spacing w:line="276" w:lineRule="auto"/>
        <w:rPr>
          <w:rFonts w:ascii="Garamond" w:hAnsi="Garamond"/>
          <w:b/>
          <w:smallCaps/>
          <w:sz w:val="28"/>
          <w:szCs w:val="28"/>
        </w:rPr>
      </w:pPr>
      <w:r w:rsidRPr="00F551D0">
        <w:rPr>
          <w:rFonts w:ascii="Garamond" w:hAnsi="Garamond"/>
          <w:b/>
          <w:smallCaps/>
          <w:sz w:val="28"/>
          <w:szCs w:val="28"/>
        </w:rPr>
        <w:t>Comisión Nacional de Valores</w:t>
      </w:r>
    </w:p>
    <w:p w14:paraId="263530FF" w14:textId="77777777" w:rsidR="003138A9" w:rsidRPr="00F551D0" w:rsidRDefault="003138A9" w:rsidP="004B69F0">
      <w:pPr>
        <w:spacing w:line="276" w:lineRule="auto"/>
        <w:rPr>
          <w:rFonts w:ascii="Garamond" w:hAnsi="Garamond" w:cs="Calibri"/>
          <w:sz w:val="28"/>
          <w:szCs w:val="28"/>
        </w:rPr>
      </w:pPr>
      <w:r w:rsidRPr="00F551D0">
        <w:rPr>
          <w:rFonts w:ascii="Garamond" w:hAnsi="Garamond" w:cs="Calibri"/>
          <w:sz w:val="28"/>
          <w:szCs w:val="28"/>
        </w:rPr>
        <w:t>25 de Mayo 175, C.A.B.A</w:t>
      </w:r>
    </w:p>
    <w:p w14:paraId="61A57622" w14:textId="77777777" w:rsidR="003138A9" w:rsidRPr="00F551D0" w:rsidRDefault="003138A9" w:rsidP="004B69F0">
      <w:pPr>
        <w:spacing w:line="276" w:lineRule="auto"/>
        <w:rPr>
          <w:rFonts w:ascii="Garamond" w:hAnsi="Garamond"/>
          <w:sz w:val="28"/>
          <w:szCs w:val="28"/>
          <w:u w:val="single"/>
        </w:rPr>
      </w:pPr>
      <w:r w:rsidRPr="00F551D0">
        <w:rPr>
          <w:rFonts w:ascii="Garamond" w:hAnsi="Garamond"/>
          <w:sz w:val="28"/>
          <w:szCs w:val="28"/>
          <w:u w:val="single"/>
        </w:rPr>
        <w:t>Presente</w:t>
      </w:r>
    </w:p>
    <w:p w14:paraId="23B1EBD7" w14:textId="77777777" w:rsidR="003138A9" w:rsidRPr="00F551D0" w:rsidRDefault="003138A9" w:rsidP="004B69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ind w:left="4248" w:right="-58"/>
        <w:jc w:val="both"/>
        <w:rPr>
          <w:rFonts w:ascii="Garamond" w:hAnsi="Garamond" w:cs="Calibri"/>
          <w:sz w:val="28"/>
          <w:szCs w:val="28"/>
          <w:lang w:val="es-ES_tradnl"/>
        </w:rPr>
      </w:pPr>
      <w:r w:rsidRPr="00F551D0">
        <w:rPr>
          <w:rFonts w:ascii="Garamond" w:hAnsi="Garamond" w:cs="Calibri"/>
          <w:b/>
          <w:sz w:val="28"/>
          <w:szCs w:val="28"/>
          <w:u w:val="single"/>
        </w:rPr>
        <w:t>Ref.</w:t>
      </w:r>
      <w:r w:rsidRPr="00F551D0">
        <w:rPr>
          <w:rFonts w:ascii="Garamond" w:hAnsi="Garamond" w:cs="Calibri"/>
          <w:sz w:val="28"/>
          <w:szCs w:val="28"/>
        </w:rPr>
        <w:t xml:space="preserve">: </w:t>
      </w:r>
      <w:r w:rsidRPr="00F551D0">
        <w:rPr>
          <w:rFonts w:ascii="Garamond" w:hAnsi="Garamond" w:cs="Calibri"/>
          <w:sz w:val="28"/>
          <w:szCs w:val="28"/>
          <w:lang w:val="es-ES_tradnl"/>
        </w:rPr>
        <w:t xml:space="preserve">Asamblea de Accionistas de </w:t>
      </w:r>
      <w:r w:rsidR="00B50109" w:rsidRPr="00F551D0">
        <w:rPr>
          <w:rFonts w:ascii="Garamond" w:hAnsi="Garamond" w:cs="Calibri"/>
          <w:sz w:val="28"/>
          <w:szCs w:val="28"/>
          <w:lang w:val="es-ES_tradnl"/>
        </w:rPr>
        <w:t>Met</w:t>
      </w:r>
      <w:r w:rsidR="0078207F" w:rsidRPr="00F551D0">
        <w:rPr>
          <w:rFonts w:ascii="Garamond" w:hAnsi="Garamond" w:cs="Calibri"/>
          <w:sz w:val="28"/>
          <w:szCs w:val="28"/>
          <w:lang w:val="es-ES_tradnl"/>
        </w:rPr>
        <w:t>r</w:t>
      </w:r>
      <w:r w:rsidR="00B50109" w:rsidRPr="00F551D0">
        <w:rPr>
          <w:rFonts w:ascii="Garamond" w:hAnsi="Garamond" w:cs="Calibri"/>
          <w:sz w:val="28"/>
          <w:szCs w:val="28"/>
          <w:lang w:val="es-ES_tradnl"/>
        </w:rPr>
        <w:t>oGAS</w:t>
      </w:r>
      <w:r w:rsidRPr="00F551D0">
        <w:rPr>
          <w:rFonts w:ascii="Garamond" w:hAnsi="Garamond" w:cs="Calibri"/>
          <w:sz w:val="28"/>
          <w:szCs w:val="28"/>
          <w:lang w:val="es-ES_tradnl"/>
        </w:rPr>
        <w:t xml:space="preserve"> S.A. - </w:t>
      </w:r>
      <w:r w:rsidRPr="00F551D0">
        <w:rPr>
          <w:rFonts w:ascii="Garamond" w:hAnsi="Garamond" w:cs="Calibri"/>
          <w:noProof/>
          <w:sz w:val="28"/>
          <w:szCs w:val="28"/>
          <w:lang w:val="es-ES_tradnl"/>
        </w:rPr>
        <w:t>Art. 4 inc. e) Cap. II Título II – Normas 2013 CNV</w:t>
      </w:r>
    </w:p>
    <w:p w14:paraId="7BB169C0" w14:textId="77777777" w:rsidR="003138A9" w:rsidRPr="00F551D0" w:rsidRDefault="003138A9" w:rsidP="004B69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ind w:right="-58"/>
        <w:jc w:val="both"/>
        <w:rPr>
          <w:rFonts w:ascii="Garamond" w:hAnsi="Garamond" w:cs="Calibri"/>
          <w:sz w:val="28"/>
          <w:szCs w:val="28"/>
        </w:rPr>
      </w:pPr>
    </w:p>
    <w:p w14:paraId="6032D200" w14:textId="77777777" w:rsidR="003138A9" w:rsidRPr="00F551D0" w:rsidRDefault="003138A9" w:rsidP="004B69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ind w:right="-58"/>
        <w:jc w:val="both"/>
        <w:rPr>
          <w:rFonts w:ascii="Garamond" w:hAnsi="Garamond" w:cs="Calibri"/>
          <w:sz w:val="28"/>
          <w:szCs w:val="28"/>
        </w:rPr>
      </w:pPr>
      <w:r w:rsidRPr="00F551D0">
        <w:rPr>
          <w:rFonts w:ascii="Garamond" w:hAnsi="Garamond" w:cs="Calibri"/>
          <w:sz w:val="28"/>
          <w:szCs w:val="28"/>
        </w:rPr>
        <w:t>Señores</w:t>
      </w:r>
    </w:p>
    <w:p w14:paraId="18AF2F88" w14:textId="77777777" w:rsidR="003138A9" w:rsidRPr="00F551D0" w:rsidRDefault="003138A9" w:rsidP="004B69F0">
      <w:pPr>
        <w:spacing w:line="276" w:lineRule="auto"/>
        <w:rPr>
          <w:rFonts w:ascii="Garamond" w:hAnsi="Garamond"/>
          <w:b/>
          <w:smallCaps/>
          <w:sz w:val="28"/>
          <w:szCs w:val="28"/>
        </w:rPr>
      </w:pPr>
      <w:r w:rsidRPr="00F551D0">
        <w:rPr>
          <w:rFonts w:ascii="Garamond" w:hAnsi="Garamond"/>
          <w:b/>
          <w:smallCaps/>
          <w:sz w:val="28"/>
          <w:szCs w:val="28"/>
        </w:rPr>
        <w:t>Bolsa de Comercio de Buenos Aires</w:t>
      </w:r>
    </w:p>
    <w:p w14:paraId="13BF2C9B" w14:textId="77777777" w:rsidR="003138A9" w:rsidRPr="00F551D0" w:rsidRDefault="003138A9" w:rsidP="004B69F0">
      <w:pPr>
        <w:spacing w:line="276" w:lineRule="auto"/>
        <w:jc w:val="both"/>
        <w:rPr>
          <w:rFonts w:ascii="Garamond" w:hAnsi="Garamond" w:cs="Calibri"/>
          <w:sz w:val="28"/>
          <w:szCs w:val="28"/>
        </w:rPr>
      </w:pPr>
      <w:r w:rsidRPr="00F551D0">
        <w:rPr>
          <w:rFonts w:ascii="Garamond" w:hAnsi="Garamond" w:cs="Calibri"/>
          <w:sz w:val="28"/>
          <w:szCs w:val="28"/>
        </w:rPr>
        <w:t>Sarmiento 299 Piso 2° – C.A.B.A.</w:t>
      </w:r>
    </w:p>
    <w:p w14:paraId="281EF2A1" w14:textId="77777777" w:rsidR="003138A9" w:rsidRPr="00F551D0" w:rsidRDefault="003138A9" w:rsidP="004B69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ind w:right="-58"/>
        <w:jc w:val="both"/>
        <w:rPr>
          <w:rFonts w:ascii="Garamond" w:hAnsi="Garamond" w:cs="Calibri"/>
          <w:sz w:val="28"/>
          <w:szCs w:val="28"/>
          <w:u w:val="single"/>
        </w:rPr>
      </w:pPr>
      <w:r w:rsidRPr="00F551D0">
        <w:rPr>
          <w:rFonts w:ascii="Garamond" w:hAnsi="Garamond" w:cs="Calibri"/>
          <w:sz w:val="28"/>
          <w:szCs w:val="28"/>
          <w:u w:val="single"/>
        </w:rPr>
        <w:t>Presente</w:t>
      </w:r>
    </w:p>
    <w:p w14:paraId="464EC66E" w14:textId="77777777" w:rsidR="003138A9" w:rsidRPr="00F551D0" w:rsidRDefault="003138A9" w:rsidP="004B69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ind w:left="4248" w:right="-58"/>
        <w:jc w:val="right"/>
        <w:rPr>
          <w:rFonts w:ascii="Garamond" w:hAnsi="Garamond" w:cs="Calibri"/>
          <w:noProof/>
          <w:sz w:val="28"/>
          <w:szCs w:val="28"/>
          <w:lang w:val="es-ES_tradnl"/>
        </w:rPr>
      </w:pPr>
      <w:r w:rsidRPr="00F551D0">
        <w:rPr>
          <w:rFonts w:ascii="Garamond" w:hAnsi="Garamond" w:cs="Calibri"/>
          <w:b/>
          <w:sz w:val="28"/>
          <w:szCs w:val="28"/>
          <w:u w:val="single"/>
        </w:rPr>
        <w:t>Ref.</w:t>
      </w:r>
      <w:r w:rsidRPr="00F551D0">
        <w:rPr>
          <w:rFonts w:ascii="Garamond" w:hAnsi="Garamond" w:cs="Calibri"/>
          <w:sz w:val="28"/>
          <w:szCs w:val="28"/>
        </w:rPr>
        <w:t xml:space="preserve">: </w:t>
      </w:r>
      <w:r w:rsidRPr="00F551D0">
        <w:rPr>
          <w:rFonts w:ascii="Garamond" w:hAnsi="Garamond" w:cs="Calibri"/>
          <w:sz w:val="28"/>
          <w:szCs w:val="28"/>
          <w:lang w:val="es-ES_tradnl"/>
        </w:rPr>
        <w:t xml:space="preserve">Asamblea de Accionistas de </w:t>
      </w:r>
      <w:r w:rsidR="00B50109" w:rsidRPr="00F551D0">
        <w:rPr>
          <w:rFonts w:ascii="Garamond" w:hAnsi="Garamond" w:cs="Calibri"/>
          <w:sz w:val="28"/>
          <w:szCs w:val="28"/>
          <w:lang w:val="es-ES_tradnl"/>
        </w:rPr>
        <w:t>MetroGAS</w:t>
      </w:r>
      <w:r w:rsidRPr="00F551D0">
        <w:rPr>
          <w:rFonts w:ascii="Garamond" w:hAnsi="Garamond" w:cs="Calibri"/>
          <w:sz w:val="28"/>
          <w:szCs w:val="28"/>
          <w:lang w:val="es-ES_tradnl"/>
        </w:rPr>
        <w:t xml:space="preserve"> S.A. - </w:t>
      </w:r>
      <w:r w:rsidRPr="00F551D0">
        <w:rPr>
          <w:rFonts w:ascii="Garamond" w:hAnsi="Garamond" w:cs="Calibri"/>
          <w:noProof/>
          <w:sz w:val="28"/>
          <w:szCs w:val="28"/>
          <w:lang w:val="es-ES_tradnl"/>
        </w:rPr>
        <w:t>Art. 7</w:t>
      </w:r>
      <w:r w:rsidR="008B3EF1" w:rsidRPr="00F551D0">
        <w:rPr>
          <w:rFonts w:ascii="Garamond" w:hAnsi="Garamond" w:cs="Calibri"/>
          <w:noProof/>
          <w:sz w:val="28"/>
          <w:szCs w:val="28"/>
          <w:lang w:val="es-ES_tradnl"/>
        </w:rPr>
        <w:t>9</w:t>
      </w:r>
      <w:r w:rsidRPr="00F551D0">
        <w:rPr>
          <w:rFonts w:ascii="Garamond" w:hAnsi="Garamond" w:cs="Calibri"/>
          <w:noProof/>
          <w:sz w:val="28"/>
          <w:szCs w:val="28"/>
          <w:lang w:val="es-ES_tradnl"/>
        </w:rPr>
        <w:t xml:space="preserve"> del Reglamento de </w:t>
      </w:r>
      <w:r w:rsidR="008F2944" w:rsidRPr="00F551D0">
        <w:rPr>
          <w:rFonts w:ascii="Garamond" w:hAnsi="Garamond" w:cs="Calibri"/>
          <w:noProof/>
          <w:sz w:val="28"/>
          <w:szCs w:val="28"/>
          <w:lang w:val="es-ES_tradnl"/>
        </w:rPr>
        <w:t>Listado</w:t>
      </w:r>
      <w:r w:rsidR="007A16F1" w:rsidRPr="00F551D0">
        <w:rPr>
          <w:rFonts w:ascii="Garamond" w:hAnsi="Garamond" w:cs="Calibri"/>
          <w:noProof/>
          <w:sz w:val="28"/>
          <w:szCs w:val="28"/>
          <w:lang w:val="es-ES_tradnl"/>
        </w:rPr>
        <w:t xml:space="preserve"> ByMA</w:t>
      </w:r>
    </w:p>
    <w:p w14:paraId="55645056" w14:textId="77777777" w:rsidR="009A4C36" w:rsidRPr="00F551D0" w:rsidRDefault="009A4C36" w:rsidP="004B69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ind w:left="4248" w:right="-58"/>
        <w:jc w:val="right"/>
        <w:rPr>
          <w:rFonts w:ascii="Garamond" w:hAnsi="Garamond" w:cs="Calibri"/>
          <w:sz w:val="28"/>
          <w:szCs w:val="28"/>
          <w:lang w:val="es-ES_tradnl"/>
        </w:rPr>
      </w:pPr>
    </w:p>
    <w:p w14:paraId="046AD70D" w14:textId="77777777" w:rsidR="007A6DCD" w:rsidRPr="00F551D0" w:rsidRDefault="007A6DCD" w:rsidP="004B69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both"/>
        <w:rPr>
          <w:rFonts w:ascii="Garamond" w:hAnsi="Garamond" w:cs="Calibri"/>
          <w:sz w:val="28"/>
          <w:szCs w:val="28"/>
          <w:lang w:val="es-ES_tradnl"/>
        </w:rPr>
      </w:pPr>
    </w:p>
    <w:p w14:paraId="11C8BF1B" w14:textId="77777777" w:rsidR="003138A9" w:rsidRPr="00F551D0" w:rsidRDefault="003138A9">
      <w:pPr>
        <w:pStyle w:val="Default"/>
        <w:spacing w:after="120" w:line="276" w:lineRule="auto"/>
        <w:jc w:val="both"/>
        <w:rPr>
          <w:rFonts w:ascii="Garamond" w:hAnsi="Garamond" w:cs="Calibri"/>
          <w:sz w:val="28"/>
          <w:szCs w:val="28"/>
        </w:rPr>
      </w:pPr>
      <w:r w:rsidRPr="00F551D0">
        <w:rPr>
          <w:rFonts w:ascii="Garamond" w:hAnsi="Garamond" w:cs="Calibri"/>
          <w:sz w:val="28"/>
          <w:szCs w:val="28"/>
        </w:rPr>
        <w:t xml:space="preserve">De mi mayor consideración: </w:t>
      </w:r>
    </w:p>
    <w:p w14:paraId="5D5816D2" w14:textId="74AEEA3D" w:rsidR="0023545B" w:rsidRPr="00F551D0" w:rsidRDefault="003138A9">
      <w:pPr>
        <w:pStyle w:val="Default"/>
        <w:spacing w:after="120" w:line="276" w:lineRule="auto"/>
        <w:ind w:firstLine="3119"/>
        <w:jc w:val="both"/>
        <w:rPr>
          <w:rFonts w:ascii="Garamond" w:hAnsi="Garamond" w:cs="Calibri"/>
          <w:sz w:val="28"/>
          <w:szCs w:val="28"/>
        </w:rPr>
      </w:pPr>
      <w:r w:rsidRPr="00F551D0">
        <w:rPr>
          <w:rFonts w:ascii="Garamond" w:hAnsi="Garamond" w:cs="Calibri"/>
          <w:sz w:val="28"/>
          <w:szCs w:val="28"/>
        </w:rPr>
        <w:t>Me dirijo a Uds. en mi carácter de Responsable de las Relaciones con el Mercado de MetroGAS S.A. (</w:t>
      </w:r>
      <w:r w:rsidR="008B3EF1" w:rsidRPr="00F551D0">
        <w:rPr>
          <w:rFonts w:ascii="Garamond" w:hAnsi="Garamond" w:cs="Calibri"/>
          <w:sz w:val="28"/>
          <w:szCs w:val="28"/>
        </w:rPr>
        <w:t>“</w:t>
      </w:r>
      <w:r w:rsidR="008B3EF1" w:rsidRPr="00F551D0">
        <w:rPr>
          <w:rFonts w:ascii="Garamond" w:hAnsi="Garamond" w:cs="Calibri"/>
          <w:sz w:val="28"/>
          <w:szCs w:val="28"/>
          <w:u w:val="single"/>
        </w:rPr>
        <w:t>MetroGAS</w:t>
      </w:r>
      <w:r w:rsidR="008B3EF1" w:rsidRPr="00F551D0">
        <w:rPr>
          <w:rFonts w:ascii="Garamond" w:hAnsi="Garamond" w:cs="Calibri"/>
          <w:sz w:val="28"/>
          <w:szCs w:val="28"/>
        </w:rPr>
        <w:t xml:space="preserve">” o </w:t>
      </w:r>
      <w:r w:rsidRPr="00F551D0">
        <w:rPr>
          <w:rFonts w:ascii="Garamond" w:hAnsi="Garamond" w:cs="Calibri"/>
          <w:sz w:val="28"/>
          <w:szCs w:val="28"/>
        </w:rPr>
        <w:t>la “</w:t>
      </w:r>
      <w:r w:rsidRPr="00F551D0">
        <w:rPr>
          <w:rFonts w:ascii="Garamond" w:hAnsi="Garamond" w:cs="Calibri"/>
          <w:sz w:val="28"/>
          <w:szCs w:val="28"/>
          <w:u w:val="single"/>
        </w:rPr>
        <w:t>Sociedad</w:t>
      </w:r>
      <w:r w:rsidR="00F551D0" w:rsidRPr="00F551D0">
        <w:rPr>
          <w:rFonts w:ascii="Garamond" w:hAnsi="Garamond" w:cs="Calibri"/>
          <w:sz w:val="28"/>
          <w:szCs w:val="28"/>
        </w:rPr>
        <w:t>”), en relación al cuarto intermedio de</w:t>
      </w:r>
      <w:r w:rsidRPr="00F551D0">
        <w:rPr>
          <w:rFonts w:ascii="Garamond" w:hAnsi="Garamond" w:cs="Calibri"/>
          <w:sz w:val="28"/>
          <w:szCs w:val="28"/>
        </w:rPr>
        <w:t xml:space="preserve"> la Asamblea </w:t>
      </w:r>
      <w:r w:rsidR="004B69F0" w:rsidRPr="00F551D0">
        <w:rPr>
          <w:rFonts w:ascii="Garamond" w:hAnsi="Garamond" w:cs="Calibri"/>
          <w:sz w:val="28"/>
          <w:szCs w:val="28"/>
        </w:rPr>
        <w:t xml:space="preserve">General </w:t>
      </w:r>
      <w:r w:rsidRPr="00F551D0">
        <w:rPr>
          <w:rFonts w:ascii="Garamond" w:hAnsi="Garamond" w:cs="Calibri"/>
          <w:sz w:val="28"/>
          <w:szCs w:val="28"/>
        </w:rPr>
        <w:t>Ordinaria</w:t>
      </w:r>
      <w:r w:rsidR="00601A21" w:rsidRPr="00F551D0">
        <w:rPr>
          <w:rFonts w:ascii="Garamond" w:hAnsi="Garamond" w:cs="Calibri"/>
          <w:sz w:val="28"/>
          <w:szCs w:val="28"/>
        </w:rPr>
        <w:t xml:space="preserve"> y</w:t>
      </w:r>
      <w:r w:rsidRPr="00F551D0">
        <w:rPr>
          <w:rFonts w:ascii="Garamond" w:hAnsi="Garamond" w:cs="Calibri"/>
          <w:sz w:val="28"/>
          <w:szCs w:val="28"/>
        </w:rPr>
        <w:t xml:space="preserve"> Especial de Clases A</w:t>
      </w:r>
      <w:r w:rsidR="003F4B81" w:rsidRPr="00F551D0">
        <w:rPr>
          <w:rFonts w:ascii="Garamond" w:hAnsi="Garamond" w:cs="Calibri"/>
          <w:sz w:val="28"/>
          <w:szCs w:val="28"/>
        </w:rPr>
        <w:t xml:space="preserve"> y B </w:t>
      </w:r>
      <w:r w:rsidRPr="00F551D0">
        <w:rPr>
          <w:rFonts w:ascii="Garamond" w:hAnsi="Garamond" w:cs="Calibri"/>
          <w:sz w:val="28"/>
          <w:szCs w:val="28"/>
        </w:rPr>
        <w:t>de los accionistas de Metr</w:t>
      </w:r>
      <w:r w:rsidR="001C6DB3">
        <w:rPr>
          <w:rFonts w:ascii="Garamond" w:hAnsi="Garamond" w:cs="Calibri"/>
          <w:sz w:val="28"/>
          <w:szCs w:val="28"/>
        </w:rPr>
        <w:t>oGAS celebrado</w:t>
      </w:r>
      <w:r w:rsidR="0043596F">
        <w:rPr>
          <w:rFonts w:ascii="Garamond" w:hAnsi="Garamond" w:cs="Calibri"/>
          <w:sz w:val="28"/>
          <w:szCs w:val="28"/>
        </w:rPr>
        <w:t xml:space="preserve"> con fecha 4 de juni</w:t>
      </w:r>
      <w:r w:rsidR="00FF1598" w:rsidRPr="00F551D0">
        <w:rPr>
          <w:rFonts w:ascii="Garamond" w:hAnsi="Garamond" w:cs="Calibri"/>
          <w:sz w:val="28"/>
          <w:szCs w:val="28"/>
        </w:rPr>
        <w:t>o de 2020</w:t>
      </w:r>
      <w:r w:rsidR="0023545B" w:rsidRPr="00F551D0">
        <w:rPr>
          <w:rFonts w:ascii="Garamond" w:hAnsi="Garamond" w:cs="Calibri"/>
          <w:sz w:val="28"/>
          <w:szCs w:val="28"/>
        </w:rPr>
        <w:t xml:space="preserve"> </w:t>
      </w:r>
      <w:r w:rsidR="00B14D8E" w:rsidRPr="00F551D0">
        <w:rPr>
          <w:rFonts w:ascii="Garamond" w:hAnsi="Garamond" w:cs="Calibri"/>
          <w:sz w:val="28"/>
          <w:szCs w:val="28"/>
        </w:rPr>
        <w:t xml:space="preserve">de acuerdo con la Resolución General de Comisión Nacional de Valores N°830/2020 </w:t>
      </w:r>
      <w:r w:rsidR="004B69F0" w:rsidRPr="00F551D0">
        <w:rPr>
          <w:rFonts w:ascii="Garamond" w:hAnsi="Garamond" w:cs="Calibri"/>
          <w:sz w:val="28"/>
          <w:szCs w:val="28"/>
        </w:rPr>
        <w:t>y con la participación de tres</w:t>
      </w:r>
      <w:r w:rsidR="00B14D8E" w:rsidRPr="00F551D0">
        <w:rPr>
          <w:rFonts w:ascii="Garamond" w:hAnsi="Garamond" w:cs="Calibri"/>
          <w:sz w:val="28"/>
          <w:szCs w:val="28"/>
        </w:rPr>
        <w:t xml:space="preserve"> (3</w:t>
      </w:r>
      <w:r w:rsidRPr="00F551D0">
        <w:rPr>
          <w:rFonts w:ascii="Garamond" w:hAnsi="Garamond" w:cs="Calibri"/>
          <w:sz w:val="28"/>
          <w:szCs w:val="28"/>
        </w:rPr>
        <w:t>) accion</w:t>
      </w:r>
      <w:r w:rsidR="00A03AC6" w:rsidRPr="00F551D0">
        <w:rPr>
          <w:rFonts w:ascii="Garamond" w:hAnsi="Garamond" w:cs="Calibri"/>
          <w:sz w:val="28"/>
          <w:szCs w:val="28"/>
        </w:rPr>
        <w:t>istas</w:t>
      </w:r>
      <w:r w:rsidR="004B69F0" w:rsidRPr="00F551D0">
        <w:rPr>
          <w:rFonts w:ascii="Garamond" w:hAnsi="Garamond" w:cs="Calibri"/>
          <w:sz w:val="28"/>
          <w:szCs w:val="28"/>
        </w:rPr>
        <w:t xml:space="preserve"> por representación</w:t>
      </w:r>
      <w:r w:rsidR="0023545B" w:rsidRPr="00F551D0">
        <w:rPr>
          <w:rFonts w:ascii="Garamond" w:hAnsi="Garamond" w:cs="Calibri"/>
          <w:sz w:val="28"/>
          <w:szCs w:val="28"/>
        </w:rPr>
        <w:t xml:space="preserve">, titulares de </w:t>
      </w:r>
      <w:r w:rsidR="00B14D8E" w:rsidRPr="00F551D0">
        <w:rPr>
          <w:rFonts w:ascii="Garamond" w:hAnsi="Garamond" w:cs="Calibri"/>
          <w:sz w:val="28"/>
          <w:szCs w:val="28"/>
        </w:rPr>
        <w:t>536.161.139</w:t>
      </w:r>
      <w:r w:rsidR="0023545B" w:rsidRPr="00F551D0">
        <w:rPr>
          <w:rFonts w:ascii="Garamond" w:hAnsi="Garamond" w:cs="Calibri"/>
          <w:sz w:val="28"/>
          <w:szCs w:val="28"/>
        </w:rPr>
        <w:t xml:space="preserve"> acciones ordinarias escriturales de un peso valor nominal cada una, y de un voto por acción</w:t>
      </w:r>
      <w:r w:rsidR="00A03AC6" w:rsidRPr="00F551D0">
        <w:rPr>
          <w:rFonts w:ascii="Garamond" w:hAnsi="Garamond" w:cs="Calibri"/>
          <w:sz w:val="28"/>
          <w:szCs w:val="28"/>
        </w:rPr>
        <w:t xml:space="preserve">, </w:t>
      </w:r>
      <w:r w:rsidR="0023545B" w:rsidRPr="00F551D0">
        <w:rPr>
          <w:rFonts w:ascii="Garamond" w:hAnsi="Garamond" w:cs="Calibri"/>
          <w:sz w:val="28"/>
          <w:szCs w:val="28"/>
        </w:rPr>
        <w:t xml:space="preserve">y </w:t>
      </w:r>
      <w:r w:rsidR="003F4B81" w:rsidRPr="00F551D0">
        <w:rPr>
          <w:rFonts w:ascii="Garamond" w:hAnsi="Garamond" w:cs="Calibri"/>
          <w:sz w:val="28"/>
          <w:szCs w:val="28"/>
        </w:rPr>
        <w:t xml:space="preserve">representativos del </w:t>
      </w:r>
      <w:r w:rsidR="00B14D8E" w:rsidRPr="00F551D0">
        <w:rPr>
          <w:rFonts w:ascii="Garamond" w:hAnsi="Garamond" w:cs="Calibri"/>
          <w:sz w:val="28"/>
          <w:szCs w:val="28"/>
        </w:rPr>
        <w:t>94,20</w:t>
      </w:r>
      <w:r w:rsidRPr="00F551D0">
        <w:rPr>
          <w:rFonts w:ascii="Garamond" w:hAnsi="Garamond" w:cs="Calibri"/>
          <w:sz w:val="28"/>
          <w:szCs w:val="28"/>
        </w:rPr>
        <w:t>% del capital soc</w:t>
      </w:r>
      <w:r w:rsidR="00A03AC6" w:rsidRPr="00F551D0">
        <w:rPr>
          <w:rFonts w:ascii="Garamond" w:hAnsi="Garamond" w:cs="Calibri"/>
          <w:sz w:val="28"/>
          <w:szCs w:val="28"/>
        </w:rPr>
        <w:t>ial de la Sociedad</w:t>
      </w:r>
      <w:r w:rsidRPr="00F551D0">
        <w:rPr>
          <w:rFonts w:ascii="Garamond" w:hAnsi="Garamond" w:cs="Calibri"/>
          <w:sz w:val="28"/>
          <w:szCs w:val="28"/>
        </w:rPr>
        <w:t xml:space="preserve">. </w:t>
      </w:r>
      <w:r w:rsidR="004B69F0" w:rsidRPr="00F551D0">
        <w:rPr>
          <w:rFonts w:ascii="Garamond" w:hAnsi="Garamond" w:cs="Calibri"/>
          <w:sz w:val="28"/>
          <w:szCs w:val="28"/>
        </w:rPr>
        <w:t>Asimismo, participaron el Dr. Leopoldo Pérez Obregón, en su carácter de veedor de la Comisión Nacional de Val</w:t>
      </w:r>
      <w:r w:rsidR="00C22B87">
        <w:rPr>
          <w:rFonts w:ascii="Garamond" w:hAnsi="Garamond" w:cs="Calibri"/>
          <w:sz w:val="28"/>
          <w:szCs w:val="28"/>
        </w:rPr>
        <w:t>ores</w:t>
      </w:r>
      <w:r w:rsidR="007A1E7A">
        <w:rPr>
          <w:rFonts w:ascii="Garamond" w:hAnsi="Garamond" w:cs="Calibri"/>
          <w:sz w:val="28"/>
          <w:szCs w:val="28"/>
        </w:rPr>
        <w:t>, y el Sr. Pablo Gustavo Salina</w:t>
      </w:r>
      <w:r w:rsidR="004B69F0" w:rsidRPr="00F551D0">
        <w:rPr>
          <w:rFonts w:ascii="Garamond" w:hAnsi="Garamond" w:cs="Calibri"/>
          <w:sz w:val="28"/>
          <w:szCs w:val="28"/>
        </w:rPr>
        <w:t xml:space="preserve"> en representación de la Bolsa de Comercio de Buenos Aires.</w:t>
      </w:r>
    </w:p>
    <w:p w14:paraId="17704FFB" w14:textId="77777777" w:rsidR="003138A9" w:rsidRPr="00F551D0" w:rsidRDefault="003138A9">
      <w:pPr>
        <w:pStyle w:val="Default"/>
        <w:spacing w:after="120" w:line="276" w:lineRule="auto"/>
        <w:ind w:firstLine="3119"/>
        <w:jc w:val="both"/>
        <w:rPr>
          <w:rFonts w:ascii="Garamond" w:hAnsi="Garamond" w:cs="Calibri"/>
          <w:sz w:val="28"/>
          <w:szCs w:val="28"/>
        </w:rPr>
      </w:pPr>
      <w:r w:rsidRPr="00F551D0">
        <w:rPr>
          <w:rFonts w:ascii="Garamond" w:hAnsi="Garamond" w:cs="Calibri"/>
          <w:sz w:val="28"/>
          <w:szCs w:val="28"/>
        </w:rPr>
        <w:t xml:space="preserve">En cumplimiento de la normativa vigente, informamos </w:t>
      </w:r>
      <w:r w:rsidR="00E23687" w:rsidRPr="00F551D0">
        <w:rPr>
          <w:rFonts w:ascii="Garamond" w:hAnsi="Garamond" w:cs="Calibri"/>
          <w:sz w:val="28"/>
          <w:szCs w:val="28"/>
        </w:rPr>
        <w:t xml:space="preserve">una </w:t>
      </w:r>
      <w:r w:rsidRPr="00F551D0">
        <w:rPr>
          <w:rFonts w:ascii="Garamond" w:hAnsi="Garamond" w:cs="Calibri"/>
          <w:sz w:val="28"/>
          <w:szCs w:val="28"/>
        </w:rPr>
        <w:t>síntesis de</w:t>
      </w:r>
      <w:r w:rsidR="0023545B" w:rsidRPr="00F551D0">
        <w:rPr>
          <w:rFonts w:ascii="Garamond" w:hAnsi="Garamond" w:cs="Calibri"/>
          <w:sz w:val="28"/>
          <w:szCs w:val="28"/>
        </w:rPr>
        <w:t xml:space="preserve"> lo resuelto en cada punto del O</w:t>
      </w:r>
      <w:r w:rsidRPr="00F551D0">
        <w:rPr>
          <w:rFonts w:ascii="Garamond" w:hAnsi="Garamond" w:cs="Calibri"/>
          <w:sz w:val="28"/>
          <w:szCs w:val="28"/>
        </w:rPr>
        <w:t xml:space="preserve">rden del </w:t>
      </w:r>
      <w:r w:rsidR="0023545B" w:rsidRPr="00F551D0">
        <w:rPr>
          <w:rFonts w:ascii="Garamond" w:hAnsi="Garamond" w:cs="Calibri"/>
          <w:sz w:val="28"/>
          <w:szCs w:val="28"/>
        </w:rPr>
        <w:t>D</w:t>
      </w:r>
      <w:r w:rsidRPr="00F551D0">
        <w:rPr>
          <w:rFonts w:ascii="Garamond" w:hAnsi="Garamond" w:cs="Calibri"/>
          <w:sz w:val="28"/>
          <w:szCs w:val="28"/>
        </w:rPr>
        <w:t>ía:</w:t>
      </w:r>
    </w:p>
    <w:p w14:paraId="393E0001" w14:textId="7837AA54" w:rsidR="003138A9" w:rsidRPr="00F551D0" w:rsidRDefault="00720296" w:rsidP="002775B5">
      <w:pPr>
        <w:pStyle w:val="Ttulo1"/>
        <w:rPr>
          <w:b w:val="0"/>
        </w:rPr>
      </w:pPr>
      <w:r w:rsidRPr="00F551D0">
        <w:lastRenderedPageBreak/>
        <w:t>D</w:t>
      </w:r>
      <w:r w:rsidR="005E71C5" w:rsidRPr="00F551D0">
        <w:t xml:space="preserve">esignación de dos accionistas para </w:t>
      </w:r>
      <w:r w:rsidR="00236520" w:rsidRPr="00F551D0">
        <w:t>que suscriban</w:t>
      </w:r>
      <w:r w:rsidR="005E71C5" w:rsidRPr="00F551D0">
        <w:t xml:space="preserve"> el </w:t>
      </w:r>
      <w:r w:rsidR="004B69F0" w:rsidRPr="00F551D0">
        <w:t>A</w:t>
      </w:r>
      <w:r w:rsidR="005E71C5" w:rsidRPr="00F551D0">
        <w:t>cta</w:t>
      </w:r>
      <w:r w:rsidR="003138A9" w:rsidRPr="00F551D0">
        <w:t>.</w:t>
      </w:r>
    </w:p>
    <w:p w14:paraId="1A92F3D7" w14:textId="4A279FAF" w:rsidR="00D16FB4" w:rsidRPr="00F551D0" w:rsidRDefault="004A5B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120" w:line="276" w:lineRule="auto"/>
        <w:jc w:val="both"/>
        <w:rPr>
          <w:rFonts w:ascii="Garamond" w:eastAsia="Calibri" w:hAnsi="Garamond" w:cs="Calibri"/>
          <w:color w:val="000000"/>
          <w:sz w:val="28"/>
          <w:szCs w:val="28"/>
        </w:rPr>
      </w:pPr>
      <w:r w:rsidRPr="00F551D0">
        <w:rPr>
          <w:rFonts w:ascii="Garamond" w:eastAsia="Calibri" w:hAnsi="Garamond" w:cs="Calibri"/>
          <w:color w:val="000000"/>
          <w:sz w:val="28"/>
          <w:szCs w:val="28"/>
        </w:rPr>
        <w:t xml:space="preserve">Se aprobó por </w:t>
      </w:r>
      <w:r w:rsidR="004B5266" w:rsidRPr="00F551D0">
        <w:rPr>
          <w:rFonts w:ascii="Garamond" w:eastAsia="Calibri" w:hAnsi="Garamond" w:cs="Calibri"/>
          <w:color w:val="000000"/>
          <w:sz w:val="28"/>
          <w:szCs w:val="28"/>
        </w:rPr>
        <w:t>unanimidad</w:t>
      </w:r>
      <w:r w:rsidRPr="00F551D0">
        <w:rPr>
          <w:rFonts w:ascii="Garamond" w:eastAsia="Calibri" w:hAnsi="Garamond" w:cs="Calibri"/>
          <w:color w:val="000000"/>
          <w:sz w:val="28"/>
          <w:szCs w:val="28"/>
        </w:rPr>
        <w:t xml:space="preserve"> de votos que l</w:t>
      </w:r>
      <w:r w:rsidR="009A4C36" w:rsidRPr="00F551D0">
        <w:rPr>
          <w:rFonts w:ascii="Garamond" w:eastAsia="Calibri" w:hAnsi="Garamond" w:cs="Calibri"/>
          <w:color w:val="000000"/>
          <w:sz w:val="28"/>
          <w:szCs w:val="28"/>
        </w:rPr>
        <w:t>a</w:t>
      </w:r>
      <w:r w:rsidRPr="00F551D0">
        <w:rPr>
          <w:rFonts w:ascii="Garamond" w:eastAsia="Calibri" w:hAnsi="Garamond" w:cs="Calibri"/>
          <w:color w:val="000000"/>
          <w:sz w:val="28"/>
          <w:szCs w:val="28"/>
        </w:rPr>
        <w:t xml:space="preserve"> </w:t>
      </w:r>
      <w:r w:rsidR="005E71C5" w:rsidRPr="00F551D0">
        <w:rPr>
          <w:rFonts w:ascii="Garamond" w:eastAsia="Calibri" w:hAnsi="Garamond" w:cs="Calibri"/>
          <w:color w:val="000000"/>
          <w:sz w:val="28"/>
          <w:szCs w:val="28"/>
        </w:rPr>
        <w:t>representante de</w:t>
      </w:r>
      <w:r w:rsidR="00E348B3" w:rsidRPr="00F551D0">
        <w:rPr>
          <w:rFonts w:ascii="Garamond" w:eastAsia="Calibri" w:hAnsi="Garamond" w:cs="Calibri"/>
          <w:color w:val="000000"/>
          <w:sz w:val="28"/>
          <w:szCs w:val="28"/>
        </w:rPr>
        <w:t xml:space="preserve"> YPF S.A.</w:t>
      </w:r>
      <w:r w:rsidRPr="00F551D0">
        <w:rPr>
          <w:rFonts w:ascii="Garamond" w:eastAsia="Calibri" w:hAnsi="Garamond" w:cs="Calibri"/>
          <w:color w:val="000000"/>
          <w:sz w:val="28"/>
          <w:szCs w:val="28"/>
        </w:rPr>
        <w:t xml:space="preserve"> y </w:t>
      </w:r>
      <w:r w:rsidR="005E71C5" w:rsidRPr="00F551D0">
        <w:rPr>
          <w:rFonts w:ascii="Garamond" w:eastAsia="Calibri" w:hAnsi="Garamond" w:cs="Calibri"/>
          <w:color w:val="000000"/>
          <w:sz w:val="28"/>
          <w:szCs w:val="28"/>
        </w:rPr>
        <w:t xml:space="preserve">el representante de </w:t>
      </w:r>
      <w:r w:rsidR="0019347F" w:rsidRPr="00F551D0">
        <w:rPr>
          <w:rFonts w:ascii="Garamond" w:eastAsia="Calibri" w:hAnsi="Garamond" w:cs="Calibri"/>
          <w:color w:val="000000"/>
          <w:sz w:val="28"/>
          <w:szCs w:val="28"/>
        </w:rPr>
        <w:t xml:space="preserve">Integra </w:t>
      </w:r>
      <w:r w:rsidR="00487011" w:rsidRPr="00F551D0">
        <w:rPr>
          <w:rFonts w:ascii="Garamond" w:eastAsia="Calibri" w:hAnsi="Garamond" w:cs="Calibri"/>
          <w:color w:val="000000"/>
          <w:sz w:val="28"/>
          <w:szCs w:val="28"/>
        </w:rPr>
        <w:t xml:space="preserve">Gas </w:t>
      </w:r>
      <w:r w:rsidR="0019347F" w:rsidRPr="00F551D0">
        <w:rPr>
          <w:rFonts w:ascii="Garamond" w:eastAsia="Calibri" w:hAnsi="Garamond" w:cs="Calibri"/>
          <w:color w:val="000000"/>
          <w:sz w:val="28"/>
          <w:szCs w:val="28"/>
        </w:rPr>
        <w:t xml:space="preserve">Distribution LLC </w:t>
      </w:r>
      <w:r w:rsidR="00C35E7B" w:rsidRPr="00F551D0">
        <w:rPr>
          <w:rFonts w:ascii="Garamond" w:eastAsia="Calibri" w:hAnsi="Garamond" w:cs="Calibri"/>
          <w:color w:val="000000"/>
          <w:sz w:val="28"/>
          <w:szCs w:val="28"/>
        </w:rPr>
        <w:t>suscriban</w:t>
      </w:r>
      <w:r w:rsidRPr="00F551D0">
        <w:rPr>
          <w:rFonts w:ascii="Garamond" w:eastAsia="Calibri" w:hAnsi="Garamond" w:cs="Calibri"/>
          <w:color w:val="000000"/>
          <w:sz w:val="28"/>
          <w:szCs w:val="28"/>
        </w:rPr>
        <w:t xml:space="preserve"> el </w:t>
      </w:r>
      <w:r w:rsidR="004B69F0" w:rsidRPr="00F551D0">
        <w:rPr>
          <w:rFonts w:ascii="Garamond" w:eastAsia="Calibri" w:hAnsi="Garamond" w:cs="Calibri"/>
          <w:color w:val="000000"/>
          <w:sz w:val="28"/>
          <w:szCs w:val="28"/>
        </w:rPr>
        <w:t>A</w:t>
      </w:r>
      <w:r w:rsidRPr="00F551D0">
        <w:rPr>
          <w:rFonts w:ascii="Garamond" w:eastAsia="Calibri" w:hAnsi="Garamond" w:cs="Calibri"/>
          <w:color w:val="000000"/>
          <w:sz w:val="28"/>
          <w:szCs w:val="28"/>
        </w:rPr>
        <w:t>cta de Asamblea</w:t>
      </w:r>
      <w:r w:rsidR="003138A9" w:rsidRPr="00F551D0">
        <w:rPr>
          <w:rFonts w:ascii="Garamond" w:eastAsia="Calibri" w:hAnsi="Garamond" w:cs="Calibri"/>
          <w:color w:val="000000"/>
          <w:sz w:val="28"/>
          <w:szCs w:val="28"/>
        </w:rPr>
        <w:t>.</w:t>
      </w:r>
      <w:r w:rsidR="004B5266" w:rsidRPr="00F551D0">
        <w:rPr>
          <w:rFonts w:ascii="Garamond" w:eastAsia="Calibri" w:hAnsi="Garamond" w:cs="Calibri"/>
          <w:color w:val="000000"/>
          <w:sz w:val="28"/>
          <w:szCs w:val="28"/>
        </w:rPr>
        <w:t xml:space="preserve"> </w:t>
      </w:r>
    </w:p>
    <w:p w14:paraId="12A151E8" w14:textId="77777777" w:rsidR="00D16FB4" w:rsidRPr="00F551D0" w:rsidRDefault="00D16F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120" w:line="276" w:lineRule="auto"/>
        <w:jc w:val="both"/>
        <w:rPr>
          <w:rFonts w:ascii="Garamond" w:eastAsia="Calibri" w:hAnsi="Garamond" w:cs="Calibri"/>
          <w:color w:val="000000"/>
          <w:sz w:val="28"/>
          <w:szCs w:val="28"/>
        </w:rPr>
      </w:pPr>
    </w:p>
    <w:p w14:paraId="49AD5013" w14:textId="77777777" w:rsidR="003138A9" w:rsidRPr="00F551D0" w:rsidRDefault="00851755" w:rsidP="002775B5">
      <w:pPr>
        <w:pStyle w:val="Ttulo1"/>
        <w:rPr>
          <w:b w:val="0"/>
        </w:rPr>
      </w:pPr>
      <w:r w:rsidRPr="00F551D0">
        <w:t>5</w:t>
      </w:r>
      <w:r w:rsidR="005E71C5" w:rsidRPr="00F551D0">
        <w:t xml:space="preserve">) Consideración de las remuneraciones al Directorio </w:t>
      </w:r>
      <w:r w:rsidR="00A05EB5" w:rsidRPr="00F551D0">
        <w:t>($</w:t>
      </w:r>
      <w:r w:rsidR="009B1C6B" w:rsidRPr="00F551D0">
        <w:t>15.565.795</w:t>
      </w:r>
      <w:r w:rsidR="005E71C5" w:rsidRPr="00F551D0">
        <w:t>) correspondientes al ejercicio económico final</w:t>
      </w:r>
      <w:r w:rsidR="00A05EB5" w:rsidRPr="00F551D0">
        <w:t>izado el 31 de diciembre de 201</w:t>
      </w:r>
      <w:r w:rsidR="00BE1FC9" w:rsidRPr="00F551D0">
        <w:t>9</w:t>
      </w:r>
      <w:r w:rsidR="005E71C5" w:rsidRPr="00F551D0">
        <w:t xml:space="preserve">, el cual arrojó </w:t>
      </w:r>
      <w:r w:rsidR="009B1C6B" w:rsidRPr="00F551D0">
        <w:t xml:space="preserve">utilidad </w:t>
      </w:r>
      <w:r w:rsidR="005E71C5" w:rsidRPr="00F551D0">
        <w:t xml:space="preserve">computable en los términos de la reglamentación dispuesta por la Comisión Nacional de Valores. </w:t>
      </w:r>
    </w:p>
    <w:p w14:paraId="18E5D208" w14:textId="7F21D9EE" w:rsidR="0033688A" w:rsidRPr="00F551D0" w:rsidRDefault="002E4BF6">
      <w:pPr>
        <w:autoSpaceDE w:val="0"/>
        <w:autoSpaceDN w:val="0"/>
        <w:adjustRightInd w:val="0"/>
        <w:spacing w:after="120" w:line="276" w:lineRule="auto"/>
        <w:jc w:val="both"/>
        <w:rPr>
          <w:rFonts w:ascii="Garamond" w:eastAsia="Calibri" w:hAnsi="Garamond" w:cs="Calibri"/>
          <w:color w:val="000000"/>
          <w:sz w:val="28"/>
          <w:szCs w:val="28"/>
        </w:rPr>
      </w:pPr>
      <w:r>
        <w:rPr>
          <w:rFonts w:ascii="Garamond" w:eastAsia="Calibri" w:hAnsi="Garamond" w:cs="Calibri"/>
          <w:color w:val="000000"/>
          <w:sz w:val="28"/>
          <w:szCs w:val="28"/>
        </w:rPr>
        <w:t xml:space="preserve">Se </w:t>
      </w:r>
      <w:r w:rsidR="001C6DB3">
        <w:rPr>
          <w:rFonts w:ascii="Garamond" w:eastAsia="Calibri" w:hAnsi="Garamond" w:cs="Calibri"/>
          <w:color w:val="000000"/>
          <w:sz w:val="28"/>
          <w:szCs w:val="28"/>
        </w:rPr>
        <w:t>aprobaron por mayoría</w:t>
      </w:r>
      <w:r w:rsidR="00D519EA">
        <w:rPr>
          <w:rFonts w:ascii="Garamond" w:eastAsia="Calibri" w:hAnsi="Garamond" w:cs="Calibri"/>
          <w:color w:val="000000"/>
          <w:sz w:val="28"/>
          <w:szCs w:val="28"/>
        </w:rPr>
        <w:t xml:space="preserve"> </w:t>
      </w:r>
      <w:r w:rsidR="0033688A" w:rsidRPr="00F551D0">
        <w:rPr>
          <w:rFonts w:ascii="Garamond" w:eastAsia="Calibri" w:hAnsi="Garamond" w:cs="Calibri"/>
          <w:color w:val="000000"/>
          <w:sz w:val="28"/>
          <w:szCs w:val="28"/>
        </w:rPr>
        <w:t xml:space="preserve">de votos </w:t>
      </w:r>
      <w:r w:rsidR="00D519EA">
        <w:rPr>
          <w:rFonts w:ascii="Garamond" w:eastAsia="Calibri" w:hAnsi="Garamond" w:cs="Calibri"/>
          <w:color w:val="000000"/>
          <w:sz w:val="28"/>
          <w:szCs w:val="28"/>
        </w:rPr>
        <w:t xml:space="preserve">las remuneraciones al Directorio correspondientes al ejercicio económico finalizado al 31 de diciembre de 2019. </w:t>
      </w:r>
    </w:p>
    <w:p w14:paraId="43B74151" w14:textId="595AB113" w:rsidR="004B69F0" w:rsidRPr="00F551D0" w:rsidRDefault="004B69F0">
      <w:pPr>
        <w:autoSpaceDE w:val="0"/>
        <w:autoSpaceDN w:val="0"/>
        <w:adjustRightInd w:val="0"/>
        <w:spacing w:after="120" w:line="276" w:lineRule="auto"/>
        <w:jc w:val="both"/>
        <w:rPr>
          <w:rFonts w:ascii="Garamond" w:eastAsia="Calibri" w:hAnsi="Garamond" w:cs="Calibri"/>
          <w:color w:val="000000"/>
          <w:sz w:val="28"/>
          <w:szCs w:val="28"/>
        </w:rPr>
      </w:pPr>
    </w:p>
    <w:p w14:paraId="7B5E075B" w14:textId="77777777" w:rsidR="002E4BF6" w:rsidRDefault="007769C2" w:rsidP="002E4BF6">
      <w:pPr>
        <w:pStyle w:val="Ttulo1"/>
      </w:pPr>
      <w:r w:rsidRPr="00F551D0">
        <w:t>8</w:t>
      </w:r>
      <w:r w:rsidR="008C4307" w:rsidRPr="00F551D0">
        <w:t xml:space="preserve">) Designación de once (11) directores titulares y </w:t>
      </w:r>
      <w:r w:rsidR="005D6842" w:rsidRPr="00F551D0">
        <w:t xml:space="preserve">once </w:t>
      </w:r>
      <w:r w:rsidR="008C4307" w:rsidRPr="00F551D0">
        <w:t>(11) directores suplentes; seis (6) titulares y seis (6) suplentes a ser designados por la Clase A y cinco (5) titular</w:t>
      </w:r>
      <w:r w:rsidR="00F367A1" w:rsidRPr="00F551D0">
        <w:t>es y cinco (5) suplentes por la</w:t>
      </w:r>
      <w:r w:rsidR="008C4307" w:rsidRPr="00F551D0">
        <w:t xml:space="preserve"> Clases B. </w:t>
      </w:r>
    </w:p>
    <w:p w14:paraId="224F9040" w14:textId="1E0A0381" w:rsidR="003A479A" w:rsidRDefault="00477C43" w:rsidP="002E4BF6">
      <w:pPr>
        <w:pStyle w:val="Ttulo1"/>
        <w:rPr>
          <w:b w:val="0"/>
        </w:rPr>
      </w:pPr>
      <w:r>
        <w:rPr>
          <w:b w:val="0"/>
        </w:rPr>
        <w:t>La Asamblea</w:t>
      </w:r>
      <w:r w:rsidR="00D47019">
        <w:rPr>
          <w:b w:val="0"/>
        </w:rPr>
        <w:t xml:space="preserve"> de</w:t>
      </w:r>
      <w:r>
        <w:rPr>
          <w:b w:val="0"/>
        </w:rPr>
        <w:t xml:space="preserve"> Clase A</w:t>
      </w:r>
      <w:r w:rsidR="002311AB" w:rsidRPr="002E4BF6">
        <w:rPr>
          <w:b w:val="0"/>
        </w:rPr>
        <w:t xml:space="preserve"> de</w:t>
      </w:r>
      <w:r w:rsidR="00D519EA">
        <w:rPr>
          <w:b w:val="0"/>
        </w:rPr>
        <w:t>signó por</w:t>
      </w:r>
      <w:r w:rsidR="002311AB" w:rsidRPr="002E4BF6">
        <w:rPr>
          <w:b w:val="0"/>
        </w:rPr>
        <w:t xml:space="preserve"> unanimidad</w:t>
      </w:r>
      <w:r w:rsidR="00C13F73">
        <w:rPr>
          <w:b w:val="0"/>
        </w:rPr>
        <w:t xml:space="preserve"> como Directores titulares a los señores</w:t>
      </w:r>
      <w:r w:rsidR="002311AB" w:rsidRPr="002E4BF6">
        <w:rPr>
          <w:b w:val="0"/>
        </w:rPr>
        <w:t xml:space="preserve"> </w:t>
      </w:r>
      <w:r w:rsidR="00C13F73" w:rsidRPr="00C13F73">
        <w:rPr>
          <w:b w:val="0"/>
        </w:rPr>
        <w:t xml:space="preserve">Alejandro Héctor Fernández, Raúl </w:t>
      </w:r>
      <w:proofErr w:type="spellStart"/>
      <w:r w:rsidR="00C13F73" w:rsidRPr="00C13F73">
        <w:rPr>
          <w:b w:val="0"/>
        </w:rPr>
        <w:t>Angel</w:t>
      </w:r>
      <w:proofErr w:type="spellEnd"/>
      <w:r w:rsidR="00C13F73" w:rsidRPr="00C13F73">
        <w:rPr>
          <w:b w:val="0"/>
        </w:rPr>
        <w:t xml:space="preserve"> Rodríguez, Carlos Alberto San Juan, Patricio Da Re, Fl</w:t>
      </w:r>
      <w:r w:rsidR="001C6DB3">
        <w:rPr>
          <w:b w:val="0"/>
        </w:rPr>
        <w:t xml:space="preserve">orencia </w:t>
      </w:r>
      <w:proofErr w:type="spellStart"/>
      <w:r w:rsidR="001C6DB3">
        <w:rPr>
          <w:b w:val="0"/>
        </w:rPr>
        <w:t>Tiscornia</w:t>
      </w:r>
      <w:proofErr w:type="spellEnd"/>
      <w:r w:rsidR="001C6DB3">
        <w:rPr>
          <w:b w:val="0"/>
        </w:rPr>
        <w:t xml:space="preserve"> y</w:t>
      </w:r>
      <w:r w:rsidR="00C13F73" w:rsidRPr="00C13F73">
        <w:rPr>
          <w:b w:val="0"/>
        </w:rPr>
        <w:t xml:space="preserve"> Ramiro Manzanal</w:t>
      </w:r>
      <w:r w:rsidR="00C13F73">
        <w:rPr>
          <w:b w:val="0"/>
        </w:rPr>
        <w:t xml:space="preserve"> y como Directores S</w:t>
      </w:r>
      <w:r w:rsidR="00C13F73" w:rsidRPr="00C13F73">
        <w:rPr>
          <w:b w:val="0"/>
        </w:rPr>
        <w:t xml:space="preserve">uplentes a los señores Daniel Alfonso Suárez, Fernando Nardini, Gustavo Di Luzio, Valeria Soifer, Carlos Weis y Diego </w:t>
      </w:r>
      <w:proofErr w:type="spellStart"/>
      <w:r w:rsidR="00C13F73" w:rsidRPr="00C13F73">
        <w:rPr>
          <w:b w:val="0"/>
        </w:rPr>
        <w:t>Celaá</w:t>
      </w:r>
      <w:proofErr w:type="spellEnd"/>
      <w:r w:rsidR="00C13F73">
        <w:rPr>
          <w:b w:val="0"/>
        </w:rPr>
        <w:t>.</w:t>
      </w:r>
    </w:p>
    <w:p w14:paraId="5AFCF8FB" w14:textId="77777777" w:rsidR="00D519EA" w:rsidRPr="00D519EA" w:rsidRDefault="00D519EA" w:rsidP="00D519EA"/>
    <w:p w14:paraId="16BC0C12" w14:textId="03E55E4C" w:rsidR="008C4307" w:rsidRPr="002E4BF6" w:rsidRDefault="00D47019" w:rsidP="002E4BF6">
      <w:pPr>
        <w:pStyle w:val="Ttulo1"/>
        <w:rPr>
          <w:b w:val="0"/>
        </w:rPr>
      </w:pPr>
      <w:r>
        <w:rPr>
          <w:b w:val="0"/>
        </w:rPr>
        <w:t xml:space="preserve">La </w:t>
      </w:r>
      <w:r w:rsidR="00477C43">
        <w:rPr>
          <w:b w:val="0"/>
        </w:rPr>
        <w:t xml:space="preserve">Asamblea de Clase B </w:t>
      </w:r>
      <w:r w:rsidR="003A479A">
        <w:rPr>
          <w:b w:val="0"/>
        </w:rPr>
        <w:t>decid</w:t>
      </w:r>
      <w:r w:rsidR="001C6DB3">
        <w:rPr>
          <w:b w:val="0"/>
        </w:rPr>
        <w:t>ió por mayoría designar</w:t>
      </w:r>
      <w:r w:rsidR="002E4BF6">
        <w:rPr>
          <w:b w:val="0"/>
        </w:rPr>
        <w:t xml:space="preserve"> </w:t>
      </w:r>
      <w:r w:rsidR="00C13F73" w:rsidRPr="00C13F73">
        <w:rPr>
          <w:b w:val="0"/>
        </w:rPr>
        <w:t xml:space="preserve">como Directores titulares a los señores Dante Kogan, Carlos Manuel Bastos, Fernando Carlos Alonso Belgrano, Paola Verónica Garbi y Andrea </w:t>
      </w:r>
      <w:proofErr w:type="spellStart"/>
      <w:r w:rsidR="00C13F73" w:rsidRPr="00C13F73">
        <w:rPr>
          <w:b w:val="0"/>
        </w:rPr>
        <w:t>Baldasarre</w:t>
      </w:r>
      <w:proofErr w:type="spellEnd"/>
      <w:r w:rsidR="00C13F73" w:rsidRPr="00C13F73">
        <w:rPr>
          <w:b w:val="0"/>
        </w:rPr>
        <w:t xml:space="preserve"> y como Directores Suplentes a los señores Fernando Gómez Zanou y Laura </w:t>
      </w:r>
      <w:proofErr w:type="spellStart"/>
      <w:r w:rsidR="00C13F73" w:rsidRPr="00C13F73">
        <w:rPr>
          <w:b w:val="0"/>
        </w:rPr>
        <w:t>Cecchini</w:t>
      </w:r>
      <w:proofErr w:type="spellEnd"/>
    </w:p>
    <w:p w14:paraId="4727C05E" w14:textId="77777777" w:rsidR="008C4307" w:rsidRPr="002E4BF6" w:rsidRDefault="008C4307">
      <w:pPr>
        <w:spacing w:after="120" w:line="276" w:lineRule="auto"/>
        <w:jc w:val="both"/>
        <w:rPr>
          <w:rFonts w:ascii="Garamond" w:eastAsia="Calibri" w:hAnsi="Garamond"/>
          <w:sz w:val="28"/>
          <w:szCs w:val="28"/>
        </w:rPr>
      </w:pPr>
    </w:p>
    <w:p w14:paraId="7A4A5173" w14:textId="77777777" w:rsidR="003138A9" w:rsidRPr="00F551D0" w:rsidRDefault="001A2CB6" w:rsidP="004B69F0">
      <w:pPr>
        <w:pStyle w:val="Default"/>
        <w:spacing w:line="276" w:lineRule="auto"/>
        <w:ind w:firstLine="2552"/>
        <w:jc w:val="both"/>
        <w:rPr>
          <w:rFonts w:ascii="Garamond" w:hAnsi="Garamond" w:cs="Calibri"/>
          <w:sz w:val="28"/>
          <w:szCs w:val="28"/>
        </w:rPr>
      </w:pPr>
      <w:r w:rsidRPr="00F551D0">
        <w:rPr>
          <w:rFonts w:ascii="Garamond" w:hAnsi="Garamond" w:cs="Calibri"/>
          <w:sz w:val="28"/>
          <w:szCs w:val="28"/>
        </w:rPr>
        <w:t>S</w:t>
      </w:r>
      <w:r w:rsidR="003138A9" w:rsidRPr="00F551D0">
        <w:rPr>
          <w:rFonts w:ascii="Garamond" w:hAnsi="Garamond" w:cs="Calibri"/>
          <w:sz w:val="28"/>
          <w:szCs w:val="28"/>
        </w:rPr>
        <w:t xml:space="preserve">in otro particular, saludo a ustedes muy atentamente. </w:t>
      </w:r>
    </w:p>
    <w:p w14:paraId="423920F7" w14:textId="77777777" w:rsidR="00C753A3" w:rsidRPr="00F551D0" w:rsidRDefault="00C753A3" w:rsidP="003138A9">
      <w:pPr>
        <w:spacing w:line="276" w:lineRule="auto"/>
        <w:rPr>
          <w:rFonts w:ascii="Garamond" w:hAnsi="Garamond" w:cs="Calibri"/>
          <w:sz w:val="28"/>
          <w:szCs w:val="28"/>
        </w:rPr>
      </w:pPr>
    </w:p>
    <w:p w14:paraId="24B26F1C" w14:textId="77777777" w:rsidR="00C753A3" w:rsidRPr="00F551D0" w:rsidRDefault="00C753A3" w:rsidP="003138A9">
      <w:pPr>
        <w:spacing w:line="276" w:lineRule="auto"/>
        <w:rPr>
          <w:rFonts w:ascii="Garamond" w:hAnsi="Garamond" w:cs="Calibri"/>
          <w:sz w:val="28"/>
          <w:szCs w:val="28"/>
        </w:rPr>
      </w:pPr>
    </w:p>
    <w:p w14:paraId="6C5D54AB" w14:textId="77777777" w:rsidR="002865BA" w:rsidRPr="00F551D0" w:rsidRDefault="00185035" w:rsidP="0044770D">
      <w:pPr>
        <w:spacing w:line="276" w:lineRule="auto"/>
        <w:jc w:val="center"/>
        <w:rPr>
          <w:rFonts w:ascii="Garamond" w:eastAsia="Calibri" w:hAnsi="Garamond"/>
          <w:sz w:val="28"/>
          <w:szCs w:val="28"/>
        </w:rPr>
      </w:pPr>
      <w:r w:rsidRPr="00F551D0">
        <w:rPr>
          <w:rFonts w:ascii="Garamond" w:eastAsia="Calibri" w:hAnsi="Garamond"/>
          <w:sz w:val="28"/>
          <w:szCs w:val="28"/>
        </w:rPr>
        <w:t>Damián Ariel Díaz</w:t>
      </w:r>
    </w:p>
    <w:p w14:paraId="5386199C" w14:textId="77777777" w:rsidR="003138A9" w:rsidRPr="00F551D0" w:rsidRDefault="003138A9" w:rsidP="003138A9">
      <w:pPr>
        <w:spacing w:line="276" w:lineRule="auto"/>
        <w:jc w:val="center"/>
        <w:rPr>
          <w:rFonts w:ascii="Garamond" w:eastAsia="Calibri" w:hAnsi="Garamond"/>
          <w:sz w:val="28"/>
          <w:szCs w:val="28"/>
        </w:rPr>
      </w:pPr>
      <w:r w:rsidRPr="00F551D0">
        <w:rPr>
          <w:rFonts w:ascii="Garamond" w:eastAsia="Calibri" w:hAnsi="Garamond"/>
          <w:sz w:val="28"/>
          <w:szCs w:val="28"/>
        </w:rPr>
        <w:t>Responsable de las Relaciones con el Mercado</w:t>
      </w:r>
    </w:p>
    <w:p w14:paraId="5A914851" w14:textId="77777777" w:rsidR="007A6DCD" w:rsidRPr="00F551D0" w:rsidRDefault="003138A9" w:rsidP="00CD1684">
      <w:pPr>
        <w:spacing w:line="276" w:lineRule="auto"/>
        <w:jc w:val="center"/>
        <w:rPr>
          <w:rFonts w:ascii="Garamond" w:hAnsi="Garamond" w:cs="Calibri"/>
          <w:b/>
          <w:smallCaps/>
          <w:sz w:val="28"/>
          <w:szCs w:val="28"/>
        </w:rPr>
      </w:pPr>
      <w:r w:rsidRPr="00F551D0">
        <w:rPr>
          <w:rFonts w:ascii="Garamond" w:hAnsi="Garamond" w:cs="Calibri"/>
          <w:b/>
          <w:smallCaps/>
          <w:sz w:val="28"/>
          <w:szCs w:val="28"/>
        </w:rPr>
        <w:t>MetroGAS S.A.</w:t>
      </w:r>
    </w:p>
    <w:sectPr w:rsidR="007A6DCD" w:rsidRPr="00F551D0" w:rsidSect="008E710A">
      <w:headerReference w:type="default" r:id="rId10"/>
      <w:footerReference w:type="default" r:id="rId11"/>
      <w:pgSz w:w="11901" w:h="16834" w:code="9"/>
      <w:pgMar w:top="1701" w:right="1531" w:bottom="1701" w:left="1531" w:header="720" w:footer="1134" w:gutter="0"/>
      <w:paperSrc w:first="2" w:other="2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34CE04" w14:textId="77777777" w:rsidR="0040308F" w:rsidRDefault="0040308F">
      <w:r>
        <w:separator/>
      </w:r>
    </w:p>
  </w:endnote>
  <w:endnote w:type="continuationSeparator" w:id="0">
    <w:p w14:paraId="3D3C4109" w14:textId="77777777" w:rsidR="0040308F" w:rsidRDefault="0040308F">
      <w:r>
        <w:continuationSeparator/>
      </w:r>
    </w:p>
  </w:endnote>
  <w:endnote w:type="continuationNotice" w:id="1">
    <w:p w14:paraId="1BD7FFAC" w14:textId="77777777" w:rsidR="0040308F" w:rsidRDefault="004030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032AE" w14:textId="77777777" w:rsidR="003138A9" w:rsidRPr="003138A9" w:rsidRDefault="003138A9">
    <w:pPr>
      <w:pStyle w:val="Piedepgina"/>
      <w:jc w:val="center"/>
      <w:rPr>
        <w:rFonts w:ascii="Garamond" w:hAnsi="Garamond"/>
      </w:rPr>
    </w:pPr>
    <w:r w:rsidRPr="003138A9">
      <w:rPr>
        <w:rFonts w:ascii="Garamond" w:hAnsi="Garamond"/>
        <w:lang w:val="es-ES"/>
      </w:rPr>
      <w:t xml:space="preserve">Página </w:t>
    </w:r>
    <w:r w:rsidRPr="003138A9">
      <w:rPr>
        <w:rFonts w:ascii="Garamond" w:hAnsi="Garamond"/>
        <w:b/>
        <w:bCs/>
        <w:sz w:val="24"/>
        <w:szCs w:val="24"/>
      </w:rPr>
      <w:fldChar w:fldCharType="begin"/>
    </w:r>
    <w:r w:rsidRPr="003138A9">
      <w:rPr>
        <w:rFonts w:ascii="Garamond" w:hAnsi="Garamond"/>
        <w:b/>
        <w:bCs/>
      </w:rPr>
      <w:instrText>PAGE</w:instrText>
    </w:r>
    <w:r w:rsidRPr="003138A9">
      <w:rPr>
        <w:rFonts w:ascii="Garamond" w:hAnsi="Garamond"/>
        <w:b/>
        <w:bCs/>
        <w:sz w:val="24"/>
        <w:szCs w:val="24"/>
      </w:rPr>
      <w:fldChar w:fldCharType="separate"/>
    </w:r>
    <w:r w:rsidR="002E14B1">
      <w:rPr>
        <w:rFonts w:ascii="Garamond" w:hAnsi="Garamond"/>
        <w:b/>
        <w:bCs/>
        <w:noProof/>
      </w:rPr>
      <w:t>2</w:t>
    </w:r>
    <w:r w:rsidRPr="003138A9">
      <w:rPr>
        <w:rFonts w:ascii="Garamond" w:hAnsi="Garamond"/>
        <w:b/>
        <w:bCs/>
        <w:sz w:val="24"/>
        <w:szCs w:val="24"/>
      </w:rPr>
      <w:fldChar w:fldCharType="end"/>
    </w:r>
    <w:r w:rsidRPr="003138A9">
      <w:rPr>
        <w:rFonts w:ascii="Garamond" w:hAnsi="Garamond"/>
        <w:lang w:val="es-ES"/>
      </w:rPr>
      <w:t xml:space="preserve"> de </w:t>
    </w:r>
    <w:r w:rsidRPr="003138A9">
      <w:rPr>
        <w:rFonts w:ascii="Garamond" w:hAnsi="Garamond"/>
        <w:b/>
        <w:bCs/>
        <w:sz w:val="24"/>
        <w:szCs w:val="24"/>
      </w:rPr>
      <w:fldChar w:fldCharType="begin"/>
    </w:r>
    <w:r w:rsidRPr="003138A9">
      <w:rPr>
        <w:rFonts w:ascii="Garamond" w:hAnsi="Garamond"/>
        <w:b/>
        <w:bCs/>
      </w:rPr>
      <w:instrText>NUMPAGES</w:instrText>
    </w:r>
    <w:r w:rsidRPr="003138A9">
      <w:rPr>
        <w:rFonts w:ascii="Garamond" w:hAnsi="Garamond"/>
        <w:b/>
        <w:bCs/>
        <w:sz w:val="24"/>
        <w:szCs w:val="24"/>
      </w:rPr>
      <w:fldChar w:fldCharType="separate"/>
    </w:r>
    <w:r w:rsidR="002E14B1">
      <w:rPr>
        <w:rFonts w:ascii="Garamond" w:hAnsi="Garamond"/>
        <w:b/>
        <w:bCs/>
        <w:noProof/>
      </w:rPr>
      <w:t>2</w:t>
    </w:r>
    <w:r w:rsidRPr="003138A9">
      <w:rPr>
        <w:rFonts w:ascii="Garamond" w:hAnsi="Garamond"/>
        <w:b/>
        <w:bCs/>
        <w:sz w:val="24"/>
        <w:szCs w:val="24"/>
      </w:rPr>
      <w:fldChar w:fldCharType="end"/>
    </w:r>
  </w:p>
  <w:p w14:paraId="40F4FC3A" w14:textId="77777777" w:rsidR="007A6DCD" w:rsidRDefault="007A6DCD">
    <w:pPr>
      <w:pStyle w:val="Piedepgina1"/>
      <w:tabs>
        <w:tab w:val="clear" w:pos="4320"/>
        <w:tab w:val="clear" w:pos="864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8EF87E" w14:textId="77777777" w:rsidR="0040308F" w:rsidRDefault="0040308F">
      <w:r>
        <w:separator/>
      </w:r>
    </w:p>
  </w:footnote>
  <w:footnote w:type="continuationSeparator" w:id="0">
    <w:p w14:paraId="615BA47E" w14:textId="77777777" w:rsidR="0040308F" w:rsidRDefault="0040308F">
      <w:r>
        <w:continuationSeparator/>
      </w:r>
    </w:p>
  </w:footnote>
  <w:footnote w:type="continuationNotice" w:id="1">
    <w:p w14:paraId="20414E0A" w14:textId="77777777" w:rsidR="0040308F" w:rsidRDefault="0040308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3E6BD9" w14:textId="77777777" w:rsidR="004447B3" w:rsidRDefault="004447B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F711A"/>
    <w:multiLevelType w:val="hybridMultilevel"/>
    <w:tmpl w:val="A950F8EA"/>
    <w:lvl w:ilvl="0" w:tplc="CD78EBAC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FF02A0"/>
    <w:multiLevelType w:val="hybridMultilevel"/>
    <w:tmpl w:val="64BE248A"/>
    <w:lvl w:ilvl="0" w:tplc="3F46AC60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C845E1"/>
    <w:multiLevelType w:val="hybridMultilevel"/>
    <w:tmpl w:val="BF9A2BFE"/>
    <w:lvl w:ilvl="0" w:tplc="850696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737C"/>
    <w:rsid w:val="00020F1B"/>
    <w:rsid w:val="00030D8B"/>
    <w:rsid w:val="00032802"/>
    <w:rsid w:val="00032A22"/>
    <w:rsid w:val="00043A2C"/>
    <w:rsid w:val="0005211B"/>
    <w:rsid w:val="0009413F"/>
    <w:rsid w:val="000961CC"/>
    <w:rsid w:val="000B4C83"/>
    <w:rsid w:val="000D3DE9"/>
    <w:rsid w:val="000E0912"/>
    <w:rsid w:val="000E41C4"/>
    <w:rsid w:val="00113AD0"/>
    <w:rsid w:val="00116870"/>
    <w:rsid w:val="001231C7"/>
    <w:rsid w:val="001447A8"/>
    <w:rsid w:val="00146B98"/>
    <w:rsid w:val="00171722"/>
    <w:rsid w:val="001843F8"/>
    <w:rsid w:val="00185035"/>
    <w:rsid w:val="0019347F"/>
    <w:rsid w:val="001A2CB6"/>
    <w:rsid w:val="001C6DB3"/>
    <w:rsid w:val="001D5854"/>
    <w:rsid w:val="001E71E0"/>
    <w:rsid w:val="001E7AC3"/>
    <w:rsid w:val="00210428"/>
    <w:rsid w:val="002104BE"/>
    <w:rsid w:val="00222AD8"/>
    <w:rsid w:val="002311AB"/>
    <w:rsid w:val="0023545B"/>
    <w:rsid w:val="00236520"/>
    <w:rsid w:val="0024469D"/>
    <w:rsid w:val="002504E3"/>
    <w:rsid w:val="00263094"/>
    <w:rsid w:val="00270C2D"/>
    <w:rsid w:val="00274134"/>
    <w:rsid w:val="00276D85"/>
    <w:rsid w:val="002775B5"/>
    <w:rsid w:val="002865BA"/>
    <w:rsid w:val="0029033C"/>
    <w:rsid w:val="002D4E4F"/>
    <w:rsid w:val="002D5299"/>
    <w:rsid w:val="002E07D0"/>
    <w:rsid w:val="002E14B1"/>
    <w:rsid w:val="002E177B"/>
    <w:rsid w:val="002E18E8"/>
    <w:rsid w:val="002E4BF6"/>
    <w:rsid w:val="002E50A6"/>
    <w:rsid w:val="002E7132"/>
    <w:rsid w:val="002F264F"/>
    <w:rsid w:val="002F2C82"/>
    <w:rsid w:val="002F4FA2"/>
    <w:rsid w:val="002F66D1"/>
    <w:rsid w:val="002F77DC"/>
    <w:rsid w:val="003138A9"/>
    <w:rsid w:val="003143D5"/>
    <w:rsid w:val="003176D1"/>
    <w:rsid w:val="0032154E"/>
    <w:rsid w:val="00322D3F"/>
    <w:rsid w:val="00325961"/>
    <w:rsid w:val="0033688A"/>
    <w:rsid w:val="00355623"/>
    <w:rsid w:val="00357E74"/>
    <w:rsid w:val="003677DF"/>
    <w:rsid w:val="00377A8E"/>
    <w:rsid w:val="003873BB"/>
    <w:rsid w:val="00392333"/>
    <w:rsid w:val="003A479A"/>
    <w:rsid w:val="003A4F60"/>
    <w:rsid w:val="003B01D3"/>
    <w:rsid w:val="003B145B"/>
    <w:rsid w:val="003B3A03"/>
    <w:rsid w:val="003B7725"/>
    <w:rsid w:val="003C11DD"/>
    <w:rsid w:val="003E4226"/>
    <w:rsid w:val="003F4B81"/>
    <w:rsid w:val="0040308F"/>
    <w:rsid w:val="00404444"/>
    <w:rsid w:val="00405F6C"/>
    <w:rsid w:val="00407CF3"/>
    <w:rsid w:val="00426D63"/>
    <w:rsid w:val="00427A14"/>
    <w:rsid w:val="0043596F"/>
    <w:rsid w:val="00443819"/>
    <w:rsid w:val="004447B3"/>
    <w:rsid w:val="0044770D"/>
    <w:rsid w:val="00452E19"/>
    <w:rsid w:val="00456FC1"/>
    <w:rsid w:val="004758FF"/>
    <w:rsid w:val="00477C43"/>
    <w:rsid w:val="00482A88"/>
    <w:rsid w:val="00485124"/>
    <w:rsid w:val="00487011"/>
    <w:rsid w:val="00495CE0"/>
    <w:rsid w:val="00497F92"/>
    <w:rsid w:val="004A3E02"/>
    <w:rsid w:val="004A5BBC"/>
    <w:rsid w:val="004B4723"/>
    <w:rsid w:val="004B5266"/>
    <w:rsid w:val="004B69F0"/>
    <w:rsid w:val="004C0C8A"/>
    <w:rsid w:val="004C23BF"/>
    <w:rsid w:val="004C5AC6"/>
    <w:rsid w:val="004D4D10"/>
    <w:rsid w:val="004E7857"/>
    <w:rsid w:val="004F29C8"/>
    <w:rsid w:val="004F6FAF"/>
    <w:rsid w:val="00507217"/>
    <w:rsid w:val="00540BBE"/>
    <w:rsid w:val="00546BCC"/>
    <w:rsid w:val="00552379"/>
    <w:rsid w:val="005540BF"/>
    <w:rsid w:val="0056479B"/>
    <w:rsid w:val="00565E85"/>
    <w:rsid w:val="00593DDD"/>
    <w:rsid w:val="005A4752"/>
    <w:rsid w:val="005B5BFF"/>
    <w:rsid w:val="005C1C96"/>
    <w:rsid w:val="005D1486"/>
    <w:rsid w:val="005D6842"/>
    <w:rsid w:val="005E3724"/>
    <w:rsid w:val="005E71C5"/>
    <w:rsid w:val="006009D2"/>
    <w:rsid w:val="006019D6"/>
    <w:rsid w:val="00601A21"/>
    <w:rsid w:val="00611639"/>
    <w:rsid w:val="006239A7"/>
    <w:rsid w:val="00630503"/>
    <w:rsid w:val="00641972"/>
    <w:rsid w:val="0065520D"/>
    <w:rsid w:val="00656D6E"/>
    <w:rsid w:val="006676C9"/>
    <w:rsid w:val="006906AD"/>
    <w:rsid w:val="006B4494"/>
    <w:rsid w:val="006C2BEA"/>
    <w:rsid w:val="006C6E00"/>
    <w:rsid w:val="006D7879"/>
    <w:rsid w:val="006F1B3C"/>
    <w:rsid w:val="006F77E2"/>
    <w:rsid w:val="00700A53"/>
    <w:rsid w:val="00711587"/>
    <w:rsid w:val="00720296"/>
    <w:rsid w:val="00721FF1"/>
    <w:rsid w:val="00724973"/>
    <w:rsid w:val="0073026F"/>
    <w:rsid w:val="007317DD"/>
    <w:rsid w:val="00732F4D"/>
    <w:rsid w:val="00741AB3"/>
    <w:rsid w:val="00742936"/>
    <w:rsid w:val="00743326"/>
    <w:rsid w:val="00746625"/>
    <w:rsid w:val="00747352"/>
    <w:rsid w:val="00761AB6"/>
    <w:rsid w:val="0077432A"/>
    <w:rsid w:val="007769C2"/>
    <w:rsid w:val="0078207F"/>
    <w:rsid w:val="00782242"/>
    <w:rsid w:val="00794093"/>
    <w:rsid w:val="007A16F1"/>
    <w:rsid w:val="007A1E7A"/>
    <w:rsid w:val="007A6DCD"/>
    <w:rsid w:val="007B6B3E"/>
    <w:rsid w:val="007F0745"/>
    <w:rsid w:val="00803787"/>
    <w:rsid w:val="00806347"/>
    <w:rsid w:val="008077E2"/>
    <w:rsid w:val="008124E5"/>
    <w:rsid w:val="00814AF3"/>
    <w:rsid w:val="00814D5E"/>
    <w:rsid w:val="00817D47"/>
    <w:rsid w:val="00821877"/>
    <w:rsid w:val="00825E3C"/>
    <w:rsid w:val="00836EEA"/>
    <w:rsid w:val="00840FFD"/>
    <w:rsid w:val="0085015E"/>
    <w:rsid w:val="00851755"/>
    <w:rsid w:val="00871D6A"/>
    <w:rsid w:val="008B3EF1"/>
    <w:rsid w:val="008B4CAE"/>
    <w:rsid w:val="008B6E04"/>
    <w:rsid w:val="008C1B61"/>
    <w:rsid w:val="008C2292"/>
    <w:rsid w:val="008C3118"/>
    <w:rsid w:val="008C4307"/>
    <w:rsid w:val="008C744D"/>
    <w:rsid w:val="008D7DA2"/>
    <w:rsid w:val="008E441B"/>
    <w:rsid w:val="008E6039"/>
    <w:rsid w:val="008E710A"/>
    <w:rsid w:val="008E7230"/>
    <w:rsid w:val="008E79D2"/>
    <w:rsid w:val="008F1A61"/>
    <w:rsid w:val="008F2944"/>
    <w:rsid w:val="008F6730"/>
    <w:rsid w:val="009115F9"/>
    <w:rsid w:val="00914F55"/>
    <w:rsid w:val="0092332D"/>
    <w:rsid w:val="009338EA"/>
    <w:rsid w:val="00933F79"/>
    <w:rsid w:val="00942DAE"/>
    <w:rsid w:val="00956C3F"/>
    <w:rsid w:val="00960A4F"/>
    <w:rsid w:val="00981B56"/>
    <w:rsid w:val="0098712A"/>
    <w:rsid w:val="009A0D6C"/>
    <w:rsid w:val="009A35A9"/>
    <w:rsid w:val="009A4C36"/>
    <w:rsid w:val="009A5783"/>
    <w:rsid w:val="009A624A"/>
    <w:rsid w:val="009B1C6B"/>
    <w:rsid w:val="009B31C5"/>
    <w:rsid w:val="009D3805"/>
    <w:rsid w:val="009E67B1"/>
    <w:rsid w:val="009F0A11"/>
    <w:rsid w:val="009F1BEE"/>
    <w:rsid w:val="00A03795"/>
    <w:rsid w:val="00A03AC6"/>
    <w:rsid w:val="00A05EB5"/>
    <w:rsid w:val="00A217F0"/>
    <w:rsid w:val="00A2620E"/>
    <w:rsid w:val="00A37743"/>
    <w:rsid w:val="00A450EE"/>
    <w:rsid w:val="00A55AE7"/>
    <w:rsid w:val="00A60619"/>
    <w:rsid w:val="00A625F3"/>
    <w:rsid w:val="00A67597"/>
    <w:rsid w:val="00A67AB8"/>
    <w:rsid w:val="00A72B91"/>
    <w:rsid w:val="00A72B9D"/>
    <w:rsid w:val="00A72D6E"/>
    <w:rsid w:val="00A73AD8"/>
    <w:rsid w:val="00A73B66"/>
    <w:rsid w:val="00A86807"/>
    <w:rsid w:val="00A877E8"/>
    <w:rsid w:val="00A90C67"/>
    <w:rsid w:val="00A955FD"/>
    <w:rsid w:val="00AB6CF6"/>
    <w:rsid w:val="00AB73EB"/>
    <w:rsid w:val="00AC776B"/>
    <w:rsid w:val="00AD0CA3"/>
    <w:rsid w:val="00AD2880"/>
    <w:rsid w:val="00AD791C"/>
    <w:rsid w:val="00AF458F"/>
    <w:rsid w:val="00B04654"/>
    <w:rsid w:val="00B05B94"/>
    <w:rsid w:val="00B05C93"/>
    <w:rsid w:val="00B14D8E"/>
    <w:rsid w:val="00B15DE1"/>
    <w:rsid w:val="00B269D2"/>
    <w:rsid w:val="00B31C05"/>
    <w:rsid w:val="00B33B2B"/>
    <w:rsid w:val="00B345A2"/>
    <w:rsid w:val="00B4669F"/>
    <w:rsid w:val="00B4773C"/>
    <w:rsid w:val="00B50109"/>
    <w:rsid w:val="00B6737C"/>
    <w:rsid w:val="00B70DA8"/>
    <w:rsid w:val="00B71ADC"/>
    <w:rsid w:val="00B75755"/>
    <w:rsid w:val="00B7789E"/>
    <w:rsid w:val="00B86B28"/>
    <w:rsid w:val="00B908D5"/>
    <w:rsid w:val="00B90AFB"/>
    <w:rsid w:val="00BA2749"/>
    <w:rsid w:val="00BA4A1A"/>
    <w:rsid w:val="00BB0E5D"/>
    <w:rsid w:val="00BB1DA0"/>
    <w:rsid w:val="00BB3C71"/>
    <w:rsid w:val="00BC42C3"/>
    <w:rsid w:val="00BC47F0"/>
    <w:rsid w:val="00BE1FC9"/>
    <w:rsid w:val="00BF5071"/>
    <w:rsid w:val="00C114CE"/>
    <w:rsid w:val="00C13F73"/>
    <w:rsid w:val="00C22B87"/>
    <w:rsid w:val="00C313D1"/>
    <w:rsid w:val="00C35E7B"/>
    <w:rsid w:val="00C50086"/>
    <w:rsid w:val="00C51909"/>
    <w:rsid w:val="00C61217"/>
    <w:rsid w:val="00C7501D"/>
    <w:rsid w:val="00C753A3"/>
    <w:rsid w:val="00C87167"/>
    <w:rsid w:val="00C97491"/>
    <w:rsid w:val="00CD1684"/>
    <w:rsid w:val="00CD6F3E"/>
    <w:rsid w:val="00CE11BD"/>
    <w:rsid w:val="00CE5420"/>
    <w:rsid w:val="00CF3349"/>
    <w:rsid w:val="00D16FB4"/>
    <w:rsid w:val="00D32AF6"/>
    <w:rsid w:val="00D336B6"/>
    <w:rsid w:val="00D3380C"/>
    <w:rsid w:val="00D42F07"/>
    <w:rsid w:val="00D47019"/>
    <w:rsid w:val="00D519EA"/>
    <w:rsid w:val="00D74AAC"/>
    <w:rsid w:val="00D95F99"/>
    <w:rsid w:val="00DC2D90"/>
    <w:rsid w:val="00DE5882"/>
    <w:rsid w:val="00DE61B8"/>
    <w:rsid w:val="00DE7FAB"/>
    <w:rsid w:val="00DF1F60"/>
    <w:rsid w:val="00E06F02"/>
    <w:rsid w:val="00E225DF"/>
    <w:rsid w:val="00E23687"/>
    <w:rsid w:val="00E24415"/>
    <w:rsid w:val="00E348B3"/>
    <w:rsid w:val="00E46295"/>
    <w:rsid w:val="00E563CD"/>
    <w:rsid w:val="00E56C48"/>
    <w:rsid w:val="00E62183"/>
    <w:rsid w:val="00E6515B"/>
    <w:rsid w:val="00E740A9"/>
    <w:rsid w:val="00E76901"/>
    <w:rsid w:val="00E95597"/>
    <w:rsid w:val="00E959E0"/>
    <w:rsid w:val="00E97695"/>
    <w:rsid w:val="00E9790A"/>
    <w:rsid w:val="00EC16EF"/>
    <w:rsid w:val="00EC4102"/>
    <w:rsid w:val="00EE1E5B"/>
    <w:rsid w:val="00EF3EC0"/>
    <w:rsid w:val="00F02547"/>
    <w:rsid w:val="00F05055"/>
    <w:rsid w:val="00F11E07"/>
    <w:rsid w:val="00F1395F"/>
    <w:rsid w:val="00F30713"/>
    <w:rsid w:val="00F33FA0"/>
    <w:rsid w:val="00F367A1"/>
    <w:rsid w:val="00F40FC5"/>
    <w:rsid w:val="00F42ADE"/>
    <w:rsid w:val="00F4634F"/>
    <w:rsid w:val="00F53C15"/>
    <w:rsid w:val="00F551D0"/>
    <w:rsid w:val="00F657BE"/>
    <w:rsid w:val="00F65AFD"/>
    <w:rsid w:val="00F76B12"/>
    <w:rsid w:val="00F848FA"/>
    <w:rsid w:val="00F87600"/>
    <w:rsid w:val="00F9013D"/>
    <w:rsid w:val="00FB3EA2"/>
    <w:rsid w:val="00FE6C62"/>
    <w:rsid w:val="00FE7142"/>
    <w:rsid w:val="00FF1598"/>
    <w:rsid w:val="00FF3CB3"/>
    <w:rsid w:val="00FF4B89"/>
    <w:rsid w:val="00FF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next w:val="Normal"/>
    <w:qFormat/>
    <w:rsid w:val="004C0C8A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</w:tabs>
      <w:spacing w:after="120" w:line="276" w:lineRule="auto"/>
      <w:jc w:val="both"/>
      <w:outlineLvl w:val="0"/>
    </w:pPr>
    <w:rPr>
      <w:rFonts w:ascii="Garamond" w:eastAsia="Calibri" w:hAnsi="Garamond" w:cs="Calibri"/>
      <w:b/>
      <w:color w:val="000000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</w:tabs>
      <w:spacing w:line="480" w:lineRule="exact"/>
      <w:jc w:val="both"/>
      <w:outlineLvl w:val="1"/>
    </w:pPr>
    <w:rPr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28"/>
      <w:u w:val="single"/>
    </w:rPr>
  </w:style>
  <w:style w:type="paragraph" w:styleId="Ttulo4">
    <w:name w:val="heading 4"/>
    <w:basedOn w:val="Normal"/>
    <w:next w:val="Normal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</w:tabs>
      <w:spacing w:line="480" w:lineRule="exact"/>
      <w:jc w:val="both"/>
      <w:outlineLvl w:val="3"/>
    </w:pPr>
    <w:rPr>
      <w:sz w:val="28"/>
      <w:u w:val="single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</w:tabs>
      <w:jc w:val="both"/>
      <w:outlineLvl w:val="5"/>
    </w:pPr>
    <w:rPr>
      <w:sz w:val="24"/>
      <w:u w:val="single"/>
    </w:rPr>
  </w:style>
  <w:style w:type="paragraph" w:styleId="Ttulo7">
    <w:name w:val="heading 7"/>
    <w:basedOn w:val="Normal"/>
    <w:next w:val="Normal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</w:tabs>
      <w:jc w:val="both"/>
      <w:outlineLvl w:val="6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</w:tabs>
      <w:spacing w:line="480" w:lineRule="exact"/>
      <w:jc w:val="both"/>
    </w:pPr>
    <w:rPr>
      <w:sz w:val="28"/>
    </w:rPr>
  </w:style>
  <w:style w:type="paragraph" w:customStyle="1" w:styleId="DefaultText">
    <w:name w:val="Default Text"/>
    <w:basedOn w:val="Normal"/>
    <w:rPr>
      <w:sz w:val="24"/>
      <w:lang w:val="en-US"/>
    </w:rPr>
  </w:style>
  <w:style w:type="paragraph" w:styleId="Textoindependiente2">
    <w:name w:val="Body Text 2"/>
    <w:basedOn w:val="Normal"/>
    <w:semiHidden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ind w:right="261"/>
      <w:jc w:val="both"/>
    </w:pPr>
    <w:rPr>
      <w:b/>
      <w:sz w:val="28"/>
      <w:u w:val="single"/>
    </w:rPr>
  </w:style>
  <w:style w:type="paragraph" w:customStyle="1" w:styleId="Piedepgina1">
    <w:name w:val="Pie de página1"/>
    <w:basedOn w:val="Normal"/>
    <w:pPr>
      <w:tabs>
        <w:tab w:val="center" w:pos="4320"/>
        <w:tab w:val="right" w:pos="8640"/>
      </w:tabs>
    </w:pPr>
  </w:style>
  <w:style w:type="paragraph" w:styleId="Sangradetextonormal">
    <w:name w:val="Body Text Indent"/>
    <w:basedOn w:val="Normal"/>
    <w:semiHidden/>
    <w:pPr>
      <w:spacing w:line="360" w:lineRule="auto"/>
      <w:jc w:val="both"/>
    </w:pPr>
    <w:rPr>
      <w:rFonts w:ascii="Arial" w:hAnsi="Arial"/>
      <w:sz w:val="24"/>
    </w:rPr>
  </w:style>
  <w:style w:type="paragraph" w:styleId="Textoindependiente3">
    <w:name w:val="Body Text 3"/>
    <w:basedOn w:val="Normal"/>
    <w:semiHidden/>
    <w:pPr>
      <w:spacing w:line="360" w:lineRule="auto"/>
      <w:jc w:val="both"/>
    </w:pPr>
    <w:rPr>
      <w:rFonts w:ascii="Arial" w:hAnsi="Arial"/>
      <w:sz w:val="22"/>
    </w:rPr>
  </w:style>
  <w:style w:type="paragraph" w:styleId="Sangra2detindependiente">
    <w:name w:val="Body Text Indent 2"/>
    <w:basedOn w:val="Normal"/>
    <w:semiHidden/>
    <w:pPr>
      <w:spacing w:line="360" w:lineRule="auto"/>
      <w:ind w:firstLine="720"/>
      <w:jc w:val="both"/>
    </w:pPr>
    <w:rPr>
      <w:sz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21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62183"/>
    <w:rPr>
      <w:rFonts w:ascii="Tahoma" w:hAnsi="Tahoma" w:cs="Tahoma"/>
      <w:sz w:val="16"/>
      <w:szCs w:val="16"/>
      <w:lang w:eastAsia="en-US"/>
    </w:rPr>
  </w:style>
  <w:style w:type="character" w:styleId="Refdecomentario">
    <w:name w:val="annotation reference"/>
    <w:semiHidden/>
    <w:unhideWhenUsed/>
    <w:rsid w:val="005E71C5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5E71C5"/>
    <w:rPr>
      <w:lang w:val="en-GB"/>
    </w:rPr>
  </w:style>
  <w:style w:type="character" w:customStyle="1" w:styleId="TextocomentarioCar">
    <w:name w:val="Texto comentario Car"/>
    <w:link w:val="Textocomentario"/>
    <w:semiHidden/>
    <w:rsid w:val="005E71C5"/>
    <w:rPr>
      <w:lang w:val="en-GB" w:eastAsia="en-US"/>
    </w:rPr>
  </w:style>
  <w:style w:type="character" w:customStyle="1" w:styleId="TextoindependienteCar">
    <w:name w:val="Texto independiente Car"/>
    <w:link w:val="Textoindependiente"/>
    <w:semiHidden/>
    <w:rsid w:val="008E441B"/>
    <w:rPr>
      <w:sz w:val="28"/>
      <w:lang w:eastAsia="en-US"/>
    </w:rPr>
  </w:style>
  <w:style w:type="paragraph" w:customStyle="1" w:styleId="Default">
    <w:name w:val="Default"/>
    <w:rsid w:val="003138A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3138A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3138A9"/>
    <w:rPr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138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3138A9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next w:val="Normal"/>
    <w:qFormat/>
    <w:rsid w:val="004C0C8A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</w:tabs>
      <w:spacing w:after="120" w:line="276" w:lineRule="auto"/>
      <w:jc w:val="both"/>
      <w:outlineLvl w:val="0"/>
    </w:pPr>
    <w:rPr>
      <w:rFonts w:ascii="Garamond" w:eastAsia="Calibri" w:hAnsi="Garamond" w:cs="Calibri"/>
      <w:b/>
      <w:color w:val="000000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</w:tabs>
      <w:spacing w:line="480" w:lineRule="exact"/>
      <w:jc w:val="both"/>
      <w:outlineLvl w:val="1"/>
    </w:pPr>
    <w:rPr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28"/>
      <w:u w:val="single"/>
    </w:rPr>
  </w:style>
  <w:style w:type="paragraph" w:styleId="Ttulo4">
    <w:name w:val="heading 4"/>
    <w:basedOn w:val="Normal"/>
    <w:next w:val="Normal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</w:tabs>
      <w:spacing w:line="480" w:lineRule="exact"/>
      <w:jc w:val="both"/>
      <w:outlineLvl w:val="3"/>
    </w:pPr>
    <w:rPr>
      <w:sz w:val="28"/>
      <w:u w:val="single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</w:tabs>
      <w:jc w:val="both"/>
      <w:outlineLvl w:val="5"/>
    </w:pPr>
    <w:rPr>
      <w:sz w:val="24"/>
      <w:u w:val="single"/>
    </w:rPr>
  </w:style>
  <w:style w:type="paragraph" w:styleId="Ttulo7">
    <w:name w:val="heading 7"/>
    <w:basedOn w:val="Normal"/>
    <w:next w:val="Normal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</w:tabs>
      <w:jc w:val="both"/>
      <w:outlineLvl w:val="6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</w:tabs>
      <w:spacing w:line="480" w:lineRule="exact"/>
      <w:jc w:val="both"/>
    </w:pPr>
    <w:rPr>
      <w:sz w:val="28"/>
    </w:rPr>
  </w:style>
  <w:style w:type="paragraph" w:customStyle="1" w:styleId="DefaultText">
    <w:name w:val="Default Text"/>
    <w:basedOn w:val="Normal"/>
    <w:rPr>
      <w:sz w:val="24"/>
      <w:lang w:val="en-US"/>
    </w:rPr>
  </w:style>
  <w:style w:type="paragraph" w:styleId="Textoindependiente2">
    <w:name w:val="Body Text 2"/>
    <w:basedOn w:val="Normal"/>
    <w:semiHidden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ind w:right="261"/>
      <w:jc w:val="both"/>
    </w:pPr>
    <w:rPr>
      <w:b/>
      <w:sz w:val="28"/>
      <w:u w:val="single"/>
    </w:rPr>
  </w:style>
  <w:style w:type="paragraph" w:customStyle="1" w:styleId="Piedepgina1">
    <w:name w:val="Pie de página1"/>
    <w:basedOn w:val="Normal"/>
    <w:pPr>
      <w:tabs>
        <w:tab w:val="center" w:pos="4320"/>
        <w:tab w:val="right" w:pos="8640"/>
      </w:tabs>
    </w:pPr>
  </w:style>
  <w:style w:type="paragraph" w:styleId="Sangradetextonormal">
    <w:name w:val="Body Text Indent"/>
    <w:basedOn w:val="Normal"/>
    <w:semiHidden/>
    <w:pPr>
      <w:spacing w:line="360" w:lineRule="auto"/>
      <w:jc w:val="both"/>
    </w:pPr>
    <w:rPr>
      <w:rFonts w:ascii="Arial" w:hAnsi="Arial"/>
      <w:sz w:val="24"/>
    </w:rPr>
  </w:style>
  <w:style w:type="paragraph" w:styleId="Textoindependiente3">
    <w:name w:val="Body Text 3"/>
    <w:basedOn w:val="Normal"/>
    <w:semiHidden/>
    <w:pPr>
      <w:spacing w:line="360" w:lineRule="auto"/>
      <w:jc w:val="both"/>
    </w:pPr>
    <w:rPr>
      <w:rFonts w:ascii="Arial" w:hAnsi="Arial"/>
      <w:sz w:val="22"/>
    </w:rPr>
  </w:style>
  <w:style w:type="paragraph" w:styleId="Sangra2detindependiente">
    <w:name w:val="Body Text Indent 2"/>
    <w:basedOn w:val="Normal"/>
    <w:semiHidden/>
    <w:pPr>
      <w:spacing w:line="360" w:lineRule="auto"/>
      <w:ind w:firstLine="720"/>
      <w:jc w:val="both"/>
    </w:pPr>
    <w:rPr>
      <w:sz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21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62183"/>
    <w:rPr>
      <w:rFonts w:ascii="Tahoma" w:hAnsi="Tahoma" w:cs="Tahoma"/>
      <w:sz w:val="16"/>
      <w:szCs w:val="16"/>
      <w:lang w:eastAsia="en-US"/>
    </w:rPr>
  </w:style>
  <w:style w:type="character" w:styleId="Refdecomentario">
    <w:name w:val="annotation reference"/>
    <w:semiHidden/>
    <w:unhideWhenUsed/>
    <w:rsid w:val="005E71C5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5E71C5"/>
    <w:rPr>
      <w:lang w:val="en-GB"/>
    </w:rPr>
  </w:style>
  <w:style w:type="character" w:customStyle="1" w:styleId="TextocomentarioCar">
    <w:name w:val="Texto comentario Car"/>
    <w:link w:val="Textocomentario"/>
    <w:semiHidden/>
    <w:rsid w:val="005E71C5"/>
    <w:rPr>
      <w:lang w:val="en-GB" w:eastAsia="en-US"/>
    </w:rPr>
  </w:style>
  <w:style w:type="character" w:customStyle="1" w:styleId="TextoindependienteCar">
    <w:name w:val="Texto independiente Car"/>
    <w:link w:val="Textoindependiente"/>
    <w:semiHidden/>
    <w:rsid w:val="008E441B"/>
    <w:rPr>
      <w:sz w:val="28"/>
      <w:lang w:eastAsia="en-US"/>
    </w:rPr>
  </w:style>
  <w:style w:type="paragraph" w:customStyle="1" w:styleId="Default">
    <w:name w:val="Default"/>
    <w:rsid w:val="003138A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3138A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3138A9"/>
    <w:rPr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138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3138A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7009A-3D82-4677-A571-E353F36E66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32CCA1-0794-49AA-9BB1-561B3D629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2507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Versión 22/4</vt:lpstr>
      <vt:lpstr>Versión 22/4</vt:lpstr>
    </vt:vector>
  </TitlesOfParts>
  <Company>MetroGAS S.A.</Company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Versión 22/4</dc:title>
  <dc:creator>MetroGAS</dc:creator>
  <cp:lastModifiedBy>Sabina Veronica Turbel</cp:lastModifiedBy>
  <cp:revision>3</cp:revision>
  <cp:lastPrinted>2020-06-04T15:21:00Z</cp:lastPrinted>
  <dcterms:created xsi:type="dcterms:W3CDTF">2020-06-04T15:21:00Z</dcterms:created>
  <dcterms:modified xsi:type="dcterms:W3CDTF">2020-06-04T15:21:00Z</dcterms:modified>
</cp:coreProperties>
</file>