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7C25" w14:textId="77777777" w:rsidR="002478EE" w:rsidRPr="000B571D" w:rsidRDefault="002478EE" w:rsidP="000B571D">
      <w:pPr>
        <w:spacing w:line="360" w:lineRule="auto"/>
        <w:contextualSpacing/>
        <w:jc w:val="right"/>
        <w:rPr>
          <w:sz w:val="22"/>
          <w:szCs w:val="22"/>
        </w:rPr>
      </w:pPr>
    </w:p>
    <w:p w14:paraId="67D4497E" w14:textId="77777777" w:rsidR="002478EE" w:rsidRPr="000B571D" w:rsidRDefault="002478EE" w:rsidP="000B571D">
      <w:pPr>
        <w:spacing w:line="360" w:lineRule="auto"/>
        <w:contextualSpacing/>
        <w:jc w:val="both"/>
        <w:rPr>
          <w:sz w:val="22"/>
          <w:szCs w:val="22"/>
        </w:rPr>
      </w:pPr>
      <w:r w:rsidRPr="000B571D">
        <w:rPr>
          <w:sz w:val="22"/>
          <w:szCs w:val="22"/>
        </w:rPr>
        <w:t>Señores</w:t>
      </w:r>
    </w:p>
    <w:p w14:paraId="56144D80" w14:textId="77777777" w:rsidR="00270BF7" w:rsidRDefault="00270BF7" w:rsidP="00270BF7">
      <w:pPr>
        <w:spacing w:line="360" w:lineRule="auto"/>
        <w:contextualSpacing/>
        <w:jc w:val="both"/>
        <w:rPr>
          <w:b/>
          <w:sz w:val="22"/>
          <w:szCs w:val="22"/>
        </w:rPr>
      </w:pPr>
      <w:r w:rsidRPr="008A6EFA">
        <w:rPr>
          <w:b/>
          <w:sz w:val="22"/>
          <w:szCs w:val="22"/>
        </w:rPr>
        <w:t>COMISIÓN NACIONAL DE VALORES</w:t>
      </w:r>
    </w:p>
    <w:p w14:paraId="63EE0276" w14:textId="77777777" w:rsidR="00B44819" w:rsidRDefault="00B44819" w:rsidP="00270BF7">
      <w:pPr>
        <w:spacing w:line="360" w:lineRule="auto"/>
        <w:contextualSpacing/>
        <w:jc w:val="both"/>
        <w:rPr>
          <w:b/>
          <w:sz w:val="22"/>
          <w:szCs w:val="22"/>
        </w:rPr>
      </w:pPr>
      <w:r>
        <w:rPr>
          <w:b/>
          <w:sz w:val="22"/>
          <w:szCs w:val="22"/>
        </w:rPr>
        <w:t>MERCADO ABIERTO ELECTRONICO</w:t>
      </w:r>
    </w:p>
    <w:p w14:paraId="3CE15657" w14:textId="77777777" w:rsidR="00B44819" w:rsidRDefault="00B44819" w:rsidP="00270BF7">
      <w:pPr>
        <w:spacing w:line="360" w:lineRule="auto"/>
        <w:contextualSpacing/>
        <w:jc w:val="both"/>
        <w:rPr>
          <w:b/>
          <w:sz w:val="22"/>
          <w:szCs w:val="22"/>
        </w:rPr>
      </w:pPr>
      <w:r>
        <w:rPr>
          <w:b/>
          <w:sz w:val="22"/>
          <w:szCs w:val="22"/>
        </w:rPr>
        <w:t xml:space="preserve">BOLSAS Y MERCADOS ARGENTINOS </w:t>
      </w:r>
    </w:p>
    <w:p w14:paraId="2BBA098B" w14:textId="77777777" w:rsidR="002478EE" w:rsidRPr="000B571D" w:rsidRDefault="002478EE" w:rsidP="000B571D">
      <w:pPr>
        <w:spacing w:line="360" w:lineRule="auto"/>
        <w:contextualSpacing/>
        <w:jc w:val="both"/>
        <w:rPr>
          <w:sz w:val="22"/>
          <w:szCs w:val="22"/>
          <w:u w:val="single"/>
        </w:rPr>
      </w:pPr>
      <w:r w:rsidRPr="000B571D">
        <w:rPr>
          <w:sz w:val="22"/>
          <w:szCs w:val="22"/>
          <w:u w:val="single"/>
        </w:rPr>
        <w:t>Presente</w:t>
      </w:r>
    </w:p>
    <w:p w14:paraId="1B0CED58" w14:textId="77777777" w:rsidR="002478EE" w:rsidRPr="000B571D" w:rsidRDefault="002478EE" w:rsidP="000B571D">
      <w:pPr>
        <w:spacing w:line="360" w:lineRule="auto"/>
        <w:contextualSpacing/>
        <w:jc w:val="both"/>
        <w:rPr>
          <w:sz w:val="22"/>
          <w:szCs w:val="22"/>
        </w:rPr>
      </w:pPr>
    </w:p>
    <w:p w14:paraId="59FA0642" w14:textId="1D1C4C50" w:rsidR="00C2473C" w:rsidRPr="00BE1913" w:rsidRDefault="008148CD" w:rsidP="00C2473C">
      <w:pPr>
        <w:tabs>
          <w:tab w:val="left" w:pos="4536"/>
        </w:tabs>
        <w:spacing w:line="360" w:lineRule="auto"/>
        <w:contextualSpacing/>
        <w:rPr>
          <w:sz w:val="22"/>
          <w:szCs w:val="22"/>
        </w:rPr>
      </w:pPr>
      <w:r>
        <w:rPr>
          <w:b/>
          <w:bCs/>
          <w:sz w:val="22"/>
          <w:szCs w:val="22"/>
        </w:rPr>
        <w:t xml:space="preserve">          </w:t>
      </w:r>
      <w:r w:rsidR="00C2473C">
        <w:rPr>
          <w:b/>
          <w:bCs/>
          <w:sz w:val="22"/>
          <w:szCs w:val="22"/>
        </w:rPr>
        <w:tab/>
      </w:r>
      <w:r>
        <w:rPr>
          <w:b/>
          <w:bCs/>
          <w:sz w:val="22"/>
          <w:szCs w:val="22"/>
        </w:rPr>
        <w:t xml:space="preserve"> </w:t>
      </w:r>
      <w:r w:rsidR="00C2473C">
        <w:rPr>
          <w:b/>
          <w:bCs/>
          <w:sz w:val="22"/>
          <w:szCs w:val="22"/>
        </w:rPr>
        <w:tab/>
      </w:r>
      <w:r>
        <w:rPr>
          <w:b/>
          <w:bCs/>
          <w:sz w:val="22"/>
          <w:szCs w:val="22"/>
        </w:rPr>
        <w:t xml:space="preserve"> </w:t>
      </w:r>
      <w:r w:rsidR="00C2473C" w:rsidRPr="00DA38D4">
        <w:rPr>
          <w:b/>
          <w:bCs/>
          <w:sz w:val="22"/>
          <w:szCs w:val="22"/>
          <w:u w:val="single"/>
        </w:rPr>
        <w:t>Ref.:</w:t>
      </w:r>
      <w:r w:rsidR="00C2473C" w:rsidRPr="00BE1913">
        <w:rPr>
          <w:sz w:val="22"/>
          <w:szCs w:val="22"/>
        </w:rPr>
        <w:t xml:space="preserve"> Síntesis</w:t>
      </w:r>
      <w:r w:rsidR="00DA38D4">
        <w:rPr>
          <w:sz w:val="22"/>
          <w:szCs w:val="22"/>
        </w:rPr>
        <w:t xml:space="preserve"> </w:t>
      </w:r>
      <w:r w:rsidR="00A15E59">
        <w:rPr>
          <w:sz w:val="22"/>
          <w:szCs w:val="22"/>
        </w:rPr>
        <w:t>-</w:t>
      </w:r>
      <w:r w:rsidR="00C2473C" w:rsidRPr="00BE1913">
        <w:rPr>
          <w:sz w:val="22"/>
          <w:szCs w:val="22"/>
        </w:rPr>
        <w:t xml:space="preserve"> Asamblea General </w:t>
      </w:r>
    </w:p>
    <w:p w14:paraId="67CF0224" w14:textId="28C15D12" w:rsidR="00C2473C" w:rsidRPr="00BE1913" w:rsidRDefault="00C2473C" w:rsidP="00C2473C">
      <w:pPr>
        <w:tabs>
          <w:tab w:val="left" w:pos="4536"/>
        </w:tabs>
        <w:spacing w:line="360" w:lineRule="auto"/>
        <w:contextualSpacing/>
        <w:rPr>
          <w:sz w:val="22"/>
          <w:szCs w:val="22"/>
        </w:rPr>
      </w:pPr>
      <w:r w:rsidRPr="00BE1913">
        <w:rPr>
          <w:sz w:val="22"/>
          <w:szCs w:val="22"/>
        </w:rPr>
        <w:tab/>
      </w:r>
      <w:r>
        <w:rPr>
          <w:sz w:val="22"/>
          <w:szCs w:val="22"/>
        </w:rPr>
        <w:tab/>
        <w:t xml:space="preserve">Ordinaria del </w:t>
      </w:r>
      <w:r w:rsidR="00DA38D4">
        <w:rPr>
          <w:sz w:val="22"/>
          <w:szCs w:val="22"/>
        </w:rPr>
        <w:t>11</w:t>
      </w:r>
      <w:r>
        <w:rPr>
          <w:sz w:val="22"/>
          <w:szCs w:val="22"/>
        </w:rPr>
        <w:t xml:space="preserve"> de </w:t>
      </w:r>
      <w:r w:rsidR="00DA38D4">
        <w:rPr>
          <w:sz w:val="22"/>
          <w:szCs w:val="22"/>
        </w:rPr>
        <w:t>mayo</w:t>
      </w:r>
      <w:r>
        <w:rPr>
          <w:sz w:val="22"/>
          <w:szCs w:val="22"/>
        </w:rPr>
        <w:t xml:space="preserve"> de 20</w:t>
      </w:r>
      <w:r w:rsidR="00DA38D4">
        <w:rPr>
          <w:sz w:val="22"/>
          <w:szCs w:val="22"/>
        </w:rPr>
        <w:t>21</w:t>
      </w:r>
    </w:p>
    <w:p w14:paraId="0B921C10" w14:textId="77777777" w:rsidR="002478EE" w:rsidRPr="000B571D" w:rsidRDefault="002478EE" w:rsidP="008148CD">
      <w:pPr>
        <w:spacing w:line="360" w:lineRule="auto"/>
        <w:ind w:left="1416"/>
        <w:contextualSpacing/>
        <w:jc w:val="both"/>
        <w:rPr>
          <w:sz w:val="22"/>
          <w:szCs w:val="22"/>
        </w:rPr>
      </w:pPr>
    </w:p>
    <w:p w14:paraId="7F4B4463" w14:textId="77777777" w:rsidR="002478EE" w:rsidRPr="000B571D" w:rsidRDefault="002478EE" w:rsidP="000B571D">
      <w:pPr>
        <w:spacing w:line="360" w:lineRule="auto"/>
        <w:ind w:left="3686"/>
        <w:contextualSpacing/>
        <w:rPr>
          <w:sz w:val="22"/>
          <w:szCs w:val="22"/>
        </w:rPr>
      </w:pPr>
    </w:p>
    <w:p w14:paraId="058B7B1C" w14:textId="77777777" w:rsidR="002478EE" w:rsidRPr="000B571D" w:rsidRDefault="002478EE" w:rsidP="000B571D">
      <w:pPr>
        <w:spacing w:line="360" w:lineRule="auto"/>
        <w:contextualSpacing/>
        <w:jc w:val="both"/>
        <w:rPr>
          <w:sz w:val="22"/>
          <w:szCs w:val="22"/>
        </w:rPr>
      </w:pPr>
      <w:r w:rsidRPr="000B571D">
        <w:rPr>
          <w:sz w:val="22"/>
          <w:szCs w:val="22"/>
        </w:rPr>
        <w:t>De mi mayor consideración:</w:t>
      </w:r>
    </w:p>
    <w:p w14:paraId="52FE9F70" w14:textId="77777777" w:rsidR="002478EE" w:rsidRPr="000B571D" w:rsidRDefault="002478EE" w:rsidP="000B571D">
      <w:pPr>
        <w:spacing w:line="360" w:lineRule="auto"/>
        <w:ind w:firstLine="2124"/>
        <w:contextualSpacing/>
        <w:jc w:val="both"/>
        <w:rPr>
          <w:sz w:val="22"/>
          <w:szCs w:val="22"/>
        </w:rPr>
      </w:pPr>
    </w:p>
    <w:p w14:paraId="0D37635B" w14:textId="389487F4" w:rsidR="002478EE" w:rsidRPr="004628C3" w:rsidRDefault="002478EE" w:rsidP="000B571D">
      <w:pPr>
        <w:spacing w:line="360" w:lineRule="auto"/>
        <w:ind w:firstLine="2552"/>
        <w:contextualSpacing/>
        <w:jc w:val="both"/>
        <w:rPr>
          <w:sz w:val="22"/>
          <w:szCs w:val="22"/>
        </w:rPr>
      </w:pPr>
      <w:r w:rsidRPr="006D6A17">
        <w:rPr>
          <w:sz w:val="22"/>
          <w:szCs w:val="22"/>
        </w:rPr>
        <w:t xml:space="preserve">Tengo el agrado de dirigirme a </w:t>
      </w:r>
      <w:r w:rsidR="00270BF7" w:rsidRPr="006D6A17">
        <w:rPr>
          <w:sz w:val="22"/>
          <w:szCs w:val="22"/>
        </w:rPr>
        <w:t xml:space="preserve">Uds. </w:t>
      </w:r>
      <w:r w:rsidRPr="006D6A17">
        <w:rPr>
          <w:sz w:val="22"/>
          <w:szCs w:val="22"/>
        </w:rPr>
        <w:t xml:space="preserve">en mi carácter de </w:t>
      </w:r>
      <w:r w:rsidR="007E355E" w:rsidRPr="006D6A17">
        <w:rPr>
          <w:sz w:val="22"/>
          <w:szCs w:val="22"/>
        </w:rPr>
        <w:t xml:space="preserve">Responsable de Relaciones del Mercado de </w:t>
      </w:r>
      <w:r w:rsidR="007E355E" w:rsidRPr="006D6A17">
        <w:rPr>
          <w:b/>
          <w:sz w:val="22"/>
          <w:szCs w:val="22"/>
        </w:rPr>
        <w:t xml:space="preserve">Generación Mediterránea </w:t>
      </w:r>
      <w:r w:rsidRPr="006D6A17">
        <w:rPr>
          <w:b/>
          <w:sz w:val="22"/>
          <w:szCs w:val="22"/>
        </w:rPr>
        <w:t>S.A.</w:t>
      </w:r>
      <w:r w:rsidRPr="006D6A17">
        <w:rPr>
          <w:sz w:val="22"/>
          <w:szCs w:val="22"/>
        </w:rPr>
        <w:t xml:space="preserve"> (la “</w:t>
      </w:r>
      <w:r w:rsidRPr="00DA38D4">
        <w:rPr>
          <w:b/>
          <w:bCs/>
          <w:sz w:val="22"/>
          <w:szCs w:val="22"/>
          <w:u w:val="single"/>
        </w:rPr>
        <w:t>Sociedad</w:t>
      </w:r>
      <w:r w:rsidRPr="006D6A17">
        <w:rPr>
          <w:sz w:val="22"/>
          <w:szCs w:val="22"/>
        </w:rPr>
        <w:t xml:space="preserve">”), a fin de acompañar la síntesis de lo resuelto en la Asamblea General </w:t>
      </w:r>
      <w:r w:rsidR="00DA38D4">
        <w:rPr>
          <w:sz w:val="22"/>
          <w:szCs w:val="22"/>
        </w:rPr>
        <w:t>Extraordinaria</w:t>
      </w:r>
      <w:r w:rsidR="00B44819" w:rsidRPr="006D6A17">
        <w:rPr>
          <w:sz w:val="22"/>
          <w:szCs w:val="22"/>
        </w:rPr>
        <w:t xml:space="preserve"> </w:t>
      </w:r>
      <w:r w:rsidRPr="006D6A17">
        <w:rPr>
          <w:sz w:val="22"/>
          <w:szCs w:val="22"/>
        </w:rPr>
        <w:t xml:space="preserve">celebrada el </w:t>
      </w:r>
      <w:r w:rsidR="00DA38D4">
        <w:rPr>
          <w:sz w:val="22"/>
          <w:szCs w:val="22"/>
        </w:rPr>
        <w:t>11</w:t>
      </w:r>
      <w:r w:rsidR="008148CD">
        <w:rPr>
          <w:sz w:val="22"/>
          <w:szCs w:val="22"/>
        </w:rPr>
        <w:t xml:space="preserve"> de </w:t>
      </w:r>
      <w:r w:rsidR="00DA38D4">
        <w:rPr>
          <w:sz w:val="22"/>
          <w:szCs w:val="22"/>
        </w:rPr>
        <w:t>mayo</w:t>
      </w:r>
      <w:r w:rsidR="008148CD">
        <w:rPr>
          <w:sz w:val="22"/>
          <w:szCs w:val="22"/>
        </w:rPr>
        <w:t xml:space="preserve"> de 20</w:t>
      </w:r>
      <w:r w:rsidR="00DA38D4">
        <w:rPr>
          <w:sz w:val="22"/>
          <w:szCs w:val="22"/>
        </w:rPr>
        <w:t>2</w:t>
      </w:r>
      <w:r w:rsidR="008148CD">
        <w:rPr>
          <w:sz w:val="22"/>
          <w:szCs w:val="22"/>
        </w:rPr>
        <w:t>1</w:t>
      </w:r>
      <w:r w:rsidR="00496EDA" w:rsidRPr="006D6A17">
        <w:rPr>
          <w:sz w:val="22"/>
          <w:szCs w:val="22"/>
        </w:rPr>
        <w:t xml:space="preserve"> a las </w:t>
      </w:r>
      <w:r w:rsidR="00B44819" w:rsidRPr="006D6A17">
        <w:rPr>
          <w:sz w:val="22"/>
          <w:szCs w:val="22"/>
        </w:rPr>
        <w:t>1</w:t>
      </w:r>
      <w:r w:rsidR="00DA38D4">
        <w:rPr>
          <w:sz w:val="22"/>
          <w:szCs w:val="22"/>
        </w:rPr>
        <w:t>0:3</w:t>
      </w:r>
      <w:r w:rsidR="00B44819" w:rsidRPr="006D6A17">
        <w:rPr>
          <w:sz w:val="22"/>
          <w:szCs w:val="22"/>
        </w:rPr>
        <w:t>0</w:t>
      </w:r>
      <w:r w:rsidR="005163D1" w:rsidRPr="006D6A17">
        <w:rPr>
          <w:sz w:val="22"/>
          <w:szCs w:val="22"/>
        </w:rPr>
        <w:t xml:space="preserve"> horas en la sede social, sita</w:t>
      </w:r>
      <w:r w:rsidRPr="006D6A17">
        <w:rPr>
          <w:sz w:val="22"/>
          <w:szCs w:val="22"/>
        </w:rPr>
        <w:t xml:space="preserve"> en Av. Leandro N. Alem 855, piso 14 de </w:t>
      </w:r>
      <w:r w:rsidR="00DA38D4">
        <w:rPr>
          <w:sz w:val="22"/>
          <w:szCs w:val="22"/>
        </w:rPr>
        <w:t>l</w:t>
      </w:r>
      <w:r w:rsidRPr="006D6A17">
        <w:rPr>
          <w:sz w:val="22"/>
          <w:szCs w:val="22"/>
        </w:rPr>
        <w:t>a Ciudad</w:t>
      </w:r>
      <w:r w:rsidR="00DA38D4">
        <w:rPr>
          <w:sz w:val="22"/>
          <w:szCs w:val="22"/>
        </w:rPr>
        <w:t xml:space="preserve"> Autónoma de Buenos Aires</w:t>
      </w:r>
      <w:r w:rsidRPr="006D6A17">
        <w:rPr>
          <w:sz w:val="22"/>
          <w:szCs w:val="22"/>
        </w:rPr>
        <w:t xml:space="preserve"> (la “</w:t>
      </w:r>
      <w:r w:rsidRPr="00DA38D4">
        <w:rPr>
          <w:b/>
          <w:bCs/>
          <w:sz w:val="22"/>
          <w:szCs w:val="22"/>
          <w:u w:val="single"/>
        </w:rPr>
        <w:t>Asamblea</w:t>
      </w:r>
      <w:r w:rsidRPr="006D6A17">
        <w:rPr>
          <w:sz w:val="22"/>
          <w:szCs w:val="22"/>
        </w:rPr>
        <w:t>”) a la cual asistieron la totalidad de los accionistas</w:t>
      </w:r>
      <w:r w:rsidR="008148CD">
        <w:rPr>
          <w:sz w:val="22"/>
          <w:szCs w:val="22"/>
        </w:rPr>
        <w:t>.</w:t>
      </w:r>
      <w:r w:rsidRPr="006D6A17">
        <w:rPr>
          <w:sz w:val="22"/>
          <w:szCs w:val="22"/>
        </w:rPr>
        <w:t xml:space="preserve"> </w:t>
      </w:r>
      <w:r w:rsidR="00C975CD" w:rsidRPr="006D6A17">
        <w:rPr>
          <w:sz w:val="22"/>
          <w:szCs w:val="22"/>
        </w:rPr>
        <w:t xml:space="preserve">Asimismo, </w:t>
      </w:r>
      <w:r w:rsidR="00B44819" w:rsidRPr="006D6A17">
        <w:rPr>
          <w:sz w:val="22"/>
          <w:szCs w:val="22"/>
          <w:lang w:val="es-AR"/>
        </w:rPr>
        <w:t>asistieron</w:t>
      </w:r>
      <w:r w:rsidR="00C975CD" w:rsidRPr="006D6A17">
        <w:rPr>
          <w:sz w:val="22"/>
          <w:szCs w:val="22"/>
          <w:lang w:val="es-AR"/>
        </w:rPr>
        <w:t xml:space="preserve"> por el Directorio, los directores titulares </w:t>
      </w:r>
      <w:r w:rsidR="00DA38D4" w:rsidRPr="00DA38D4">
        <w:rPr>
          <w:sz w:val="22"/>
          <w:szCs w:val="22"/>
          <w:lang w:val="es-AR"/>
        </w:rPr>
        <w:t>Armando Losón (h), Guillermo G. Brun, Julián Pablo Sarti, Sebastián A. Sánchez Ramos y Ricardo Martín López</w:t>
      </w:r>
      <w:r w:rsidR="00B44819" w:rsidRPr="006D6A17">
        <w:rPr>
          <w:sz w:val="22"/>
          <w:szCs w:val="22"/>
          <w:lang w:val="es-AR"/>
        </w:rPr>
        <w:t>.</w:t>
      </w:r>
      <w:r w:rsidR="0047124C">
        <w:rPr>
          <w:sz w:val="22"/>
          <w:szCs w:val="22"/>
          <w:lang w:val="es-AR"/>
        </w:rPr>
        <w:t xml:space="preserve"> </w:t>
      </w:r>
      <w:r w:rsidR="005F0A70" w:rsidRPr="006D6A17">
        <w:rPr>
          <w:sz w:val="22"/>
          <w:szCs w:val="22"/>
        </w:rPr>
        <w:t>Adicionalmente</w:t>
      </w:r>
      <w:r w:rsidRPr="006D6A17">
        <w:rPr>
          <w:sz w:val="22"/>
          <w:szCs w:val="22"/>
        </w:rPr>
        <w:t xml:space="preserve">, en representación de la Comisión Fiscalizadora concurrió el </w:t>
      </w:r>
      <w:r w:rsidR="00DA38D4">
        <w:rPr>
          <w:sz w:val="22"/>
          <w:szCs w:val="22"/>
        </w:rPr>
        <w:t>Sr.</w:t>
      </w:r>
      <w:r w:rsidRPr="00470602">
        <w:rPr>
          <w:sz w:val="22"/>
          <w:szCs w:val="22"/>
        </w:rPr>
        <w:t xml:space="preserve"> Marcelo Pablo Lerner</w:t>
      </w:r>
      <w:r w:rsidRPr="006D6A17">
        <w:rPr>
          <w:sz w:val="22"/>
          <w:szCs w:val="22"/>
        </w:rPr>
        <w:t xml:space="preserve">. </w:t>
      </w:r>
      <w:r w:rsidR="005F0A70" w:rsidRPr="006D6A17">
        <w:rPr>
          <w:sz w:val="22"/>
          <w:szCs w:val="22"/>
        </w:rPr>
        <w:t xml:space="preserve">Por último, </w:t>
      </w:r>
      <w:r w:rsidR="005F0A70" w:rsidRPr="0006750A">
        <w:rPr>
          <w:sz w:val="22"/>
          <w:szCs w:val="22"/>
        </w:rPr>
        <w:t xml:space="preserve">no concurrió </w:t>
      </w:r>
      <w:r w:rsidR="00A15E59" w:rsidRPr="0006750A">
        <w:rPr>
          <w:sz w:val="22"/>
          <w:szCs w:val="22"/>
        </w:rPr>
        <w:t xml:space="preserve">representante alguno </w:t>
      </w:r>
      <w:r w:rsidR="005F0A70" w:rsidRPr="0006750A">
        <w:rPr>
          <w:sz w:val="22"/>
          <w:szCs w:val="22"/>
        </w:rPr>
        <w:t>de la Comisión Nacional de Valores</w:t>
      </w:r>
      <w:r w:rsidR="00B523FD" w:rsidRPr="0006750A">
        <w:rPr>
          <w:sz w:val="22"/>
          <w:szCs w:val="22"/>
        </w:rPr>
        <w:t xml:space="preserve"> ni de la Bolsa de Comercio de Buenos Aires</w:t>
      </w:r>
      <w:r w:rsidR="005F0A70" w:rsidRPr="0006750A">
        <w:rPr>
          <w:sz w:val="22"/>
          <w:szCs w:val="22"/>
        </w:rPr>
        <w:t>.</w:t>
      </w:r>
    </w:p>
    <w:p w14:paraId="20EB6178" w14:textId="77777777" w:rsidR="002478EE" w:rsidRPr="004628C3" w:rsidRDefault="002478EE" w:rsidP="000B571D">
      <w:pPr>
        <w:spacing w:line="360" w:lineRule="auto"/>
        <w:contextualSpacing/>
        <w:jc w:val="both"/>
        <w:rPr>
          <w:sz w:val="22"/>
          <w:szCs w:val="22"/>
        </w:rPr>
      </w:pPr>
    </w:p>
    <w:p w14:paraId="6E26FEFC" w14:textId="7C5E5C65" w:rsidR="00116EB3" w:rsidRDefault="002478EE" w:rsidP="00DA38D4">
      <w:pPr>
        <w:spacing w:line="360" w:lineRule="auto"/>
        <w:contextualSpacing/>
        <w:jc w:val="both"/>
        <w:rPr>
          <w:sz w:val="22"/>
          <w:szCs w:val="22"/>
        </w:rPr>
      </w:pPr>
      <w:r w:rsidRPr="004628C3">
        <w:rPr>
          <w:sz w:val="22"/>
          <w:szCs w:val="22"/>
        </w:rPr>
        <w:t>En este sentido</w:t>
      </w:r>
      <w:r w:rsidR="00DA38D4">
        <w:rPr>
          <w:sz w:val="22"/>
          <w:szCs w:val="22"/>
        </w:rPr>
        <w:t xml:space="preserve"> y t</w:t>
      </w:r>
      <w:r w:rsidR="00DA38D4" w:rsidRPr="00DA38D4">
        <w:rPr>
          <w:sz w:val="22"/>
          <w:szCs w:val="22"/>
        </w:rPr>
        <w:t xml:space="preserve">eniendo en cuenta que el prospecto </w:t>
      </w:r>
      <w:r w:rsidR="00DA38D4">
        <w:rPr>
          <w:sz w:val="22"/>
          <w:szCs w:val="22"/>
        </w:rPr>
        <w:t xml:space="preserve">de fusión </w:t>
      </w:r>
      <w:r w:rsidR="00DA38D4" w:rsidRPr="00DA38D4">
        <w:rPr>
          <w:sz w:val="22"/>
          <w:szCs w:val="22"/>
        </w:rPr>
        <w:t xml:space="preserve">ha sido aprobado y publicado el 10 de mayo de 2021 y que conforme el requisito establecido por el artículo 2, Capítulo X, del Título II de las Normas de la Comisión Nacional de Valores (T.O. 2013), el prospecto de fusión debe ser puesto a consideración de los accionistas y obligacionistas, en su caso, con una anticipación de por lo menos diez (10) días corridos a la fecha de la asamblea los Sres. Accionistas resolvieron por unanimidad que la asamblea pase a cuarto intermedio, en los términos del artículo 247 de la Ley General de Sociedades </w:t>
      </w:r>
      <w:proofErr w:type="spellStart"/>
      <w:r w:rsidR="00DA38D4" w:rsidRPr="00DA38D4">
        <w:rPr>
          <w:sz w:val="22"/>
          <w:szCs w:val="22"/>
        </w:rPr>
        <w:t>N°</w:t>
      </w:r>
      <w:proofErr w:type="spellEnd"/>
      <w:r w:rsidR="00DA38D4" w:rsidRPr="00DA38D4">
        <w:rPr>
          <w:sz w:val="22"/>
          <w:szCs w:val="22"/>
        </w:rPr>
        <w:t xml:space="preserve"> 19.550, para el día 26 de mayo de 2020 a las 10:30 horas, fecha en que se reanudará la presente asamblea para la consideración de los puntos</w:t>
      </w:r>
      <w:r w:rsidR="00DA38D4">
        <w:rPr>
          <w:sz w:val="22"/>
          <w:szCs w:val="22"/>
        </w:rPr>
        <w:t xml:space="preserve"> 1 a 5</w:t>
      </w:r>
      <w:r w:rsidR="00DA38D4" w:rsidRPr="00DA38D4">
        <w:rPr>
          <w:sz w:val="22"/>
          <w:szCs w:val="22"/>
        </w:rPr>
        <w:t xml:space="preserve"> del Orden </w:t>
      </w:r>
      <w:r w:rsidR="00DA38D4" w:rsidRPr="00DA38D4">
        <w:rPr>
          <w:sz w:val="22"/>
          <w:szCs w:val="22"/>
        </w:rPr>
        <w:lastRenderedPageBreak/>
        <w:t>del Día en la sede social sita en Av. L. N. Alem 855, piso 14 de la Ciudad Autónoma de Buenos Aires</w:t>
      </w:r>
      <w:r w:rsidR="00DA38D4">
        <w:rPr>
          <w:sz w:val="22"/>
          <w:szCs w:val="22"/>
        </w:rPr>
        <w:t>.</w:t>
      </w:r>
    </w:p>
    <w:p w14:paraId="691105C7" w14:textId="77777777" w:rsidR="00B523FD" w:rsidRDefault="00B523FD" w:rsidP="000B571D">
      <w:pPr>
        <w:spacing w:line="360" w:lineRule="auto"/>
        <w:contextualSpacing/>
        <w:jc w:val="right"/>
        <w:rPr>
          <w:sz w:val="22"/>
          <w:szCs w:val="22"/>
        </w:rPr>
      </w:pPr>
    </w:p>
    <w:p w14:paraId="4D17836D" w14:textId="77777777" w:rsidR="002478EE" w:rsidRPr="000B571D" w:rsidRDefault="002478EE" w:rsidP="000B571D">
      <w:pPr>
        <w:spacing w:line="360" w:lineRule="auto"/>
        <w:contextualSpacing/>
        <w:jc w:val="right"/>
        <w:rPr>
          <w:sz w:val="22"/>
          <w:szCs w:val="22"/>
        </w:rPr>
      </w:pPr>
      <w:r w:rsidRPr="000B571D">
        <w:rPr>
          <w:sz w:val="22"/>
          <w:szCs w:val="22"/>
        </w:rPr>
        <w:t>Sin otro particular, saludo a Uds. atentamente.</w:t>
      </w:r>
    </w:p>
    <w:p w14:paraId="1A19C82A" w14:textId="77777777" w:rsidR="002478EE" w:rsidRDefault="002478EE" w:rsidP="000B571D">
      <w:pPr>
        <w:spacing w:line="360" w:lineRule="auto"/>
        <w:contextualSpacing/>
        <w:jc w:val="center"/>
        <w:rPr>
          <w:sz w:val="22"/>
          <w:szCs w:val="22"/>
        </w:rPr>
      </w:pPr>
    </w:p>
    <w:p w14:paraId="6A20A562" w14:textId="77777777" w:rsidR="002478EE" w:rsidRPr="000B571D" w:rsidRDefault="002478EE" w:rsidP="00116EB3">
      <w:pPr>
        <w:spacing w:line="360" w:lineRule="auto"/>
        <w:contextualSpacing/>
        <w:rPr>
          <w:sz w:val="22"/>
          <w:szCs w:val="22"/>
        </w:rPr>
      </w:pPr>
    </w:p>
    <w:p w14:paraId="01758E4D" w14:textId="77777777" w:rsidR="002478EE" w:rsidRPr="000B571D" w:rsidRDefault="002478EE" w:rsidP="000B571D">
      <w:pPr>
        <w:spacing w:line="360" w:lineRule="auto"/>
        <w:contextualSpacing/>
        <w:jc w:val="center"/>
        <w:rPr>
          <w:sz w:val="22"/>
          <w:szCs w:val="22"/>
        </w:rPr>
      </w:pPr>
      <w:r w:rsidRPr="000B571D">
        <w:rPr>
          <w:sz w:val="22"/>
          <w:szCs w:val="22"/>
        </w:rPr>
        <w:t>_______________________________</w:t>
      </w:r>
    </w:p>
    <w:p w14:paraId="15E0D074" w14:textId="66F3D31B" w:rsidR="002478EE" w:rsidRPr="006D6A17" w:rsidRDefault="00DA38D4" w:rsidP="000B571D">
      <w:pPr>
        <w:spacing w:line="360" w:lineRule="auto"/>
        <w:contextualSpacing/>
        <w:jc w:val="center"/>
        <w:rPr>
          <w:sz w:val="22"/>
          <w:szCs w:val="22"/>
        </w:rPr>
      </w:pPr>
      <w:r>
        <w:rPr>
          <w:sz w:val="22"/>
          <w:szCs w:val="22"/>
        </w:rPr>
        <w:t>Guillermo Gonzalo Brun</w:t>
      </w:r>
    </w:p>
    <w:p w14:paraId="6CA9B99F" w14:textId="77777777" w:rsidR="0096267E" w:rsidRPr="006D6A17" w:rsidRDefault="00475224" w:rsidP="000B571D">
      <w:pPr>
        <w:spacing w:line="360" w:lineRule="auto"/>
        <w:contextualSpacing/>
        <w:jc w:val="center"/>
        <w:rPr>
          <w:sz w:val="22"/>
          <w:szCs w:val="22"/>
        </w:rPr>
      </w:pPr>
      <w:r w:rsidRPr="006D6A17">
        <w:rPr>
          <w:sz w:val="22"/>
          <w:szCs w:val="22"/>
        </w:rPr>
        <w:t xml:space="preserve">Responsable de Relaciones </w:t>
      </w:r>
      <w:r w:rsidR="00B44819" w:rsidRPr="006D6A17">
        <w:rPr>
          <w:sz w:val="22"/>
          <w:szCs w:val="22"/>
        </w:rPr>
        <w:t>con</w:t>
      </w:r>
    </w:p>
    <w:p w14:paraId="4642F90B" w14:textId="29C46BAD" w:rsidR="00B44819" w:rsidRPr="000B571D" w:rsidRDefault="00B44819" w:rsidP="000B571D">
      <w:pPr>
        <w:spacing w:line="360" w:lineRule="auto"/>
        <w:contextualSpacing/>
        <w:jc w:val="center"/>
        <w:rPr>
          <w:sz w:val="22"/>
          <w:szCs w:val="22"/>
        </w:rPr>
      </w:pPr>
      <w:r w:rsidRPr="006D6A17">
        <w:rPr>
          <w:sz w:val="22"/>
          <w:szCs w:val="22"/>
        </w:rPr>
        <w:t>el Mercado</w:t>
      </w:r>
    </w:p>
    <w:sectPr w:rsidR="00B44819" w:rsidRPr="000B571D" w:rsidSect="00464B6A">
      <w:headerReference w:type="default" r:id="rId8"/>
      <w:footerReference w:type="default" r:id="rId9"/>
      <w:pgSz w:w="11906" w:h="16838" w:code="9"/>
      <w:pgMar w:top="1807" w:right="1701" w:bottom="2269" w:left="1701" w:header="426"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43EFA" w14:textId="77777777" w:rsidR="000C2F7C" w:rsidRDefault="000C2F7C" w:rsidP="002478EE">
      <w:r>
        <w:separator/>
      </w:r>
    </w:p>
  </w:endnote>
  <w:endnote w:type="continuationSeparator" w:id="0">
    <w:p w14:paraId="052248B0" w14:textId="77777777" w:rsidR="000C2F7C" w:rsidRDefault="000C2F7C" w:rsidP="0024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6E42" w14:textId="77777777" w:rsidR="001D06BE" w:rsidRDefault="001D06BE" w:rsidP="001D06BE">
    <w:pPr>
      <w:pStyle w:val="Piedepgina"/>
      <w:spacing w:line="360" w:lineRule="auto"/>
      <w:jc w:val="center"/>
      <w:rPr>
        <w:sz w:val="17"/>
        <w:szCs w:val="17"/>
        <w:lang w:val="es-AR"/>
      </w:rPr>
    </w:pPr>
  </w:p>
  <w:p w14:paraId="50DDBC95" w14:textId="77777777" w:rsidR="001D06BE" w:rsidRPr="00C065AC" w:rsidRDefault="001D06BE" w:rsidP="001D06BE">
    <w:pPr>
      <w:pStyle w:val="Piedepgina"/>
      <w:spacing w:line="360" w:lineRule="auto"/>
      <w:jc w:val="cen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8E900" w14:textId="77777777" w:rsidR="000C2F7C" w:rsidRDefault="000C2F7C" w:rsidP="002478EE">
      <w:r>
        <w:separator/>
      </w:r>
    </w:p>
  </w:footnote>
  <w:footnote w:type="continuationSeparator" w:id="0">
    <w:p w14:paraId="34A36C2C" w14:textId="77777777" w:rsidR="000C2F7C" w:rsidRDefault="000C2F7C" w:rsidP="0024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05E44" w14:textId="057348BB" w:rsidR="001D06BE" w:rsidRDefault="001A018E" w:rsidP="001D06BE">
    <w:pPr>
      <w:pStyle w:val="Encabezado"/>
      <w:jc w:val="center"/>
      <w:rPr>
        <w:noProof/>
        <w:lang w:val="es-AR"/>
      </w:rPr>
    </w:pPr>
    <w:r w:rsidRPr="005E51F7">
      <w:rPr>
        <w:noProof/>
        <w:lang w:val="es-AR"/>
      </w:rPr>
      <w:drawing>
        <wp:inline distT="0" distB="0" distL="0" distR="0" wp14:anchorId="6A737D8B" wp14:editId="2E3013C5">
          <wp:extent cx="2940050" cy="723900"/>
          <wp:effectExtent l="0" t="0" r="0" b="0"/>
          <wp:docPr id="1" name="Imagen 1" descr="G:\Logo\Generación Mediterránea\LogoGeneracionMeds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Logo\Generación Mediterránea\LogoGeneracionMedsa ba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0" cy="723900"/>
                  </a:xfrm>
                  <a:prstGeom prst="rect">
                    <a:avLst/>
                  </a:prstGeom>
                  <a:noFill/>
                  <a:ln>
                    <a:noFill/>
                  </a:ln>
                </pic:spPr>
              </pic:pic>
            </a:graphicData>
          </a:graphic>
        </wp:inline>
      </w:drawing>
    </w:r>
    <w:r w:rsidR="001D06BE" w:rsidRPr="00C065AC">
      <w:rPr>
        <w:noProof/>
        <w:lang w:val="es-AR"/>
      </w:rPr>
      <w:t xml:space="preserve"> </w:t>
    </w:r>
  </w:p>
  <w:p w14:paraId="274D2CF3" w14:textId="77777777" w:rsidR="001D06BE" w:rsidRPr="00C7124D" w:rsidRDefault="001D06BE" w:rsidP="001D06B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84F4E"/>
    <w:multiLevelType w:val="hybridMultilevel"/>
    <w:tmpl w:val="8500CC2A"/>
    <w:lvl w:ilvl="0" w:tplc="66BCD60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40101C8"/>
    <w:multiLevelType w:val="hybridMultilevel"/>
    <w:tmpl w:val="AFD2A326"/>
    <w:lvl w:ilvl="0" w:tplc="78525582">
      <w:start w:val="1"/>
      <w:numFmt w:val="decimal"/>
      <w:suff w:val="space"/>
      <w:lvlText w:val="%1)"/>
      <w:lvlJc w:val="left"/>
      <w:pPr>
        <w:ind w:left="0" w:firstLine="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719174B"/>
    <w:multiLevelType w:val="hybridMultilevel"/>
    <w:tmpl w:val="C2C4745A"/>
    <w:lvl w:ilvl="0" w:tplc="E352658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EE"/>
    <w:rsid w:val="0004540A"/>
    <w:rsid w:val="0006750A"/>
    <w:rsid w:val="000B571D"/>
    <w:rsid w:val="000C2F7C"/>
    <w:rsid w:val="00116EB3"/>
    <w:rsid w:val="0012378F"/>
    <w:rsid w:val="001A018E"/>
    <w:rsid w:val="001D06BE"/>
    <w:rsid w:val="001F4394"/>
    <w:rsid w:val="002478EE"/>
    <w:rsid w:val="00270BF7"/>
    <w:rsid w:val="0030367F"/>
    <w:rsid w:val="00314AF5"/>
    <w:rsid w:val="00327DF3"/>
    <w:rsid w:val="00392C34"/>
    <w:rsid w:val="004628C3"/>
    <w:rsid w:val="00463DBB"/>
    <w:rsid w:val="00464B6A"/>
    <w:rsid w:val="00470602"/>
    <w:rsid w:val="0047124C"/>
    <w:rsid w:val="00475224"/>
    <w:rsid w:val="00496EDA"/>
    <w:rsid w:val="005163D1"/>
    <w:rsid w:val="00525D6C"/>
    <w:rsid w:val="00526ECC"/>
    <w:rsid w:val="0057426C"/>
    <w:rsid w:val="005A6852"/>
    <w:rsid w:val="005E43B5"/>
    <w:rsid w:val="005E51F7"/>
    <w:rsid w:val="005E6D8B"/>
    <w:rsid w:val="005F0A70"/>
    <w:rsid w:val="00632467"/>
    <w:rsid w:val="00671933"/>
    <w:rsid w:val="006D6A17"/>
    <w:rsid w:val="00775541"/>
    <w:rsid w:val="00780E3D"/>
    <w:rsid w:val="007E0B6B"/>
    <w:rsid w:val="007E355E"/>
    <w:rsid w:val="008148CD"/>
    <w:rsid w:val="00857025"/>
    <w:rsid w:val="008975BE"/>
    <w:rsid w:val="0096267E"/>
    <w:rsid w:val="00990992"/>
    <w:rsid w:val="009A60EA"/>
    <w:rsid w:val="009A6A3C"/>
    <w:rsid w:val="00A15E59"/>
    <w:rsid w:val="00A20858"/>
    <w:rsid w:val="00A63C8B"/>
    <w:rsid w:val="00AD7AEC"/>
    <w:rsid w:val="00AF41CC"/>
    <w:rsid w:val="00B02707"/>
    <w:rsid w:val="00B378E2"/>
    <w:rsid w:val="00B44819"/>
    <w:rsid w:val="00B523FD"/>
    <w:rsid w:val="00B7039E"/>
    <w:rsid w:val="00BA3C63"/>
    <w:rsid w:val="00BD5501"/>
    <w:rsid w:val="00C2473C"/>
    <w:rsid w:val="00C73D7C"/>
    <w:rsid w:val="00C90904"/>
    <w:rsid w:val="00C975CD"/>
    <w:rsid w:val="00CF6718"/>
    <w:rsid w:val="00D16E42"/>
    <w:rsid w:val="00DA38D4"/>
    <w:rsid w:val="00DA6E1C"/>
    <w:rsid w:val="00E65BA8"/>
    <w:rsid w:val="00EC09EA"/>
    <w:rsid w:val="00ED791D"/>
    <w:rsid w:val="00F3761B"/>
    <w:rsid w:val="00F4427B"/>
    <w:rsid w:val="00F71FCF"/>
    <w:rsid w:val="00FD71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ACFA17F"/>
  <w15:chartTrackingRefBased/>
  <w15:docId w15:val="{2DE6F50F-DD00-461C-8EA5-8E8FA757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EE"/>
    <w:pPr>
      <w:suppressAutoHyphens/>
    </w:pPr>
    <w:rPr>
      <w:rFonts w:ascii="Times New Roman" w:eastAsia="Times New Roman" w:hAnsi="Times New Roman"/>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478EE"/>
    <w:pPr>
      <w:tabs>
        <w:tab w:val="center" w:pos="4252"/>
        <w:tab w:val="right" w:pos="8504"/>
      </w:tabs>
    </w:pPr>
  </w:style>
  <w:style w:type="character" w:customStyle="1" w:styleId="EncabezadoCar">
    <w:name w:val="Encabezado Car"/>
    <w:link w:val="Encabezado"/>
    <w:uiPriority w:val="99"/>
    <w:rsid w:val="002478EE"/>
    <w:rPr>
      <w:rFonts w:ascii="Times New Roman" w:eastAsia="Times New Roman" w:hAnsi="Times New Roman" w:cs="Times New Roman"/>
      <w:sz w:val="20"/>
      <w:szCs w:val="20"/>
      <w:lang w:val="es-ES" w:eastAsia="es-AR"/>
    </w:rPr>
  </w:style>
  <w:style w:type="paragraph" w:styleId="Piedepgina">
    <w:name w:val="footer"/>
    <w:basedOn w:val="Normal"/>
    <w:link w:val="PiedepginaCar"/>
    <w:rsid w:val="002478EE"/>
    <w:pPr>
      <w:tabs>
        <w:tab w:val="center" w:pos="4252"/>
        <w:tab w:val="right" w:pos="8504"/>
      </w:tabs>
    </w:pPr>
  </w:style>
  <w:style w:type="character" w:customStyle="1" w:styleId="PiedepginaCar">
    <w:name w:val="Pie de página Car"/>
    <w:link w:val="Piedepgina"/>
    <w:rsid w:val="002478EE"/>
    <w:rPr>
      <w:rFonts w:ascii="Times New Roman" w:eastAsia="Times New Roman" w:hAnsi="Times New Roman" w:cs="Times New Roman"/>
      <w:sz w:val="20"/>
      <w:szCs w:val="20"/>
      <w:lang w:val="es-ES" w:eastAsia="es-AR"/>
    </w:rPr>
  </w:style>
  <w:style w:type="paragraph" w:styleId="Textodeglobo">
    <w:name w:val="Balloon Text"/>
    <w:basedOn w:val="Normal"/>
    <w:link w:val="TextodegloboCar"/>
    <w:uiPriority w:val="99"/>
    <w:semiHidden/>
    <w:unhideWhenUsed/>
    <w:rsid w:val="002478EE"/>
    <w:rPr>
      <w:rFonts w:ascii="Tahoma" w:hAnsi="Tahoma" w:cs="Tahoma"/>
      <w:sz w:val="16"/>
      <w:szCs w:val="16"/>
    </w:rPr>
  </w:style>
  <w:style w:type="character" w:customStyle="1" w:styleId="TextodegloboCar">
    <w:name w:val="Texto de globo Car"/>
    <w:link w:val="Textodeglobo"/>
    <w:uiPriority w:val="99"/>
    <w:semiHidden/>
    <w:rsid w:val="002478EE"/>
    <w:rPr>
      <w:rFonts w:ascii="Tahoma" w:eastAsia="Times New Roman" w:hAnsi="Tahoma" w:cs="Tahoma"/>
      <w:sz w:val="16"/>
      <w:szCs w:val="16"/>
      <w:lang w:val="es-ES" w:eastAsia="es-AR"/>
    </w:rPr>
  </w:style>
  <w:style w:type="paragraph" w:styleId="Prrafodelista">
    <w:name w:val="List Paragraph"/>
    <w:basedOn w:val="Normal"/>
    <w:uiPriority w:val="34"/>
    <w:qFormat/>
    <w:rsid w:val="00116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2711-8DFA-4ED1-B29F-CED6697A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cp:lastModifiedBy>Soledad Baratta</cp:lastModifiedBy>
  <cp:revision>2</cp:revision>
  <cp:lastPrinted>2019-07-26T11:54:00Z</cp:lastPrinted>
  <dcterms:created xsi:type="dcterms:W3CDTF">2021-05-11T16:50:00Z</dcterms:created>
  <dcterms:modified xsi:type="dcterms:W3CDTF">2021-05-11T16:50:00Z</dcterms:modified>
</cp:coreProperties>
</file>