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4.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2667" w:rsidRPr="00662667" w:rsidRDefault="00662667" w:rsidP="00662667">
      <w:pPr>
        <w:autoSpaceDE w:val="0"/>
        <w:autoSpaceDN w:val="0"/>
        <w:adjustRightInd w:val="0"/>
        <w:spacing w:after="0" w:line="240" w:lineRule="auto"/>
        <w:jc w:val="both"/>
        <w:rPr>
          <w:rFonts w:ascii="Verdana" w:eastAsia="Times New Roman" w:hAnsi="Verdana" w:cs="Arial"/>
          <w:b/>
          <w:bCs/>
          <w:sz w:val="16"/>
          <w:szCs w:val="16"/>
          <w:lang w:eastAsia="es-AR"/>
        </w:rPr>
      </w:pPr>
      <w:r w:rsidRPr="00662667">
        <w:rPr>
          <w:rFonts w:ascii="Verdana" w:eastAsia="Times New Roman" w:hAnsi="Verdana" w:cs="Arial"/>
          <w:b/>
          <w:bCs/>
          <w:sz w:val="16"/>
          <w:szCs w:val="16"/>
          <w:lang w:eastAsia="es-AR"/>
        </w:rPr>
        <w:t>PETROAGRO S.A.</w:t>
      </w:r>
    </w:p>
    <w:p w:rsidR="00662667" w:rsidRPr="00662667" w:rsidRDefault="00662667" w:rsidP="00662667">
      <w:pPr>
        <w:autoSpaceDE w:val="0"/>
        <w:autoSpaceDN w:val="0"/>
        <w:adjustRightInd w:val="0"/>
        <w:spacing w:after="0" w:line="240" w:lineRule="auto"/>
        <w:ind w:left="142"/>
        <w:jc w:val="both"/>
        <w:rPr>
          <w:rFonts w:ascii="Verdana" w:eastAsia="Times New Roman" w:hAnsi="Verdana" w:cs="Arial"/>
          <w:b/>
          <w:bCs/>
          <w:sz w:val="16"/>
          <w:szCs w:val="16"/>
          <w:lang w:eastAsia="es-AR"/>
        </w:rPr>
      </w:pPr>
    </w:p>
    <w:p w:rsidR="00662667" w:rsidRPr="00662667" w:rsidRDefault="00662667" w:rsidP="00662667">
      <w:pPr>
        <w:autoSpaceDE w:val="0"/>
        <w:autoSpaceDN w:val="0"/>
        <w:adjustRightInd w:val="0"/>
        <w:spacing w:after="0" w:line="240" w:lineRule="auto"/>
        <w:ind w:left="142"/>
        <w:jc w:val="both"/>
        <w:rPr>
          <w:rFonts w:ascii="Verdana" w:eastAsia="Times New Roman" w:hAnsi="Verdana" w:cs="Arial"/>
          <w:b/>
          <w:bCs/>
          <w:sz w:val="16"/>
          <w:szCs w:val="16"/>
          <w:lang w:eastAsia="es-AR"/>
        </w:rPr>
      </w:pPr>
      <w:r w:rsidRPr="00662667">
        <w:rPr>
          <w:rFonts w:ascii="Verdana" w:eastAsia="Times New Roman" w:hAnsi="Verdana" w:cs="Arial"/>
          <w:b/>
          <w:bCs/>
          <w:sz w:val="16"/>
          <w:szCs w:val="16"/>
          <w:lang w:eastAsia="es-AR"/>
        </w:rPr>
        <w:t>INFORMACIÓN ADICIONAL A LAS NOTAS A LOS ESTADOS FINANCIEROS INTERMEDIOS CONDENSADOS REQUERIDA POR EL ARTÍCULO 12 DEL CAPÍTULO III, TÍTULO IV DE LAS NORMAS DE LA COMISIÓN NACIONAL DE VALORES (N.T. 2013) CORRESPONDIENTE AL EJERCICIO ECONÓMICO FINALIZADO AL 30 DE NOVIEMBRE DEL 2019.</w:t>
      </w:r>
    </w:p>
    <w:p w:rsidR="00662667" w:rsidRPr="00662667" w:rsidRDefault="00662667" w:rsidP="00662667">
      <w:pPr>
        <w:autoSpaceDE w:val="0"/>
        <w:autoSpaceDN w:val="0"/>
        <w:adjustRightInd w:val="0"/>
        <w:spacing w:after="0" w:line="240" w:lineRule="auto"/>
        <w:jc w:val="both"/>
        <w:rPr>
          <w:rFonts w:ascii="Verdana" w:eastAsia="Times New Roman" w:hAnsi="Verdana" w:cs="Arial"/>
          <w:sz w:val="16"/>
          <w:szCs w:val="16"/>
          <w:lang w:eastAsia="es-AR"/>
        </w:rPr>
      </w:pPr>
      <w:r w:rsidRPr="00662667">
        <w:rPr>
          <w:rFonts w:ascii="Verdana" w:eastAsia="Times New Roman" w:hAnsi="Verdana" w:cs="Arial"/>
          <w:sz w:val="16"/>
          <w:szCs w:val="16"/>
          <w:lang w:eastAsia="es-AR"/>
        </w:rPr>
        <w:t>(en miles de pesos)</w:t>
      </w:r>
    </w:p>
    <w:p w:rsidR="00662667" w:rsidRPr="00662667" w:rsidRDefault="00662667" w:rsidP="00662667">
      <w:pPr>
        <w:autoSpaceDE w:val="0"/>
        <w:autoSpaceDN w:val="0"/>
        <w:adjustRightInd w:val="0"/>
        <w:spacing w:after="0" w:line="240" w:lineRule="auto"/>
        <w:jc w:val="both"/>
        <w:rPr>
          <w:rFonts w:ascii="Verdana" w:eastAsia="Times New Roman" w:hAnsi="Verdana" w:cs="Arial"/>
          <w:b/>
          <w:bCs/>
          <w:sz w:val="16"/>
          <w:szCs w:val="16"/>
          <w:lang w:eastAsia="es-AR"/>
        </w:rPr>
      </w:pPr>
    </w:p>
    <w:p w:rsidR="00662667" w:rsidRPr="00662667" w:rsidRDefault="00662667" w:rsidP="00662667">
      <w:pPr>
        <w:numPr>
          <w:ilvl w:val="5"/>
          <w:numId w:val="2"/>
        </w:numPr>
        <w:tabs>
          <w:tab w:val="num" w:pos="284"/>
        </w:tabs>
        <w:autoSpaceDE w:val="0"/>
        <w:autoSpaceDN w:val="0"/>
        <w:adjustRightInd w:val="0"/>
        <w:spacing w:after="0" w:line="240" w:lineRule="auto"/>
        <w:ind w:left="284" w:hanging="284"/>
        <w:jc w:val="both"/>
        <w:rPr>
          <w:rFonts w:ascii="Verdana" w:eastAsia="Times New Roman" w:hAnsi="Verdana" w:cs="Arial"/>
          <w:b/>
          <w:bCs/>
          <w:sz w:val="16"/>
          <w:szCs w:val="16"/>
          <w:lang w:eastAsia="es-AR"/>
        </w:rPr>
      </w:pPr>
      <w:r w:rsidRPr="00662667">
        <w:rPr>
          <w:rFonts w:ascii="Verdana" w:eastAsia="Times New Roman" w:hAnsi="Verdana" w:cs="Arial"/>
          <w:b/>
          <w:bCs/>
          <w:sz w:val="16"/>
          <w:szCs w:val="16"/>
          <w:lang w:eastAsia="es-AR"/>
        </w:rPr>
        <w:t>CUESTIONES GENERALES SOBRE LA ACTIVIDAD DE LA SOCIEDAD</w:t>
      </w:r>
    </w:p>
    <w:p w:rsidR="00662667" w:rsidRPr="00662667" w:rsidRDefault="00662667" w:rsidP="00662667">
      <w:pPr>
        <w:autoSpaceDE w:val="0"/>
        <w:autoSpaceDN w:val="0"/>
        <w:adjustRightInd w:val="0"/>
        <w:spacing w:after="0" w:line="240" w:lineRule="auto"/>
        <w:ind w:left="284"/>
        <w:jc w:val="both"/>
        <w:rPr>
          <w:rFonts w:ascii="Verdana" w:eastAsia="Times New Roman" w:hAnsi="Verdana" w:cs="Arial"/>
          <w:b/>
          <w:bCs/>
          <w:sz w:val="16"/>
          <w:szCs w:val="16"/>
          <w:lang w:eastAsia="es-AR"/>
        </w:rPr>
      </w:pPr>
    </w:p>
    <w:p w:rsidR="00662667" w:rsidRPr="00662667" w:rsidRDefault="00662667" w:rsidP="00662667">
      <w:pPr>
        <w:numPr>
          <w:ilvl w:val="6"/>
          <w:numId w:val="2"/>
        </w:numPr>
        <w:tabs>
          <w:tab w:val="num" w:pos="284"/>
        </w:tabs>
        <w:autoSpaceDE w:val="0"/>
        <w:autoSpaceDN w:val="0"/>
        <w:adjustRightInd w:val="0"/>
        <w:spacing w:after="0" w:line="240" w:lineRule="auto"/>
        <w:ind w:left="284" w:hanging="284"/>
        <w:jc w:val="both"/>
        <w:rPr>
          <w:rFonts w:ascii="Verdana" w:eastAsia="Times New Roman" w:hAnsi="Verdana" w:cs="Arial"/>
          <w:sz w:val="16"/>
          <w:szCs w:val="16"/>
          <w:u w:val="single"/>
          <w:lang w:eastAsia="es-AR"/>
        </w:rPr>
      </w:pPr>
      <w:r w:rsidRPr="00662667">
        <w:rPr>
          <w:rFonts w:ascii="Verdana" w:eastAsia="Times New Roman" w:hAnsi="Verdana" w:cs="Arial"/>
          <w:sz w:val="16"/>
          <w:szCs w:val="16"/>
          <w:u w:val="single"/>
          <w:lang w:eastAsia="es-AR"/>
        </w:rPr>
        <w:t>Regímenes jurídicos específicos y significativos que impliquen decaimientos o renacimientos contingentes de beneficios previstos por dichas disposiciones:</w:t>
      </w:r>
    </w:p>
    <w:p w:rsidR="00662667" w:rsidRPr="00662667" w:rsidRDefault="00662667" w:rsidP="00662667">
      <w:pPr>
        <w:autoSpaceDE w:val="0"/>
        <w:autoSpaceDN w:val="0"/>
        <w:adjustRightInd w:val="0"/>
        <w:spacing w:after="0" w:line="240" w:lineRule="auto"/>
        <w:ind w:left="284"/>
        <w:jc w:val="both"/>
        <w:rPr>
          <w:rFonts w:ascii="Verdana" w:eastAsia="Times New Roman" w:hAnsi="Verdana" w:cs="Arial"/>
          <w:sz w:val="16"/>
          <w:szCs w:val="16"/>
          <w:lang w:eastAsia="es-AR"/>
        </w:rPr>
      </w:pPr>
    </w:p>
    <w:p w:rsidR="00662667" w:rsidRPr="00662667" w:rsidRDefault="00662667" w:rsidP="00662667">
      <w:pPr>
        <w:autoSpaceDE w:val="0"/>
        <w:autoSpaceDN w:val="0"/>
        <w:adjustRightInd w:val="0"/>
        <w:spacing w:after="0" w:line="240" w:lineRule="auto"/>
        <w:ind w:left="284"/>
        <w:jc w:val="both"/>
        <w:rPr>
          <w:rFonts w:ascii="Verdana" w:eastAsia="Times New Roman" w:hAnsi="Verdana" w:cs="Arial"/>
          <w:sz w:val="16"/>
          <w:szCs w:val="16"/>
          <w:lang w:eastAsia="es-AR"/>
        </w:rPr>
      </w:pPr>
      <w:r w:rsidRPr="00662667">
        <w:rPr>
          <w:rFonts w:ascii="Verdana" w:eastAsia="Times New Roman" w:hAnsi="Verdana" w:cs="Arial"/>
          <w:sz w:val="16"/>
          <w:szCs w:val="16"/>
          <w:lang w:eastAsia="es-AR"/>
        </w:rPr>
        <w:t>No existen.</w:t>
      </w:r>
    </w:p>
    <w:p w:rsidR="00662667" w:rsidRPr="00662667" w:rsidRDefault="00662667" w:rsidP="00662667">
      <w:pPr>
        <w:autoSpaceDE w:val="0"/>
        <w:autoSpaceDN w:val="0"/>
        <w:adjustRightInd w:val="0"/>
        <w:spacing w:after="0" w:line="240" w:lineRule="auto"/>
        <w:jc w:val="both"/>
        <w:rPr>
          <w:rFonts w:ascii="Verdana" w:eastAsia="Times New Roman" w:hAnsi="Verdana" w:cs="Arial"/>
          <w:sz w:val="16"/>
          <w:szCs w:val="16"/>
          <w:lang w:eastAsia="es-AR"/>
        </w:rPr>
      </w:pPr>
    </w:p>
    <w:p w:rsidR="00662667" w:rsidRPr="00662667" w:rsidRDefault="00662667" w:rsidP="00662667">
      <w:pPr>
        <w:numPr>
          <w:ilvl w:val="6"/>
          <w:numId w:val="2"/>
        </w:numPr>
        <w:autoSpaceDE w:val="0"/>
        <w:autoSpaceDN w:val="0"/>
        <w:adjustRightInd w:val="0"/>
        <w:spacing w:after="0" w:line="240" w:lineRule="auto"/>
        <w:ind w:left="284" w:hanging="284"/>
        <w:jc w:val="both"/>
        <w:rPr>
          <w:rFonts w:ascii="Verdana" w:eastAsia="Times New Roman" w:hAnsi="Verdana" w:cs="Arial"/>
          <w:sz w:val="16"/>
          <w:szCs w:val="16"/>
          <w:u w:val="single"/>
          <w:lang w:eastAsia="es-AR"/>
        </w:rPr>
      </w:pPr>
      <w:r w:rsidRPr="00662667">
        <w:rPr>
          <w:rFonts w:ascii="Verdana" w:eastAsia="Times New Roman" w:hAnsi="Verdana" w:cs="Arial"/>
          <w:sz w:val="16"/>
          <w:szCs w:val="16"/>
          <w:u w:val="single"/>
          <w:lang w:eastAsia="es-AR"/>
        </w:rPr>
        <w:t>Modificaciones significativas en las actividades de la Sociedad u otras circunstancias similares ocurridas durante los períodos comprendidos por los estados financieros que afecten su comparabilidad con los presentados en ejercicios anteriores, o que podrían afectarla con los que habrán de presentarse en ejercicios futuros:</w:t>
      </w:r>
    </w:p>
    <w:p w:rsidR="00662667" w:rsidRPr="00662667" w:rsidRDefault="00662667" w:rsidP="00662667">
      <w:pPr>
        <w:autoSpaceDE w:val="0"/>
        <w:autoSpaceDN w:val="0"/>
        <w:adjustRightInd w:val="0"/>
        <w:spacing w:after="0" w:line="240" w:lineRule="auto"/>
        <w:jc w:val="both"/>
        <w:rPr>
          <w:rFonts w:ascii="Verdana" w:eastAsia="Times New Roman" w:hAnsi="Verdana" w:cs="Arial"/>
          <w:sz w:val="16"/>
          <w:szCs w:val="16"/>
          <w:lang w:eastAsia="es-AR"/>
        </w:rPr>
      </w:pPr>
    </w:p>
    <w:p w:rsidR="00662667" w:rsidRPr="00662667" w:rsidRDefault="00662667" w:rsidP="00662667">
      <w:pPr>
        <w:autoSpaceDE w:val="0"/>
        <w:autoSpaceDN w:val="0"/>
        <w:adjustRightInd w:val="0"/>
        <w:spacing w:after="0" w:line="240" w:lineRule="auto"/>
        <w:ind w:left="284"/>
        <w:jc w:val="both"/>
        <w:rPr>
          <w:rFonts w:ascii="Verdana" w:eastAsia="Times New Roman" w:hAnsi="Verdana" w:cs="Arial"/>
          <w:sz w:val="16"/>
          <w:szCs w:val="16"/>
          <w:lang w:eastAsia="es-AR"/>
        </w:rPr>
      </w:pPr>
      <w:r w:rsidRPr="00662667">
        <w:rPr>
          <w:rFonts w:ascii="Verdana" w:eastAsia="Times New Roman" w:hAnsi="Verdana" w:cs="Arial"/>
          <w:sz w:val="16"/>
          <w:szCs w:val="16"/>
          <w:lang w:eastAsia="es-AR"/>
        </w:rPr>
        <w:t>No existen.</w:t>
      </w:r>
    </w:p>
    <w:p w:rsidR="00662667" w:rsidRPr="00662667" w:rsidRDefault="00662667" w:rsidP="00662667">
      <w:pPr>
        <w:autoSpaceDE w:val="0"/>
        <w:autoSpaceDN w:val="0"/>
        <w:adjustRightInd w:val="0"/>
        <w:spacing w:after="0" w:line="240" w:lineRule="auto"/>
        <w:jc w:val="both"/>
        <w:rPr>
          <w:rFonts w:ascii="Verdana" w:eastAsia="Times New Roman" w:hAnsi="Verdana" w:cs="Arial"/>
          <w:sz w:val="16"/>
          <w:szCs w:val="16"/>
          <w:lang w:eastAsia="es-AR"/>
        </w:rPr>
      </w:pPr>
    </w:p>
    <w:p w:rsidR="00662667" w:rsidRPr="00662667" w:rsidRDefault="00662667" w:rsidP="00662667">
      <w:pPr>
        <w:autoSpaceDE w:val="0"/>
        <w:autoSpaceDN w:val="0"/>
        <w:adjustRightInd w:val="0"/>
        <w:spacing w:after="0" w:line="240" w:lineRule="auto"/>
        <w:jc w:val="both"/>
        <w:rPr>
          <w:rFonts w:ascii="Verdana" w:eastAsia="Times New Roman" w:hAnsi="Verdana" w:cs="Arial"/>
          <w:sz w:val="16"/>
          <w:szCs w:val="16"/>
          <w:u w:val="single"/>
          <w:lang w:eastAsia="es-AR"/>
        </w:rPr>
      </w:pPr>
      <w:r w:rsidRPr="00662667">
        <w:rPr>
          <w:rFonts w:ascii="Verdana" w:eastAsia="Times New Roman" w:hAnsi="Verdana" w:cs="Arial"/>
          <w:sz w:val="16"/>
          <w:szCs w:val="16"/>
          <w:lang w:eastAsia="es-AR"/>
        </w:rPr>
        <w:t xml:space="preserve">3. </w:t>
      </w:r>
      <w:r w:rsidRPr="00662667">
        <w:rPr>
          <w:rFonts w:ascii="Verdana" w:eastAsia="Times New Roman" w:hAnsi="Verdana" w:cs="Arial"/>
          <w:sz w:val="16"/>
          <w:szCs w:val="16"/>
          <w:u w:val="single"/>
          <w:lang w:eastAsia="es-AR"/>
        </w:rPr>
        <w:t>Clasificación de los saldos de créditos y deudas:</w:t>
      </w:r>
    </w:p>
    <w:p w:rsidR="00662667" w:rsidRPr="00662667" w:rsidRDefault="00662667" w:rsidP="00662667">
      <w:pPr>
        <w:spacing w:after="0" w:line="240" w:lineRule="auto"/>
        <w:rPr>
          <w:rFonts w:ascii="Verdana" w:eastAsia="Times New Roman" w:hAnsi="Verdana" w:cs="Arial"/>
          <w:sz w:val="16"/>
          <w:szCs w:val="16"/>
          <w:lang w:eastAsia="es-ES"/>
        </w:rPr>
      </w:pPr>
    </w:p>
    <w:p w:rsidR="00662667" w:rsidRPr="00662667" w:rsidRDefault="00662667" w:rsidP="00662667">
      <w:pPr>
        <w:autoSpaceDE w:val="0"/>
        <w:autoSpaceDN w:val="0"/>
        <w:spacing w:after="0" w:line="240" w:lineRule="auto"/>
        <w:ind w:left="284"/>
        <w:jc w:val="both"/>
        <w:rPr>
          <w:rFonts w:ascii="Verdana" w:eastAsia="Times New Roman" w:hAnsi="Verdana" w:cs="Arial"/>
          <w:sz w:val="16"/>
          <w:szCs w:val="16"/>
          <w:lang w:eastAsia="es-AR"/>
        </w:rPr>
      </w:pPr>
      <w:r w:rsidRPr="00662667">
        <w:rPr>
          <w:rFonts w:ascii="Verdana" w:eastAsia="Times New Roman" w:hAnsi="Verdana" w:cs="Arial"/>
          <w:sz w:val="16"/>
          <w:szCs w:val="16"/>
          <w:lang w:eastAsia="es-AR"/>
        </w:rPr>
        <w:t>El detalle al 30 de noviembre del 2019 es el siguiente:</w:t>
      </w:r>
    </w:p>
    <w:p w:rsidR="00662667" w:rsidRPr="00662667" w:rsidRDefault="00662667" w:rsidP="00662667">
      <w:pPr>
        <w:autoSpaceDE w:val="0"/>
        <w:autoSpaceDN w:val="0"/>
        <w:spacing w:after="0" w:line="240" w:lineRule="auto"/>
        <w:ind w:left="284"/>
        <w:jc w:val="both"/>
        <w:rPr>
          <w:rFonts w:ascii="Verdana" w:eastAsia="Times New Roman" w:hAnsi="Verdana" w:cs="Arial"/>
          <w:sz w:val="16"/>
          <w:szCs w:val="16"/>
          <w:lang w:eastAsia="es-AR"/>
        </w:rPr>
      </w:pPr>
    </w:p>
    <w:tbl>
      <w:tblPr>
        <w:tblW w:w="8156" w:type="dxa"/>
        <w:tblInd w:w="851" w:type="dxa"/>
        <w:tblLayout w:type="fixed"/>
        <w:tblCellMar>
          <w:left w:w="30" w:type="dxa"/>
          <w:right w:w="30" w:type="dxa"/>
        </w:tblCellMar>
        <w:tblLook w:val="0000" w:firstRow="0" w:lastRow="0" w:firstColumn="0" w:lastColumn="0" w:noHBand="0" w:noVBand="0"/>
      </w:tblPr>
      <w:tblGrid>
        <w:gridCol w:w="4863"/>
        <w:gridCol w:w="1569"/>
        <w:gridCol w:w="156"/>
        <w:gridCol w:w="1568"/>
      </w:tblGrid>
      <w:tr w:rsidR="00662667" w:rsidRPr="00662667" w:rsidTr="00FE3163">
        <w:trPr>
          <w:trHeight w:val="259"/>
        </w:trPr>
        <w:tc>
          <w:tcPr>
            <w:tcW w:w="4863" w:type="dxa"/>
          </w:tcPr>
          <w:p w:rsidR="00662667" w:rsidRPr="00662667" w:rsidRDefault="00662667" w:rsidP="00662667">
            <w:pPr>
              <w:spacing w:after="0" w:line="240" w:lineRule="auto"/>
              <w:rPr>
                <w:rFonts w:ascii="Verdana" w:eastAsia="Times New Roman" w:hAnsi="Verdana" w:cs="Times New Roman"/>
                <w:snapToGrid w:val="0"/>
                <w:color w:val="000000"/>
                <w:sz w:val="16"/>
                <w:szCs w:val="16"/>
                <w:lang w:eastAsia="es-ES"/>
              </w:rPr>
            </w:pPr>
            <w:r w:rsidRPr="00662667">
              <w:rPr>
                <w:rFonts w:ascii="Verdana" w:eastAsia="Times New Roman" w:hAnsi="Verdana" w:cs="Times New Roman"/>
                <w:snapToGrid w:val="0"/>
                <w:color w:val="000000"/>
                <w:sz w:val="16"/>
                <w:szCs w:val="16"/>
                <w:u w:val="single"/>
                <w:lang w:eastAsia="es-ES"/>
              </w:rPr>
              <w:t>A vencer</w:t>
            </w:r>
            <w:r w:rsidRPr="00662667">
              <w:rPr>
                <w:rFonts w:ascii="Verdana" w:eastAsia="Times New Roman" w:hAnsi="Verdana" w:cs="Times New Roman"/>
                <w:snapToGrid w:val="0"/>
                <w:color w:val="000000"/>
                <w:sz w:val="16"/>
                <w:szCs w:val="16"/>
                <w:lang w:eastAsia="es-ES"/>
              </w:rPr>
              <w:t>:</w:t>
            </w:r>
          </w:p>
        </w:tc>
        <w:tc>
          <w:tcPr>
            <w:tcW w:w="1569" w:type="dxa"/>
          </w:tcPr>
          <w:p w:rsidR="00662667" w:rsidRPr="00662667" w:rsidRDefault="00662667" w:rsidP="00662667">
            <w:pPr>
              <w:spacing w:after="0" w:line="240" w:lineRule="auto"/>
              <w:jc w:val="center"/>
              <w:rPr>
                <w:rFonts w:ascii="Verdana" w:eastAsia="Times New Roman" w:hAnsi="Verdana" w:cs="Times New Roman"/>
                <w:b/>
                <w:sz w:val="16"/>
                <w:szCs w:val="16"/>
                <w:lang w:eastAsia="es-ES"/>
              </w:rPr>
            </w:pPr>
            <w:r w:rsidRPr="00662667">
              <w:rPr>
                <w:rFonts w:ascii="Verdana" w:eastAsia="Times New Roman" w:hAnsi="Verdana" w:cs="Times New Roman"/>
                <w:b/>
                <w:sz w:val="16"/>
                <w:szCs w:val="16"/>
                <w:lang w:eastAsia="es-ES"/>
              </w:rPr>
              <w:t>Créditos</w:t>
            </w:r>
          </w:p>
        </w:tc>
        <w:tc>
          <w:tcPr>
            <w:tcW w:w="156" w:type="dxa"/>
          </w:tcPr>
          <w:p w:rsidR="00662667" w:rsidRPr="00662667" w:rsidRDefault="00662667" w:rsidP="00662667">
            <w:pPr>
              <w:spacing w:after="0" w:line="240" w:lineRule="auto"/>
              <w:jc w:val="center"/>
              <w:rPr>
                <w:rFonts w:ascii="Verdana" w:eastAsia="Times New Roman" w:hAnsi="Verdana" w:cs="Times New Roman"/>
                <w:b/>
                <w:sz w:val="16"/>
                <w:szCs w:val="16"/>
                <w:lang w:eastAsia="es-ES"/>
              </w:rPr>
            </w:pPr>
          </w:p>
        </w:tc>
        <w:tc>
          <w:tcPr>
            <w:tcW w:w="1568" w:type="dxa"/>
          </w:tcPr>
          <w:p w:rsidR="00662667" w:rsidRPr="00662667" w:rsidRDefault="00662667" w:rsidP="00662667">
            <w:pPr>
              <w:spacing w:after="0" w:line="240" w:lineRule="auto"/>
              <w:jc w:val="center"/>
              <w:rPr>
                <w:rFonts w:ascii="Verdana" w:eastAsia="Times New Roman" w:hAnsi="Verdana" w:cs="Times New Roman"/>
                <w:b/>
                <w:sz w:val="16"/>
                <w:szCs w:val="16"/>
                <w:lang w:eastAsia="es-ES"/>
              </w:rPr>
            </w:pPr>
            <w:r w:rsidRPr="00662667">
              <w:rPr>
                <w:rFonts w:ascii="Verdana" w:eastAsia="Times New Roman" w:hAnsi="Verdana" w:cs="Times New Roman"/>
                <w:b/>
                <w:sz w:val="16"/>
                <w:szCs w:val="16"/>
                <w:lang w:eastAsia="es-ES"/>
              </w:rPr>
              <w:t>Deudas</w:t>
            </w:r>
          </w:p>
        </w:tc>
      </w:tr>
      <w:tr w:rsidR="00662667" w:rsidRPr="00662667" w:rsidTr="00FE3163">
        <w:trPr>
          <w:trHeight w:val="280"/>
        </w:trPr>
        <w:tc>
          <w:tcPr>
            <w:tcW w:w="4863" w:type="dxa"/>
            <w:vAlign w:val="bottom"/>
          </w:tcPr>
          <w:p w:rsidR="00662667" w:rsidRPr="00662667" w:rsidRDefault="00662667" w:rsidP="00662667">
            <w:pPr>
              <w:spacing w:after="0" w:line="240" w:lineRule="auto"/>
              <w:rPr>
                <w:rFonts w:ascii="Verdana" w:eastAsia="Times New Roman" w:hAnsi="Verdana" w:cs="Times New Roman"/>
                <w:snapToGrid w:val="0"/>
                <w:color w:val="000000"/>
                <w:sz w:val="16"/>
                <w:szCs w:val="16"/>
                <w:lang w:eastAsia="es-ES"/>
              </w:rPr>
            </w:pPr>
            <w:r w:rsidRPr="00662667">
              <w:rPr>
                <w:rFonts w:ascii="Verdana" w:eastAsia="Times New Roman" w:hAnsi="Verdana" w:cs="Times New Roman"/>
                <w:snapToGrid w:val="0"/>
                <w:color w:val="000000"/>
                <w:sz w:val="16"/>
                <w:szCs w:val="16"/>
                <w:lang w:eastAsia="es-ES"/>
              </w:rPr>
              <w:t xml:space="preserve">    De hasta 3 meses</w:t>
            </w:r>
          </w:p>
        </w:tc>
        <w:tc>
          <w:tcPr>
            <w:tcW w:w="1569" w:type="dxa"/>
            <w:vAlign w:val="bottom"/>
          </w:tcPr>
          <w:p w:rsidR="00662667" w:rsidRPr="00662667" w:rsidRDefault="00662667" w:rsidP="00662667">
            <w:pPr>
              <w:spacing w:after="0" w:line="240" w:lineRule="auto"/>
              <w:ind w:right="112"/>
              <w:jc w:val="right"/>
              <w:rPr>
                <w:rFonts w:ascii="Verdana" w:eastAsia="Times New Roman" w:hAnsi="Verdana" w:cs="Times New Roman"/>
                <w:sz w:val="16"/>
                <w:szCs w:val="16"/>
                <w:lang w:eastAsia="es-ES"/>
              </w:rPr>
            </w:pPr>
            <w:r w:rsidRPr="00662667">
              <w:rPr>
                <w:rFonts w:ascii="Verdana" w:eastAsia="Times New Roman" w:hAnsi="Verdana" w:cs="Times New Roman"/>
                <w:sz w:val="16"/>
                <w:szCs w:val="16"/>
                <w:lang w:eastAsia="es-ES"/>
              </w:rPr>
              <w:t>551.350</w:t>
            </w:r>
          </w:p>
        </w:tc>
        <w:tc>
          <w:tcPr>
            <w:tcW w:w="156" w:type="dxa"/>
          </w:tcPr>
          <w:p w:rsidR="00662667" w:rsidRPr="00662667" w:rsidRDefault="00662667" w:rsidP="00662667">
            <w:pPr>
              <w:spacing w:after="0" w:line="240" w:lineRule="auto"/>
              <w:jc w:val="right"/>
              <w:rPr>
                <w:rFonts w:ascii="Verdana" w:eastAsia="Times New Roman" w:hAnsi="Verdana" w:cs="Times New Roman"/>
                <w:sz w:val="16"/>
                <w:szCs w:val="16"/>
                <w:lang w:eastAsia="es-ES"/>
              </w:rPr>
            </w:pPr>
          </w:p>
        </w:tc>
        <w:tc>
          <w:tcPr>
            <w:tcW w:w="1568" w:type="dxa"/>
            <w:vAlign w:val="bottom"/>
          </w:tcPr>
          <w:p w:rsidR="00662667" w:rsidRPr="00662667" w:rsidRDefault="00662667" w:rsidP="00662667">
            <w:pPr>
              <w:spacing w:after="0" w:line="240" w:lineRule="auto"/>
              <w:ind w:right="112"/>
              <w:jc w:val="right"/>
              <w:rPr>
                <w:rFonts w:ascii="Verdana" w:eastAsia="Times New Roman" w:hAnsi="Verdana" w:cs="Times New Roman"/>
                <w:sz w:val="16"/>
                <w:szCs w:val="16"/>
                <w:lang w:eastAsia="es-ES"/>
              </w:rPr>
            </w:pPr>
            <w:r w:rsidRPr="00662667">
              <w:rPr>
                <w:rFonts w:ascii="Verdana" w:eastAsia="Times New Roman" w:hAnsi="Verdana" w:cs="Times New Roman"/>
                <w:sz w:val="16"/>
                <w:szCs w:val="16"/>
                <w:lang w:eastAsia="es-ES"/>
              </w:rPr>
              <w:t>428.761</w:t>
            </w:r>
          </w:p>
        </w:tc>
      </w:tr>
      <w:tr w:rsidR="00662667" w:rsidRPr="00662667" w:rsidTr="00FE3163">
        <w:trPr>
          <w:trHeight w:val="26"/>
        </w:trPr>
        <w:tc>
          <w:tcPr>
            <w:tcW w:w="4863" w:type="dxa"/>
          </w:tcPr>
          <w:p w:rsidR="00662667" w:rsidRPr="00662667" w:rsidRDefault="00662667" w:rsidP="00662667">
            <w:pPr>
              <w:spacing w:after="0" w:line="240" w:lineRule="auto"/>
              <w:rPr>
                <w:rFonts w:ascii="Verdana" w:eastAsia="Times New Roman" w:hAnsi="Verdana" w:cs="Times New Roman"/>
                <w:snapToGrid w:val="0"/>
                <w:color w:val="000000"/>
                <w:sz w:val="16"/>
                <w:szCs w:val="16"/>
                <w:lang w:eastAsia="es-ES"/>
              </w:rPr>
            </w:pPr>
            <w:r w:rsidRPr="00662667">
              <w:rPr>
                <w:rFonts w:ascii="Verdana" w:eastAsia="Times New Roman" w:hAnsi="Verdana" w:cs="Times New Roman"/>
                <w:snapToGrid w:val="0"/>
                <w:color w:val="000000"/>
                <w:sz w:val="16"/>
                <w:szCs w:val="16"/>
                <w:lang w:eastAsia="es-ES"/>
              </w:rPr>
              <w:t xml:space="preserve">    De más de 3 y hasta 6 meses</w:t>
            </w:r>
          </w:p>
        </w:tc>
        <w:tc>
          <w:tcPr>
            <w:tcW w:w="1569" w:type="dxa"/>
            <w:vAlign w:val="bottom"/>
          </w:tcPr>
          <w:p w:rsidR="00662667" w:rsidRPr="00662667" w:rsidRDefault="00662667" w:rsidP="00662667">
            <w:pPr>
              <w:spacing w:after="0" w:line="240" w:lineRule="auto"/>
              <w:ind w:right="112"/>
              <w:jc w:val="right"/>
              <w:rPr>
                <w:rFonts w:ascii="Verdana" w:eastAsia="Times New Roman" w:hAnsi="Verdana" w:cs="Times New Roman"/>
                <w:sz w:val="16"/>
                <w:szCs w:val="16"/>
                <w:lang w:eastAsia="es-ES"/>
              </w:rPr>
            </w:pPr>
            <w:r w:rsidRPr="00662667">
              <w:rPr>
                <w:rFonts w:ascii="Verdana" w:eastAsia="Times New Roman" w:hAnsi="Verdana" w:cs="Times New Roman"/>
                <w:sz w:val="16"/>
                <w:szCs w:val="16"/>
                <w:lang w:eastAsia="es-ES"/>
              </w:rPr>
              <w:t>31.286</w:t>
            </w:r>
          </w:p>
        </w:tc>
        <w:tc>
          <w:tcPr>
            <w:tcW w:w="156" w:type="dxa"/>
          </w:tcPr>
          <w:p w:rsidR="00662667" w:rsidRPr="00662667" w:rsidRDefault="00662667" w:rsidP="00662667">
            <w:pPr>
              <w:spacing w:after="0" w:line="240" w:lineRule="auto"/>
              <w:jc w:val="right"/>
              <w:rPr>
                <w:rFonts w:ascii="Verdana" w:eastAsia="Times New Roman" w:hAnsi="Verdana" w:cs="Times New Roman"/>
                <w:sz w:val="16"/>
                <w:szCs w:val="16"/>
                <w:lang w:eastAsia="es-ES"/>
              </w:rPr>
            </w:pPr>
          </w:p>
        </w:tc>
        <w:tc>
          <w:tcPr>
            <w:tcW w:w="1568" w:type="dxa"/>
            <w:vAlign w:val="bottom"/>
          </w:tcPr>
          <w:p w:rsidR="00662667" w:rsidRPr="00662667" w:rsidRDefault="00662667" w:rsidP="00662667">
            <w:pPr>
              <w:spacing w:after="0" w:line="240" w:lineRule="auto"/>
              <w:ind w:right="112"/>
              <w:jc w:val="right"/>
              <w:rPr>
                <w:rFonts w:ascii="Verdana" w:eastAsia="Times New Roman" w:hAnsi="Verdana" w:cs="Times New Roman"/>
                <w:sz w:val="16"/>
                <w:szCs w:val="16"/>
                <w:lang w:eastAsia="es-ES"/>
              </w:rPr>
            </w:pPr>
            <w:r w:rsidRPr="00662667">
              <w:rPr>
                <w:rFonts w:ascii="Verdana" w:eastAsia="Times New Roman" w:hAnsi="Verdana" w:cs="Times New Roman"/>
                <w:sz w:val="16"/>
                <w:szCs w:val="16"/>
                <w:lang w:eastAsia="es-ES"/>
              </w:rPr>
              <w:t>139.428</w:t>
            </w:r>
          </w:p>
        </w:tc>
      </w:tr>
      <w:tr w:rsidR="00662667" w:rsidRPr="00662667" w:rsidTr="00FE3163">
        <w:trPr>
          <w:trHeight w:val="26"/>
        </w:trPr>
        <w:tc>
          <w:tcPr>
            <w:tcW w:w="4863" w:type="dxa"/>
          </w:tcPr>
          <w:p w:rsidR="00662667" w:rsidRPr="00662667" w:rsidRDefault="00662667" w:rsidP="00662667">
            <w:pPr>
              <w:spacing w:after="0" w:line="240" w:lineRule="auto"/>
              <w:rPr>
                <w:rFonts w:ascii="Verdana" w:eastAsia="Times New Roman" w:hAnsi="Verdana" w:cs="Times New Roman"/>
                <w:snapToGrid w:val="0"/>
                <w:color w:val="000000"/>
                <w:sz w:val="16"/>
                <w:szCs w:val="16"/>
                <w:lang w:eastAsia="es-ES"/>
              </w:rPr>
            </w:pPr>
            <w:r w:rsidRPr="00662667">
              <w:rPr>
                <w:rFonts w:ascii="Verdana" w:eastAsia="Times New Roman" w:hAnsi="Verdana" w:cs="Times New Roman"/>
                <w:snapToGrid w:val="0"/>
                <w:color w:val="000000"/>
                <w:sz w:val="16"/>
                <w:szCs w:val="16"/>
                <w:lang w:eastAsia="es-ES"/>
              </w:rPr>
              <w:t xml:space="preserve">    De más de 6 y hasta 9 meses</w:t>
            </w:r>
          </w:p>
        </w:tc>
        <w:tc>
          <w:tcPr>
            <w:tcW w:w="1569" w:type="dxa"/>
            <w:vAlign w:val="bottom"/>
          </w:tcPr>
          <w:p w:rsidR="00662667" w:rsidRPr="00662667" w:rsidRDefault="00662667" w:rsidP="00662667">
            <w:pPr>
              <w:spacing w:after="0" w:line="240" w:lineRule="auto"/>
              <w:ind w:right="112"/>
              <w:jc w:val="right"/>
              <w:rPr>
                <w:rFonts w:ascii="Verdana" w:eastAsia="Times New Roman" w:hAnsi="Verdana" w:cs="Times New Roman"/>
                <w:sz w:val="16"/>
                <w:szCs w:val="16"/>
                <w:lang w:eastAsia="es-ES"/>
              </w:rPr>
            </w:pPr>
            <w:r w:rsidRPr="00662667">
              <w:rPr>
                <w:rFonts w:ascii="Verdana" w:eastAsia="Times New Roman" w:hAnsi="Verdana" w:cs="Times New Roman"/>
                <w:sz w:val="16"/>
                <w:szCs w:val="16"/>
                <w:lang w:eastAsia="es-ES"/>
              </w:rPr>
              <w:t>31.286</w:t>
            </w:r>
          </w:p>
        </w:tc>
        <w:tc>
          <w:tcPr>
            <w:tcW w:w="156" w:type="dxa"/>
          </w:tcPr>
          <w:p w:rsidR="00662667" w:rsidRPr="00662667" w:rsidRDefault="00662667" w:rsidP="00662667">
            <w:pPr>
              <w:spacing w:after="0" w:line="240" w:lineRule="auto"/>
              <w:jc w:val="right"/>
              <w:rPr>
                <w:rFonts w:ascii="Verdana" w:eastAsia="Times New Roman" w:hAnsi="Verdana" w:cs="Times New Roman"/>
                <w:sz w:val="16"/>
                <w:szCs w:val="16"/>
                <w:lang w:eastAsia="es-ES"/>
              </w:rPr>
            </w:pPr>
          </w:p>
        </w:tc>
        <w:tc>
          <w:tcPr>
            <w:tcW w:w="1568" w:type="dxa"/>
            <w:vAlign w:val="bottom"/>
          </w:tcPr>
          <w:p w:rsidR="00662667" w:rsidRPr="00662667" w:rsidRDefault="00662667" w:rsidP="00662667">
            <w:pPr>
              <w:spacing w:after="0" w:line="240" w:lineRule="auto"/>
              <w:ind w:right="112"/>
              <w:jc w:val="right"/>
              <w:rPr>
                <w:rFonts w:ascii="Verdana" w:eastAsia="Times New Roman" w:hAnsi="Verdana" w:cs="Times New Roman"/>
                <w:sz w:val="16"/>
                <w:szCs w:val="16"/>
                <w:lang w:eastAsia="es-ES"/>
              </w:rPr>
            </w:pPr>
            <w:r w:rsidRPr="00662667">
              <w:rPr>
                <w:rFonts w:ascii="Verdana" w:eastAsia="Times New Roman" w:hAnsi="Verdana" w:cs="Times New Roman"/>
                <w:sz w:val="16"/>
                <w:szCs w:val="16"/>
                <w:lang w:eastAsia="es-ES"/>
              </w:rPr>
              <w:t>15.538</w:t>
            </w:r>
          </w:p>
        </w:tc>
      </w:tr>
      <w:tr w:rsidR="00662667" w:rsidRPr="00662667" w:rsidTr="00FE3163">
        <w:trPr>
          <w:trHeight w:val="26"/>
        </w:trPr>
        <w:tc>
          <w:tcPr>
            <w:tcW w:w="4863" w:type="dxa"/>
          </w:tcPr>
          <w:p w:rsidR="00662667" w:rsidRPr="00662667" w:rsidRDefault="00662667" w:rsidP="00662667">
            <w:pPr>
              <w:spacing w:after="0" w:line="240" w:lineRule="auto"/>
              <w:rPr>
                <w:rFonts w:ascii="Verdana" w:eastAsia="Times New Roman" w:hAnsi="Verdana" w:cs="Times New Roman"/>
                <w:snapToGrid w:val="0"/>
                <w:color w:val="000000"/>
                <w:sz w:val="16"/>
                <w:szCs w:val="16"/>
                <w:lang w:eastAsia="es-ES"/>
              </w:rPr>
            </w:pPr>
            <w:r w:rsidRPr="00662667">
              <w:rPr>
                <w:rFonts w:ascii="Verdana" w:eastAsia="Times New Roman" w:hAnsi="Verdana" w:cs="Times New Roman"/>
                <w:snapToGrid w:val="0"/>
                <w:color w:val="000000"/>
                <w:sz w:val="16"/>
                <w:szCs w:val="16"/>
                <w:lang w:eastAsia="es-ES"/>
              </w:rPr>
              <w:t xml:space="preserve">    De más de 9 y hasta 12 meses</w:t>
            </w:r>
          </w:p>
        </w:tc>
        <w:tc>
          <w:tcPr>
            <w:tcW w:w="1569" w:type="dxa"/>
            <w:vAlign w:val="bottom"/>
          </w:tcPr>
          <w:p w:rsidR="00662667" w:rsidRPr="00662667" w:rsidRDefault="00662667" w:rsidP="00662667">
            <w:pPr>
              <w:spacing w:after="0" w:line="240" w:lineRule="auto"/>
              <w:ind w:right="112"/>
              <w:jc w:val="right"/>
              <w:rPr>
                <w:rFonts w:ascii="Verdana" w:eastAsia="Times New Roman" w:hAnsi="Verdana" w:cs="Times New Roman"/>
                <w:sz w:val="16"/>
                <w:szCs w:val="16"/>
                <w:lang w:eastAsia="es-ES"/>
              </w:rPr>
            </w:pPr>
            <w:r w:rsidRPr="00662667">
              <w:rPr>
                <w:rFonts w:ascii="Verdana" w:eastAsia="Times New Roman" w:hAnsi="Verdana" w:cs="Times New Roman"/>
                <w:sz w:val="16"/>
                <w:szCs w:val="16"/>
                <w:lang w:eastAsia="es-ES"/>
              </w:rPr>
              <w:t>31.287</w:t>
            </w:r>
          </w:p>
        </w:tc>
        <w:tc>
          <w:tcPr>
            <w:tcW w:w="156" w:type="dxa"/>
          </w:tcPr>
          <w:p w:rsidR="00662667" w:rsidRPr="00662667" w:rsidRDefault="00662667" w:rsidP="00662667">
            <w:pPr>
              <w:spacing w:after="0" w:line="240" w:lineRule="auto"/>
              <w:jc w:val="right"/>
              <w:rPr>
                <w:rFonts w:ascii="Verdana" w:eastAsia="Times New Roman" w:hAnsi="Verdana" w:cs="Times New Roman"/>
                <w:sz w:val="16"/>
                <w:szCs w:val="16"/>
                <w:lang w:eastAsia="es-ES"/>
              </w:rPr>
            </w:pPr>
          </w:p>
        </w:tc>
        <w:tc>
          <w:tcPr>
            <w:tcW w:w="1568" w:type="dxa"/>
            <w:vAlign w:val="bottom"/>
          </w:tcPr>
          <w:p w:rsidR="00662667" w:rsidRPr="00662667" w:rsidRDefault="00662667" w:rsidP="00662667">
            <w:pPr>
              <w:spacing w:after="0" w:line="240" w:lineRule="auto"/>
              <w:ind w:right="112"/>
              <w:jc w:val="right"/>
              <w:rPr>
                <w:rFonts w:ascii="Verdana" w:eastAsia="Times New Roman" w:hAnsi="Verdana" w:cs="Times New Roman"/>
                <w:sz w:val="16"/>
                <w:szCs w:val="16"/>
                <w:lang w:eastAsia="es-ES"/>
              </w:rPr>
            </w:pPr>
            <w:r w:rsidRPr="00662667">
              <w:rPr>
                <w:rFonts w:ascii="Verdana" w:eastAsia="Times New Roman" w:hAnsi="Verdana" w:cs="Times New Roman"/>
                <w:sz w:val="16"/>
                <w:szCs w:val="16"/>
                <w:lang w:eastAsia="es-ES"/>
              </w:rPr>
              <w:t>194.310</w:t>
            </w:r>
          </w:p>
        </w:tc>
      </w:tr>
      <w:tr w:rsidR="00662667" w:rsidRPr="00662667" w:rsidTr="00FE3163">
        <w:trPr>
          <w:trHeight w:val="26"/>
        </w:trPr>
        <w:tc>
          <w:tcPr>
            <w:tcW w:w="4863" w:type="dxa"/>
          </w:tcPr>
          <w:p w:rsidR="00662667" w:rsidRPr="00662667" w:rsidRDefault="00662667" w:rsidP="00662667">
            <w:pPr>
              <w:spacing w:after="0" w:line="240" w:lineRule="auto"/>
              <w:rPr>
                <w:rFonts w:ascii="Verdana" w:eastAsia="Times New Roman" w:hAnsi="Verdana" w:cs="Times New Roman"/>
                <w:snapToGrid w:val="0"/>
                <w:color w:val="000000"/>
                <w:sz w:val="16"/>
                <w:szCs w:val="16"/>
                <w:lang w:eastAsia="es-ES"/>
              </w:rPr>
            </w:pPr>
            <w:r w:rsidRPr="00662667">
              <w:rPr>
                <w:rFonts w:ascii="Verdana" w:eastAsia="Times New Roman" w:hAnsi="Verdana" w:cs="Times New Roman"/>
                <w:snapToGrid w:val="0"/>
                <w:color w:val="000000"/>
                <w:sz w:val="16"/>
                <w:szCs w:val="16"/>
                <w:lang w:eastAsia="es-ES"/>
              </w:rPr>
              <w:t xml:space="preserve">    De más de 1 año</w:t>
            </w:r>
          </w:p>
        </w:tc>
        <w:tc>
          <w:tcPr>
            <w:tcW w:w="1569" w:type="dxa"/>
            <w:tcBorders>
              <w:bottom w:val="single" w:sz="4" w:space="0" w:color="auto"/>
            </w:tcBorders>
            <w:vAlign w:val="bottom"/>
          </w:tcPr>
          <w:p w:rsidR="00662667" w:rsidRPr="00662667" w:rsidRDefault="00662667" w:rsidP="00662667">
            <w:pPr>
              <w:spacing w:after="0" w:line="240" w:lineRule="auto"/>
              <w:ind w:right="112"/>
              <w:jc w:val="right"/>
              <w:rPr>
                <w:rFonts w:ascii="Verdana" w:eastAsia="Times New Roman" w:hAnsi="Verdana" w:cs="Times New Roman"/>
                <w:sz w:val="16"/>
                <w:szCs w:val="16"/>
                <w:lang w:eastAsia="es-ES"/>
              </w:rPr>
            </w:pPr>
          </w:p>
        </w:tc>
        <w:tc>
          <w:tcPr>
            <w:tcW w:w="156" w:type="dxa"/>
          </w:tcPr>
          <w:p w:rsidR="00662667" w:rsidRPr="00662667" w:rsidRDefault="00662667" w:rsidP="00662667">
            <w:pPr>
              <w:spacing w:after="0" w:line="240" w:lineRule="auto"/>
              <w:jc w:val="right"/>
              <w:rPr>
                <w:rFonts w:ascii="Verdana" w:eastAsia="Times New Roman" w:hAnsi="Verdana" w:cs="Times New Roman"/>
                <w:sz w:val="16"/>
                <w:szCs w:val="16"/>
                <w:lang w:eastAsia="es-ES"/>
              </w:rPr>
            </w:pPr>
          </w:p>
        </w:tc>
        <w:tc>
          <w:tcPr>
            <w:tcW w:w="1568" w:type="dxa"/>
            <w:tcBorders>
              <w:bottom w:val="single" w:sz="4" w:space="0" w:color="auto"/>
            </w:tcBorders>
            <w:vAlign w:val="bottom"/>
          </w:tcPr>
          <w:p w:rsidR="00662667" w:rsidRPr="00662667" w:rsidRDefault="00662667" w:rsidP="00662667">
            <w:pPr>
              <w:spacing w:after="0" w:line="240" w:lineRule="auto"/>
              <w:ind w:right="112"/>
              <w:jc w:val="right"/>
              <w:rPr>
                <w:rFonts w:ascii="Verdana" w:eastAsia="Times New Roman" w:hAnsi="Verdana" w:cs="Times New Roman"/>
                <w:sz w:val="16"/>
                <w:szCs w:val="16"/>
                <w:lang w:eastAsia="es-ES"/>
              </w:rPr>
            </w:pPr>
            <w:r w:rsidRPr="00662667">
              <w:rPr>
                <w:rFonts w:ascii="Verdana" w:eastAsia="Times New Roman" w:hAnsi="Verdana" w:cs="Times New Roman"/>
                <w:sz w:val="16"/>
                <w:szCs w:val="16"/>
                <w:lang w:eastAsia="es-ES"/>
              </w:rPr>
              <w:t>595.168</w:t>
            </w:r>
          </w:p>
        </w:tc>
      </w:tr>
      <w:tr w:rsidR="00662667" w:rsidRPr="00662667" w:rsidTr="00FE3163">
        <w:trPr>
          <w:trHeight w:val="233"/>
        </w:trPr>
        <w:tc>
          <w:tcPr>
            <w:tcW w:w="4863" w:type="dxa"/>
          </w:tcPr>
          <w:p w:rsidR="00662667" w:rsidRPr="00662667" w:rsidRDefault="00662667" w:rsidP="00662667">
            <w:pPr>
              <w:keepNext/>
              <w:spacing w:after="0" w:line="240" w:lineRule="auto"/>
              <w:jc w:val="center"/>
              <w:outlineLvl w:val="4"/>
              <w:rPr>
                <w:rFonts w:ascii="Verdana" w:eastAsia="Times New Roman" w:hAnsi="Verdana" w:cs="Times New Roman"/>
                <w:b/>
                <w:snapToGrid w:val="0"/>
                <w:color w:val="000000"/>
                <w:sz w:val="16"/>
                <w:szCs w:val="16"/>
                <w:lang w:eastAsia="es-ES"/>
              </w:rPr>
            </w:pPr>
            <w:r w:rsidRPr="00662667">
              <w:rPr>
                <w:rFonts w:ascii="Verdana" w:eastAsia="Times New Roman" w:hAnsi="Verdana" w:cs="Times New Roman"/>
                <w:b/>
                <w:snapToGrid w:val="0"/>
                <w:color w:val="000000"/>
                <w:sz w:val="16"/>
                <w:szCs w:val="16"/>
                <w:lang w:eastAsia="es-ES"/>
              </w:rPr>
              <w:t>Totales</w:t>
            </w:r>
          </w:p>
        </w:tc>
        <w:tc>
          <w:tcPr>
            <w:tcW w:w="1569" w:type="dxa"/>
            <w:tcBorders>
              <w:top w:val="single" w:sz="4" w:space="0" w:color="auto"/>
              <w:bottom w:val="double" w:sz="4" w:space="0" w:color="auto"/>
            </w:tcBorders>
            <w:vAlign w:val="bottom"/>
          </w:tcPr>
          <w:p w:rsidR="00662667" w:rsidRPr="00662667" w:rsidRDefault="00662667" w:rsidP="00662667">
            <w:pPr>
              <w:spacing w:after="0" w:line="240" w:lineRule="auto"/>
              <w:ind w:right="112"/>
              <w:jc w:val="right"/>
              <w:rPr>
                <w:rFonts w:ascii="Verdana" w:eastAsia="Times New Roman" w:hAnsi="Verdana" w:cs="Times New Roman"/>
                <w:b/>
                <w:sz w:val="16"/>
                <w:szCs w:val="16"/>
                <w:lang w:eastAsia="es-ES"/>
              </w:rPr>
            </w:pPr>
            <w:r w:rsidRPr="00662667">
              <w:rPr>
                <w:rFonts w:ascii="Verdana" w:eastAsia="Times New Roman" w:hAnsi="Verdana" w:cs="Times New Roman"/>
                <w:b/>
                <w:sz w:val="16"/>
                <w:szCs w:val="16"/>
                <w:lang w:eastAsia="es-ES"/>
              </w:rPr>
              <w:t>645.209</w:t>
            </w:r>
          </w:p>
        </w:tc>
        <w:tc>
          <w:tcPr>
            <w:tcW w:w="156" w:type="dxa"/>
          </w:tcPr>
          <w:p w:rsidR="00662667" w:rsidRPr="00662667" w:rsidRDefault="00662667" w:rsidP="00662667">
            <w:pPr>
              <w:spacing w:after="0" w:line="240" w:lineRule="auto"/>
              <w:jc w:val="right"/>
              <w:rPr>
                <w:rFonts w:ascii="Verdana" w:eastAsia="Times New Roman" w:hAnsi="Verdana" w:cs="Times New Roman"/>
                <w:b/>
                <w:sz w:val="16"/>
                <w:szCs w:val="16"/>
                <w:lang w:eastAsia="es-ES"/>
              </w:rPr>
            </w:pPr>
          </w:p>
        </w:tc>
        <w:tc>
          <w:tcPr>
            <w:tcW w:w="1568" w:type="dxa"/>
            <w:tcBorders>
              <w:top w:val="single" w:sz="4" w:space="0" w:color="auto"/>
              <w:bottom w:val="double" w:sz="4" w:space="0" w:color="auto"/>
            </w:tcBorders>
            <w:vAlign w:val="bottom"/>
          </w:tcPr>
          <w:p w:rsidR="00662667" w:rsidRPr="00662667" w:rsidRDefault="00662667" w:rsidP="00662667">
            <w:pPr>
              <w:spacing w:after="0" w:line="240" w:lineRule="auto"/>
              <w:ind w:right="112"/>
              <w:jc w:val="right"/>
              <w:rPr>
                <w:rFonts w:ascii="Verdana" w:eastAsia="Times New Roman" w:hAnsi="Verdana" w:cs="Times New Roman"/>
                <w:b/>
                <w:sz w:val="16"/>
                <w:szCs w:val="16"/>
                <w:lang w:eastAsia="es-ES"/>
              </w:rPr>
            </w:pPr>
            <w:r w:rsidRPr="00662667">
              <w:rPr>
                <w:rFonts w:ascii="Verdana" w:eastAsia="Times New Roman" w:hAnsi="Verdana" w:cs="Times New Roman"/>
                <w:b/>
                <w:sz w:val="16"/>
                <w:szCs w:val="16"/>
                <w:lang w:eastAsia="es-ES"/>
              </w:rPr>
              <w:t>1.373.205</w:t>
            </w:r>
          </w:p>
        </w:tc>
      </w:tr>
    </w:tbl>
    <w:p w:rsidR="00662667" w:rsidRPr="00662667" w:rsidRDefault="00662667" w:rsidP="00662667">
      <w:pPr>
        <w:autoSpaceDE w:val="0"/>
        <w:autoSpaceDN w:val="0"/>
        <w:spacing w:after="0" w:line="240" w:lineRule="auto"/>
        <w:ind w:left="284"/>
        <w:jc w:val="both"/>
        <w:rPr>
          <w:rFonts w:ascii="Verdana" w:eastAsia="Times New Roman" w:hAnsi="Verdana" w:cs="Arial"/>
          <w:sz w:val="16"/>
          <w:szCs w:val="16"/>
          <w:lang w:eastAsia="es-AR"/>
        </w:rPr>
      </w:pPr>
    </w:p>
    <w:p w:rsidR="00662667" w:rsidRPr="00662667" w:rsidRDefault="00662667" w:rsidP="00662667">
      <w:pPr>
        <w:numPr>
          <w:ilvl w:val="0"/>
          <w:numId w:val="2"/>
        </w:numPr>
        <w:autoSpaceDE w:val="0"/>
        <w:autoSpaceDN w:val="0"/>
        <w:adjustRightInd w:val="0"/>
        <w:spacing w:after="0" w:line="240" w:lineRule="auto"/>
        <w:jc w:val="both"/>
        <w:rPr>
          <w:rFonts w:ascii="Verdana" w:eastAsia="Times New Roman" w:hAnsi="Verdana" w:cs="Arial"/>
          <w:sz w:val="16"/>
          <w:szCs w:val="16"/>
          <w:u w:val="single"/>
          <w:lang w:eastAsia="es-AR"/>
        </w:rPr>
      </w:pPr>
      <w:r w:rsidRPr="00662667">
        <w:rPr>
          <w:rFonts w:ascii="Verdana" w:eastAsia="Times New Roman" w:hAnsi="Verdana" w:cs="Arial"/>
          <w:sz w:val="16"/>
          <w:szCs w:val="16"/>
          <w:u w:val="single"/>
          <w:lang w:eastAsia="es-AR"/>
        </w:rPr>
        <w:t>Cuentas en moneda nacional y moneda extranjera:</w:t>
      </w:r>
    </w:p>
    <w:p w:rsidR="00662667" w:rsidRPr="00662667" w:rsidRDefault="00662667" w:rsidP="00662667">
      <w:pPr>
        <w:autoSpaceDE w:val="0"/>
        <w:autoSpaceDN w:val="0"/>
        <w:adjustRightInd w:val="0"/>
        <w:spacing w:after="0" w:line="240" w:lineRule="auto"/>
        <w:ind w:left="360"/>
        <w:jc w:val="both"/>
        <w:rPr>
          <w:rFonts w:ascii="Verdana" w:eastAsia="Times New Roman" w:hAnsi="Verdana" w:cs="Arial"/>
          <w:sz w:val="16"/>
          <w:szCs w:val="16"/>
          <w:lang w:eastAsia="es-AR"/>
        </w:rPr>
      </w:pPr>
    </w:p>
    <w:p w:rsidR="00662667" w:rsidRPr="00662667" w:rsidRDefault="00662667" w:rsidP="00662667">
      <w:pPr>
        <w:autoSpaceDE w:val="0"/>
        <w:autoSpaceDN w:val="0"/>
        <w:adjustRightInd w:val="0"/>
        <w:spacing w:after="0" w:line="240" w:lineRule="auto"/>
        <w:ind w:left="284"/>
        <w:jc w:val="both"/>
        <w:rPr>
          <w:rFonts w:ascii="Verdana" w:eastAsia="Times New Roman" w:hAnsi="Verdana" w:cs="Arial"/>
          <w:sz w:val="16"/>
          <w:szCs w:val="16"/>
          <w:lang w:eastAsia="es-AR"/>
        </w:rPr>
      </w:pPr>
      <w:r w:rsidRPr="00662667">
        <w:rPr>
          <w:rFonts w:ascii="Verdana" w:eastAsia="Times New Roman" w:hAnsi="Verdana" w:cs="Arial"/>
          <w:sz w:val="16"/>
          <w:szCs w:val="16"/>
          <w:lang w:eastAsia="es-AR"/>
        </w:rPr>
        <w:t>Los saldos en moneda extranjera son los siguientes:</w:t>
      </w:r>
    </w:p>
    <w:p w:rsidR="00662667" w:rsidRPr="00662667" w:rsidRDefault="00662667" w:rsidP="00662667">
      <w:pPr>
        <w:autoSpaceDE w:val="0"/>
        <w:autoSpaceDN w:val="0"/>
        <w:adjustRightInd w:val="0"/>
        <w:spacing w:after="0" w:line="240" w:lineRule="auto"/>
        <w:ind w:left="284"/>
        <w:jc w:val="both"/>
        <w:rPr>
          <w:rFonts w:ascii="Verdana" w:eastAsia="Times New Roman" w:hAnsi="Verdana" w:cs="Arial"/>
          <w:sz w:val="16"/>
          <w:szCs w:val="16"/>
          <w:lang w:eastAsia="es-AR"/>
        </w:rPr>
      </w:pPr>
    </w:p>
    <w:tbl>
      <w:tblPr>
        <w:tblW w:w="9428" w:type="dxa"/>
        <w:tblBorders>
          <w:top w:val="single" w:sz="4" w:space="0" w:color="auto"/>
          <w:left w:val="single" w:sz="4" w:space="0" w:color="auto"/>
          <w:bottom w:val="single" w:sz="4" w:space="0" w:color="auto"/>
          <w:right w:val="single" w:sz="4" w:space="0" w:color="auto"/>
          <w:insideV w:val="single" w:sz="4" w:space="0" w:color="auto"/>
        </w:tblBorders>
        <w:tblCellMar>
          <w:left w:w="70" w:type="dxa"/>
          <w:right w:w="70" w:type="dxa"/>
        </w:tblCellMar>
        <w:tblLook w:val="04A0" w:firstRow="1" w:lastRow="0" w:firstColumn="1" w:lastColumn="0" w:noHBand="0" w:noVBand="1"/>
      </w:tblPr>
      <w:tblGrid>
        <w:gridCol w:w="3828"/>
        <w:gridCol w:w="960"/>
        <w:gridCol w:w="1060"/>
        <w:gridCol w:w="1380"/>
        <w:gridCol w:w="2200"/>
      </w:tblGrid>
      <w:tr w:rsidR="00662667" w:rsidRPr="00662667" w:rsidTr="00FE3163">
        <w:trPr>
          <w:trHeight w:val="624"/>
        </w:trPr>
        <w:tc>
          <w:tcPr>
            <w:tcW w:w="3828" w:type="dxa"/>
            <w:tcBorders>
              <w:top w:val="single" w:sz="4" w:space="0" w:color="auto"/>
              <w:bottom w:val="single" w:sz="4" w:space="0" w:color="auto"/>
            </w:tcBorders>
            <w:shd w:val="clear" w:color="auto" w:fill="auto"/>
            <w:hideMark/>
          </w:tcPr>
          <w:p w:rsidR="00662667" w:rsidRPr="00662667" w:rsidRDefault="00662667" w:rsidP="00662667">
            <w:pPr>
              <w:spacing w:after="0" w:line="240" w:lineRule="auto"/>
              <w:rPr>
                <w:rFonts w:ascii="Verdana" w:eastAsia="Times New Roman" w:hAnsi="Verdana" w:cs="Times New Roman"/>
                <w:sz w:val="16"/>
                <w:szCs w:val="16"/>
                <w:lang w:eastAsia="es-AR"/>
              </w:rPr>
            </w:pPr>
          </w:p>
        </w:tc>
        <w:tc>
          <w:tcPr>
            <w:tcW w:w="960" w:type="dxa"/>
            <w:tcBorders>
              <w:top w:val="single" w:sz="4" w:space="0" w:color="auto"/>
              <w:bottom w:val="single" w:sz="4" w:space="0" w:color="auto"/>
            </w:tcBorders>
            <w:shd w:val="clear" w:color="auto" w:fill="auto"/>
            <w:vAlign w:val="center"/>
            <w:hideMark/>
          </w:tcPr>
          <w:p w:rsidR="00662667" w:rsidRPr="00662667" w:rsidRDefault="00662667" w:rsidP="00662667">
            <w:pPr>
              <w:spacing w:after="0" w:line="240" w:lineRule="auto"/>
              <w:rPr>
                <w:rFonts w:ascii="Verdana" w:eastAsia="Times New Roman" w:hAnsi="Verdana" w:cs="Times New Roman"/>
                <w:b/>
                <w:bCs/>
                <w:color w:val="000000"/>
                <w:sz w:val="16"/>
                <w:szCs w:val="16"/>
                <w:lang w:eastAsia="es-AR"/>
              </w:rPr>
            </w:pPr>
            <w:r w:rsidRPr="00662667">
              <w:rPr>
                <w:rFonts w:ascii="Verdana" w:eastAsia="Times New Roman" w:hAnsi="Verdana" w:cs="Times New Roman"/>
                <w:b/>
                <w:bCs/>
                <w:color w:val="000000"/>
                <w:sz w:val="16"/>
                <w:szCs w:val="16"/>
                <w:lang w:eastAsia="es-AR"/>
              </w:rPr>
              <w:t>Clase</w:t>
            </w:r>
          </w:p>
        </w:tc>
        <w:tc>
          <w:tcPr>
            <w:tcW w:w="1060" w:type="dxa"/>
            <w:tcBorders>
              <w:top w:val="single" w:sz="4" w:space="0" w:color="auto"/>
              <w:bottom w:val="single" w:sz="4" w:space="0" w:color="auto"/>
            </w:tcBorders>
            <w:shd w:val="clear" w:color="auto" w:fill="auto"/>
            <w:vAlign w:val="center"/>
            <w:hideMark/>
          </w:tcPr>
          <w:p w:rsidR="00662667" w:rsidRPr="00662667" w:rsidRDefault="00662667" w:rsidP="00662667">
            <w:pPr>
              <w:spacing w:after="0" w:line="240" w:lineRule="auto"/>
              <w:rPr>
                <w:rFonts w:ascii="Verdana" w:eastAsia="Times New Roman" w:hAnsi="Verdana" w:cs="Times New Roman"/>
                <w:b/>
                <w:bCs/>
                <w:color w:val="000000"/>
                <w:sz w:val="16"/>
                <w:szCs w:val="16"/>
                <w:lang w:eastAsia="es-AR"/>
              </w:rPr>
            </w:pPr>
            <w:r w:rsidRPr="00662667">
              <w:rPr>
                <w:rFonts w:ascii="Verdana" w:eastAsia="Times New Roman" w:hAnsi="Verdana" w:cs="Times New Roman"/>
                <w:b/>
                <w:bCs/>
                <w:color w:val="000000"/>
                <w:sz w:val="16"/>
                <w:szCs w:val="16"/>
                <w:lang w:eastAsia="es-AR"/>
              </w:rPr>
              <w:t>En miles de U$S</w:t>
            </w:r>
          </w:p>
        </w:tc>
        <w:tc>
          <w:tcPr>
            <w:tcW w:w="1380" w:type="dxa"/>
            <w:tcBorders>
              <w:top w:val="single" w:sz="4" w:space="0" w:color="auto"/>
              <w:bottom w:val="single" w:sz="4" w:space="0" w:color="auto"/>
            </w:tcBorders>
            <w:shd w:val="clear" w:color="auto" w:fill="auto"/>
            <w:vAlign w:val="center"/>
            <w:hideMark/>
          </w:tcPr>
          <w:p w:rsidR="00662667" w:rsidRPr="00662667" w:rsidRDefault="00662667" w:rsidP="00662667">
            <w:pPr>
              <w:spacing w:after="0" w:line="240" w:lineRule="auto"/>
              <w:jc w:val="center"/>
              <w:rPr>
                <w:rFonts w:ascii="Verdana" w:eastAsia="Times New Roman" w:hAnsi="Verdana" w:cs="Times New Roman"/>
                <w:b/>
                <w:bCs/>
                <w:color w:val="000000"/>
                <w:sz w:val="16"/>
                <w:szCs w:val="16"/>
                <w:lang w:eastAsia="es-AR"/>
              </w:rPr>
            </w:pPr>
            <w:r w:rsidRPr="00662667">
              <w:rPr>
                <w:rFonts w:ascii="Verdana" w:eastAsia="Times New Roman" w:hAnsi="Verdana" w:cs="Times New Roman"/>
                <w:b/>
                <w:bCs/>
                <w:color w:val="000000"/>
                <w:sz w:val="16"/>
                <w:szCs w:val="16"/>
                <w:lang w:eastAsia="es-AR"/>
              </w:rPr>
              <w:t>Tipo de cambio o cotización vigente $</w:t>
            </w:r>
          </w:p>
        </w:tc>
        <w:tc>
          <w:tcPr>
            <w:tcW w:w="2200" w:type="dxa"/>
            <w:tcBorders>
              <w:top w:val="single" w:sz="4" w:space="0" w:color="auto"/>
              <w:bottom w:val="single" w:sz="4" w:space="0" w:color="auto"/>
            </w:tcBorders>
            <w:shd w:val="clear" w:color="auto" w:fill="auto"/>
            <w:vAlign w:val="center"/>
            <w:hideMark/>
          </w:tcPr>
          <w:p w:rsidR="00662667" w:rsidRPr="00662667" w:rsidRDefault="00662667" w:rsidP="00662667">
            <w:pPr>
              <w:spacing w:after="0" w:line="240" w:lineRule="auto"/>
              <w:jc w:val="center"/>
              <w:rPr>
                <w:rFonts w:ascii="Verdana" w:eastAsia="Times New Roman" w:hAnsi="Verdana" w:cs="Times New Roman"/>
                <w:b/>
                <w:bCs/>
                <w:color w:val="000000"/>
                <w:sz w:val="16"/>
                <w:szCs w:val="16"/>
                <w:lang w:eastAsia="es-AR"/>
              </w:rPr>
            </w:pPr>
            <w:r w:rsidRPr="00662667">
              <w:rPr>
                <w:rFonts w:ascii="Verdana" w:eastAsia="Times New Roman" w:hAnsi="Verdana" w:cs="Times New Roman"/>
                <w:b/>
                <w:bCs/>
                <w:color w:val="000000"/>
                <w:sz w:val="16"/>
                <w:szCs w:val="16"/>
                <w:lang w:eastAsia="es-AR"/>
              </w:rPr>
              <w:t xml:space="preserve">Monto en moneda argentina e importe </w:t>
            </w:r>
            <w:proofErr w:type="gramStart"/>
            <w:r w:rsidRPr="00662667">
              <w:rPr>
                <w:rFonts w:ascii="Verdana" w:eastAsia="Times New Roman" w:hAnsi="Verdana" w:cs="Times New Roman"/>
                <w:b/>
                <w:bCs/>
                <w:color w:val="000000"/>
                <w:sz w:val="16"/>
                <w:szCs w:val="16"/>
                <w:lang w:eastAsia="es-AR"/>
              </w:rPr>
              <w:t>contabilizado  miles</w:t>
            </w:r>
            <w:proofErr w:type="gramEnd"/>
            <w:r w:rsidRPr="00662667">
              <w:rPr>
                <w:rFonts w:ascii="Verdana" w:eastAsia="Times New Roman" w:hAnsi="Verdana" w:cs="Times New Roman"/>
                <w:b/>
                <w:bCs/>
                <w:color w:val="000000"/>
                <w:sz w:val="16"/>
                <w:szCs w:val="16"/>
                <w:lang w:eastAsia="es-AR"/>
              </w:rPr>
              <w:t xml:space="preserve"> de pesos</w:t>
            </w:r>
          </w:p>
        </w:tc>
      </w:tr>
      <w:tr w:rsidR="00662667" w:rsidRPr="00662667" w:rsidTr="00FE3163">
        <w:trPr>
          <w:trHeight w:val="20"/>
        </w:trPr>
        <w:tc>
          <w:tcPr>
            <w:tcW w:w="3828" w:type="dxa"/>
            <w:tcBorders>
              <w:top w:val="single" w:sz="4" w:space="0" w:color="auto"/>
            </w:tcBorders>
            <w:shd w:val="clear" w:color="auto" w:fill="auto"/>
            <w:vAlign w:val="center"/>
            <w:hideMark/>
          </w:tcPr>
          <w:p w:rsidR="00662667" w:rsidRPr="00662667" w:rsidRDefault="00662667" w:rsidP="00662667">
            <w:pPr>
              <w:spacing w:after="0" w:line="240" w:lineRule="auto"/>
              <w:rPr>
                <w:rFonts w:ascii="Verdana" w:eastAsia="Times New Roman" w:hAnsi="Verdana" w:cs="Times New Roman"/>
                <w:b/>
                <w:bCs/>
                <w:color w:val="000000"/>
                <w:sz w:val="16"/>
                <w:szCs w:val="16"/>
                <w:u w:val="single"/>
                <w:lang w:eastAsia="es-AR"/>
              </w:rPr>
            </w:pPr>
            <w:r w:rsidRPr="00662667">
              <w:rPr>
                <w:rFonts w:ascii="Verdana" w:eastAsia="Times New Roman" w:hAnsi="Verdana" w:cs="Times New Roman"/>
                <w:b/>
                <w:bCs/>
                <w:color w:val="000000"/>
                <w:sz w:val="16"/>
                <w:szCs w:val="16"/>
                <w:u w:val="single"/>
                <w:lang w:eastAsia="es-AR"/>
              </w:rPr>
              <w:t>Activo</w:t>
            </w:r>
          </w:p>
        </w:tc>
        <w:tc>
          <w:tcPr>
            <w:tcW w:w="960" w:type="dxa"/>
            <w:tcBorders>
              <w:top w:val="single" w:sz="4" w:space="0" w:color="auto"/>
            </w:tcBorders>
            <w:shd w:val="clear" w:color="auto" w:fill="auto"/>
            <w:vAlign w:val="center"/>
            <w:hideMark/>
          </w:tcPr>
          <w:p w:rsidR="00662667" w:rsidRPr="00662667" w:rsidRDefault="00662667" w:rsidP="00662667">
            <w:pPr>
              <w:spacing w:after="0" w:line="240" w:lineRule="auto"/>
              <w:rPr>
                <w:rFonts w:ascii="Verdana" w:eastAsia="Times New Roman" w:hAnsi="Verdana" w:cs="Times New Roman"/>
                <w:color w:val="000000"/>
                <w:sz w:val="16"/>
                <w:szCs w:val="16"/>
                <w:lang w:eastAsia="es-AR"/>
              </w:rPr>
            </w:pPr>
            <w:r w:rsidRPr="00662667">
              <w:rPr>
                <w:rFonts w:ascii="Verdana" w:eastAsia="Times New Roman" w:hAnsi="Verdana" w:cs="Times New Roman"/>
                <w:color w:val="000000"/>
                <w:sz w:val="16"/>
                <w:szCs w:val="16"/>
                <w:lang w:eastAsia="es-AR"/>
              </w:rPr>
              <w:t> </w:t>
            </w:r>
          </w:p>
        </w:tc>
        <w:tc>
          <w:tcPr>
            <w:tcW w:w="1060" w:type="dxa"/>
            <w:tcBorders>
              <w:top w:val="single" w:sz="4" w:space="0" w:color="auto"/>
            </w:tcBorders>
            <w:shd w:val="clear" w:color="auto" w:fill="auto"/>
            <w:vAlign w:val="center"/>
            <w:hideMark/>
          </w:tcPr>
          <w:p w:rsidR="00662667" w:rsidRPr="00662667" w:rsidRDefault="00662667" w:rsidP="00662667">
            <w:pPr>
              <w:spacing w:after="0" w:line="240" w:lineRule="auto"/>
              <w:rPr>
                <w:rFonts w:ascii="Verdana" w:eastAsia="Times New Roman" w:hAnsi="Verdana" w:cs="Times New Roman"/>
                <w:color w:val="000000"/>
                <w:sz w:val="16"/>
                <w:szCs w:val="16"/>
                <w:lang w:eastAsia="es-AR"/>
              </w:rPr>
            </w:pPr>
            <w:r w:rsidRPr="00662667">
              <w:rPr>
                <w:rFonts w:ascii="Verdana" w:eastAsia="Times New Roman" w:hAnsi="Verdana" w:cs="Times New Roman"/>
                <w:color w:val="000000"/>
                <w:sz w:val="16"/>
                <w:szCs w:val="16"/>
                <w:lang w:eastAsia="es-AR"/>
              </w:rPr>
              <w:t> </w:t>
            </w:r>
          </w:p>
        </w:tc>
        <w:tc>
          <w:tcPr>
            <w:tcW w:w="1380" w:type="dxa"/>
            <w:tcBorders>
              <w:top w:val="single" w:sz="4" w:space="0" w:color="auto"/>
            </w:tcBorders>
            <w:shd w:val="clear" w:color="000000" w:fill="FFFFFF"/>
            <w:vAlign w:val="center"/>
            <w:hideMark/>
          </w:tcPr>
          <w:p w:rsidR="00662667" w:rsidRPr="00662667" w:rsidRDefault="00662667" w:rsidP="00662667">
            <w:pPr>
              <w:spacing w:after="0" w:line="240" w:lineRule="auto"/>
              <w:rPr>
                <w:rFonts w:ascii="Verdana" w:eastAsia="Times New Roman" w:hAnsi="Verdana" w:cs="Times New Roman"/>
                <w:color w:val="000000"/>
                <w:sz w:val="16"/>
                <w:szCs w:val="16"/>
                <w:lang w:eastAsia="es-AR"/>
              </w:rPr>
            </w:pPr>
            <w:r w:rsidRPr="00662667">
              <w:rPr>
                <w:rFonts w:ascii="Verdana" w:eastAsia="Times New Roman" w:hAnsi="Verdana" w:cs="Times New Roman"/>
                <w:color w:val="000000"/>
                <w:sz w:val="16"/>
                <w:szCs w:val="16"/>
                <w:lang w:eastAsia="es-AR"/>
              </w:rPr>
              <w:t> </w:t>
            </w:r>
          </w:p>
        </w:tc>
        <w:tc>
          <w:tcPr>
            <w:tcW w:w="2200" w:type="dxa"/>
            <w:tcBorders>
              <w:top w:val="single" w:sz="4" w:space="0" w:color="auto"/>
            </w:tcBorders>
            <w:shd w:val="clear" w:color="auto" w:fill="auto"/>
            <w:vAlign w:val="center"/>
            <w:hideMark/>
          </w:tcPr>
          <w:p w:rsidR="00662667" w:rsidRPr="00662667" w:rsidRDefault="00662667" w:rsidP="00662667">
            <w:pPr>
              <w:spacing w:after="0" w:line="240" w:lineRule="auto"/>
              <w:rPr>
                <w:rFonts w:ascii="Verdana" w:eastAsia="Times New Roman" w:hAnsi="Verdana" w:cs="Times New Roman"/>
                <w:color w:val="000000"/>
                <w:sz w:val="16"/>
                <w:szCs w:val="16"/>
                <w:lang w:eastAsia="es-AR"/>
              </w:rPr>
            </w:pPr>
            <w:r w:rsidRPr="00662667">
              <w:rPr>
                <w:rFonts w:ascii="Verdana" w:eastAsia="Times New Roman" w:hAnsi="Verdana" w:cs="Times New Roman"/>
                <w:color w:val="000000"/>
                <w:sz w:val="16"/>
                <w:szCs w:val="16"/>
                <w:lang w:eastAsia="es-AR"/>
              </w:rPr>
              <w:t> </w:t>
            </w:r>
          </w:p>
        </w:tc>
      </w:tr>
      <w:tr w:rsidR="00662667" w:rsidRPr="00662667" w:rsidTr="00FE3163">
        <w:trPr>
          <w:trHeight w:val="20"/>
        </w:trPr>
        <w:tc>
          <w:tcPr>
            <w:tcW w:w="3828" w:type="dxa"/>
            <w:shd w:val="clear" w:color="auto" w:fill="auto"/>
            <w:vAlign w:val="center"/>
            <w:hideMark/>
          </w:tcPr>
          <w:p w:rsidR="00662667" w:rsidRPr="00662667" w:rsidRDefault="00662667" w:rsidP="00662667">
            <w:pPr>
              <w:spacing w:after="0" w:line="240" w:lineRule="auto"/>
              <w:rPr>
                <w:rFonts w:ascii="Verdana" w:eastAsia="Times New Roman" w:hAnsi="Verdana" w:cs="Times New Roman"/>
                <w:b/>
                <w:bCs/>
                <w:color w:val="000000"/>
                <w:sz w:val="16"/>
                <w:szCs w:val="16"/>
                <w:u w:val="single"/>
                <w:lang w:eastAsia="es-AR"/>
              </w:rPr>
            </w:pPr>
            <w:r w:rsidRPr="00662667">
              <w:rPr>
                <w:rFonts w:ascii="Verdana" w:eastAsia="Times New Roman" w:hAnsi="Verdana" w:cs="Times New Roman"/>
                <w:b/>
                <w:bCs/>
                <w:color w:val="000000"/>
                <w:sz w:val="16"/>
                <w:szCs w:val="16"/>
                <w:u w:val="single"/>
                <w:lang w:eastAsia="es-AR"/>
              </w:rPr>
              <w:t>Activo Corriente</w:t>
            </w:r>
          </w:p>
        </w:tc>
        <w:tc>
          <w:tcPr>
            <w:tcW w:w="960" w:type="dxa"/>
            <w:shd w:val="clear" w:color="auto" w:fill="auto"/>
            <w:vAlign w:val="center"/>
            <w:hideMark/>
          </w:tcPr>
          <w:p w:rsidR="00662667" w:rsidRPr="00662667" w:rsidRDefault="00662667" w:rsidP="00662667">
            <w:pPr>
              <w:spacing w:after="0" w:line="240" w:lineRule="auto"/>
              <w:rPr>
                <w:rFonts w:ascii="Verdana" w:eastAsia="Times New Roman" w:hAnsi="Verdana" w:cs="Times New Roman"/>
                <w:color w:val="000000"/>
                <w:sz w:val="16"/>
                <w:szCs w:val="16"/>
                <w:lang w:eastAsia="es-AR"/>
              </w:rPr>
            </w:pPr>
            <w:r w:rsidRPr="00662667">
              <w:rPr>
                <w:rFonts w:ascii="Verdana" w:eastAsia="Times New Roman" w:hAnsi="Verdana" w:cs="Times New Roman"/>
                <w:color w:val="000000"/>
                <w:sz w:val="16"/>
                <w:szCs w:val="16"/>
                <w:lang w:eastAsia="es-AR"/>
              </w:rPr>
              <w:t> </w:t>
            </w:r>
          </w:p>
        </w:tc>
        <w:tc>
          <w:tcPr>
            <w:tcW w:w="1060" w:type="dxa"/>
            <w:shd w:val="clear" w:color="auto" w:fill="auto"/>
            <w:vAlign w:val="center"/>
          </w:tcPr>
          <w:p w:rsidR="00662667" w:rsidRPr="00662667" w:rsidRDefault="00662667" w:rsidP="00662667">
            <w:pPr>
              <w:spacing w:after="0" w:line="240" w:lineRule="auto"/>
              <w:rPr>
                <w:rFonts w:ascii="Verdana" w:eastAsia="Times New Roman" w:hAnsi="Verdana" w:cs="Times New Roman"/>
                <w:color w:val="000000"/>
                <w:sz w:val="16"/>
                <w:szCs w:val="16"/>
                <w:lang w:eastAsia="es-AR"/>
              </w:rPr>
            </w:pPr>
          </w:p>
        </w:tc>
        <w:tc>
          <w:tcPr>
            <w:tcW w:w="1380" w:type="dxa"/>
            <w:shd w:val="clear" w:color="000000" w:fill="FFFFFF"/>
            <w:vAlign w:val="center"/>
          </w:tcPr>
          <w:p w:rsidR="00662667" w:rsidRPr="00662667" w:rsidRDefault="00662667" w:rsidP="00662667">
            <w:pPr>
              <w:spacing w:after="0" w:line="240" w:lineRule="auto"/>
              <w:rPr>
                <w:rFonts w:ascii="Verdana" w:eastAsia="Times New Roman" w:hAnsi="Verdana" w:cs="Times New Roman"/>
                <w:color w:val="000000"/>
                <w:sz w:val="16"/>
                <w:szCs w:val="16"/>
                <w:lang w:eastAsia="es-AR"/>
              </w:rPr>
            </w:pPr>
          </w:p>
        </w:tc>
        <w:tc>
          <w:tcPr>
            <w:tcW w:w="2200" w:type="dxa"/>
            <w:shd w:val="clear" w:color="auto" w:fill="auto"/>
            <w:vAlign w:val="center"/>
            <w:hideMark/>
          </w:tcPr>
          <w:p w:rsidR="00662667" w:rsidRPr="00662667" w:rsidRDefault="00662667" w:rsidP="00662667">
            <w:pPr>
              <w:spacing w:after="0" w:line="240" w:lineRule="auto"/>
              <w:rPr>
                <w:rFonts w:ascii="Verdana" w:eastAsia="Times New Roman" w:hAnsi="Verdana" w:cs="Times New Roman"/>
                <w:color w:val="000000"/>
                <w:sz w:val="16"/>
                <w:szCs w:val="16"/>
                <w:lang w:eastAsia="es-AR"/>
              </w:rPr>
            </w:pPr>
            <w:r w:rsidRPr="00662667">
              <w:rPr>
                <w:rFonts w:ascii="Verdana" w:eastAsia="Times New Roman" w:hAnsi="Verdana" w:cs="Times New Roman"/>
                <w:color w:val="000000"/>
                <w:sz w:val="16"/>
                <w:szCs w:val="16"/>
                <w:lang w:eastAsia="es-AR"/>
              </w:rPr>
              <w:t> </w:t>
            </w:r>
          </w:p>
        </w:tc>
      </w:tr>
      <w:tr w:rsidR="00662667" w:rsidRPr="00662667" w:rsidTr="00FE3163">
        <w:trPr>
          <w:trHeight w:val="20"/>
        </w:trPr>
        <w:tc>
          <w:tcPr>
            <w:tcW w:w="3828" w:type="dxa"/>
            <w:shd w:val="clear" w:color="auto" w:fill="auto"/>
            <w:vAlign w:val="center"/>
            <w:hideMark/>
          </w:tcPr>
          <w:p w:rsidR="00662667" w:rsidRPr="00662667" w:rsidRDefault="00662667" w:rsidP="00662667">
            <w:pPr>
              <w:spacing w:after="0" w:line="240" w:lineRule="auto"/>
              <w:rPr>
                <w:rFonts w:ascii="Verdana" w:eastAsia="Times New Roman" w:hAnsi="Verdana" w:cs="Times New Roman"/>
                <w:color w:val="000000"/>
                <w:sz w:val="16"/>
                <w:szCs w:val="16"/>
                <w:lang w:eastAsia="es-AR"/>
              </w:rPr>
            </w:pPr>
            <w:r w:rsidRPr="00662667">
              <w:rPr>
                <w:rFonts w:ascii="Verdana" w:eastAsia="Times New Roman" w:hAnsi="Verdana" w:cs="Times New Roman"/>
                <w:color w:val="000000"/>
                <w:sz w:val="16"/>
                <w:szCs w:val="16"/>
                <w:lang w:eastAsia="es-AR"/>
              </w:rPr>
              <w:t>Caja y bancos</w:t>
            </w:r>
          </w:p>
        </w:tc>
        <w:tc>
          <w:tcPr>
            <w:tcW w:w="960" w:type="dxa"/>
            <w:shd w:val="clear" w:color="auto" w:fill="auto"/>
            <w:vAlign w:val="center"/>
            <w:hideMark/>
          </w:tcPr>
          <w:p w:rsidR="00662667" w:rsidRPr="00662667" w:rsidRDefault="00662667" w:rsidP="00662667">
            <w:pPr>
              <w:spacing w:after="0" w:line="240" w:lineRule="auto"/>
              <w:jc w:val="center"/>
              <w:rPr>
                <w:rFonts w:ascii="Verdana" w:eastAsia="Times New Roman" w:hAnsi="Verdana" w:cs="Times New Roman"/>
                <w:color w:val="000000"/>
                <w:sz w:val="16"/>
                <w:szCs w:val="16"/>
                <w:lang w:eastAsia="es-AR"/>
              </w:rPr>
            </w:pPr>
            <w:r w:rsidRPr="00662667">
              <w:rPr>
                <w:rFonts w:ascii="Verdana" w:eastAsia="Times New Roman" w:hAnsi="Verdana" w:cs="Times New Roman"/>
                <w:color w:val="000000"/>
                <w:sz w:val="16"/>
                <w:szCs w:val="16"/>
                <w:lang w:eastAsia="es-AR"/>
              </w:rPr>
              <w:t>U$S</w:t>
            </w:r>
          </w:p>
        </w:tc>
        <w:tc>
          <w:tcPr>
            <w:tcW w:w="1060" w:type="dxa"/>
            <w:shd w:val="clear" w:color="auto" w:fill="auto"/>
            <w:vAlign w:val="center"/>
          </w:tcPr>
          <w:p w:rsidR="00662667" w:rsidRPr="00662667" w:rsidRDefault="00662667" w:rsidP="00662667">
            <w:pPr>
              <w:spacing w:after="0" w:line="240" w:lineRule="auto"/>
              <w:ind w:right="95"/>
              <w:jc w:val="right"/>
              <w:rPr>
                <w:rFonts w:ascii="Verdana" w:eastAsia="Times New Roman" w:hAnsi="Verdana" w:cs="Times New Roman"/>
                <w:color w:val="000000"/>
                <w:sz w:val="16"/>
                <w:szCs w:val="16"/>
                <w:lang w:eastAsia="es-AR"/>
              </w:rPr>
            </w:pPr>
            <w:r w:rsidRPr="00662667">
              <w:rPr>
                <w:rFonts w:ascii="Verdana" w:eastAsia="Times New Roman" w:hAnsi="Verdana" w:cs="Times New Roman"/>
                <w:color w:val="000000"/>
                <w:sz w:val="16"/>
                <w:szCs w:val="16"/>
                <w:lang w:eastAsia="es-AR"/>
              </w:rPr>
              <w:t>14</w:t>
            </w:r>
          </w:p>
        </w:tc>
        <w:tc>
          <w:tcPr>
            <w:tcW w:w="1380" w:type="dxa"/>
            <w:shd w:val="clear" w:color="auto" w:fill="auto"/>
            <w:vAlign w:val="center"/>
          </w:tcPr>
          <w:p w:rsidR="00662667" w:rsidRPr="00662667" w:rsidRDefault="00662667" w:rsidP="00662667">
            <w:pPr>
              <w:spacing w:after="0" w:line="240" w:lineRule="auto"/>
              <w:ind w:right="67"/>
              <w:jc w:val="right"/>
              <w:rPr>
                <w:rFonts w:ascii="Verdana" w:eastAsia="Times New Roman" w:hAnsi="Verdana" w:cs="Times New Roman"/>
                <w:color w:val="000000"/>
                <w:sz w:val="16"/>
                <w:szCs w:val="16"/>
                <w:lang w:eastAsia="es-AR"/>
              </w:rPr>
            </w:pPr>
            <w:r w:rsidRPr="00662667">
              <w:rPr>
                <w:rFonts w:ascii="Verdana" w:eastAsia="Times New Roman" w:hAnsi="Verdana" w:cs="Times New Roman"/>
                <w:color w:val="000000"/>
                <w:sz w:val="16"/>
                <w:szCs w:val="16"/>
                <w:lang w:eastAsia="es-AR"/>
              </w:rPr>
              <w:t>57.75</w:t>
            </w:r>
          </w:p>
        </w:tc>
        <w:tc>
          <w:tcPr>
            <w:tcW w:w="2200" w:type="dxa"/>
            <w:shd w:val="clear" w:color="auto" w:fill="auto"/>
            <w:vAlign w:val="center"/>
          </w:tcPr>
          <w:p w:rsidR="00662667" w:rsidRPr="00662667" w:rsidRDefault="00662667" w:rsidP="00662667">
            <w:pPr>
              <w:spacing w:after="0" w:line="240" w:lineRule="auto"/>
              <w:ind w:right="146"/>
              <w:jc w:val="right"/>
              <w:rPr>
                <w:rFonts w:ascii="Verdana" w:eastAsia="Times New Roman" w:hAnsi="Verdana" w:cs="Times New Roman"/>
                <w:color w:val="000000"/>
                <w:sz w:val="16"/>
                <w:szCs w:val="16"/>
                <w:lang w:eastAsia="es-AR"/>
              </w:rPr>
            </w:pPr>
            <w:r w:rsidRPr="00662667">
              <w:rPr>
                <w:rFonts w:ascii="Verdana" w:eastAsia="Times New Roman" w:hAnsi="Verdana" w:cs="Times New Roman"/>
                <w:color w:val="000000"/>
                <w:sz w:val="16"/>
                <w:szCs w:val="16"/>
                <w:lang w:eastAsia="es-AR"/>
              </w:rPr>
              <w:t>808</w:t>
            </w:r>
          </w:p>
        </w:tc>
      </w:tr>
      <w:tr w:rsidR="00662667" w:rsidRPr="00662667" w:rsidTr="00FE3163">
        <w:trPr>
          <w:trHeight w:val="20"/>
        </w:trPr>
        <w:tc>
          <w:tcPr>
            <w:tcW w:w="3828" w:type="dxa"/>
            <w:shd w:val="clear" w:color="auto" w:fill="auto"/>
            <w:vAlign w:val="center"/>
            <w:hideMark/>
          </w:tcPr>
          <w:p w:rsidR="00662667" w:rsidRPr="00662667" w:rsidRDefault="00662667" w:rsidP="00662667">
            <w:pPr>
              <w:spacing w:after="0" w:line="240" w:lineRule="auto"/>
              <w:rPr>
                <w:rFonts w:ascii="Verdana" w:eastAsia="Times New Roman" w:hAnsi="Verdana" w:cs="Times New Roman"/>
                <w:color w:val="000000"/>
                <w:sz w:val="16"/>
                <w:szCs w:val="16"/>
                <w:lang w:eastAsia="es-AR"/>
              </w:rPr>
            </w:pPr>
            <w:r w:rsidRPr="00662667">
              <w:rPr>
                <w:rFonts w:ascii="Verdana" w:eastAsia="Times New Roman" w:hAnsi="Verdana" w:cs="Times New Roman"/>
                <w:color w:val="000000"/>
                <w:sz w:val="16"/>
                <w:szCs w:val="16"/>
                <w:lang w:eastAsia="es-AR"/>
              </w:rPr>
              <w:t>Créditos comerciales</w:t>
            </w:r>
          </w:p>
        </w:tc>
        <w:tc>
          <w:tcPr>
            <w:tcW w:w="960" w:type="dxa"/>
            <w:shd w:val="clear" w:color="auto" w:fill="auto"/>
            <w:vAlign w:val="center"/>
            <w:hideMark/>
          </w:tcPr>
          <w:p w:rsidR="00662667" w:rsidRPr="00662667" w:rsidRDefault="00662667" w:rsidP="00662667">
            <w:pPr>
              <w:spacing w:after="0" w:line="240" w:lineRule="auto"/>
              <w:jc w:val="center"/>
              <w:rPr>
                <w:rFonts w:ascii="Verdana" w:eastAsia="Times New Roman" w:hAnsi="Verdana" w:cs="Times New Roman"/>
                <w:color w:val="000000"/>
                <w:sz w:val="16"/>
                <w:szCs w:val="16"/>
                <w:lang w:eastAsia="es-AR"/>
              </w:rPr>
            </w:pPr>
            <w:r w:rsidRPr="00662667">
              <w:rPr>
                <w:rFonts w:ascii="Verdana" w:eastAsia="Times New Roman" w:hAnsi="Verdana" w:cs="Times New Roman"/>
                <w:color w:val="000000"/>
                <w:sz w:val="16"/>
                <w:szCs w:val="16"/>
                <w:lang w:eastAsia="es-AR"/>
              </w:rPr>
              <w:t> </w:t>
            </w:r>
          </w:p>
        </w:tc>
        <w:tc>
          <w:tcPr>
            <w:tcW w:w="1060" w:type="dxa"/>
            <w:shd w:val="clear" w:color="auto" w:fill="auto"/>
            <w:vAlign w:val="center"/>
          </w:tcPr>
          <w:p w:rsidR="00662667" w:rsidRPr="00662667" w:rsidRDefault="00662667" w:rsidP="00662667">
            <w:pPr>
              <w:spacing w:after="0" w:line="240" w:lineRule="auto"/>
              <w:ind w:right="95"/>
              <w:jc w:val="right"/>
              <w:rPr>
                <w:rFonts w:ascii="Verdana" w:eastAsia="Times New Roman" w:hAnsi="Verdana" w:cs="Times New Roman"/>
                <w:color w:val="000000"/>
                <w:sz w:val="16"/>
                <w:szCs w:val="16"/>
                <w:lang w:eastAsia="es-AR"/>
              </w:rPr>
            </w:pPr>
          </w:p>
        </w:tc>
        <w:tc>
          <w:tcPr>
            <w:tcW w:w="1380" w:type="dxa"/>
            <w:shd w:val="clear" w:color="auto" w:fill="auto"/>
            <w:vAlign w:val="center"/>
          </w:tcPr>
          <w:p w:rsidR="00662667" w:rsidRPr="00662667" w:rsidRDefault="00662667" w:rsidP="00662667">
            <w:pPr>
              <w:spacing w:after="0" w:line="240" w:lineRule="auto"/>
              <w:ind w:right="67"/>
              <w:jc w:val="right"/>
              <w:rPr>
                <w:rFonts w:ascii="Verdana" w:eastAsia="Times New Roman" w:hAnsi="Verdana" w:cs="Times New Roman"/>
                <w:color w:val="000000"/>
                <w:sz w:val="16"/>
                <w:szCs w:val="16"/>
                <w:lang w:eastAsia="es-AR"/>
              </w:rPr>
            </w:pPr>
          </w:p>
        </w:tc>
        <w:tc>
          <w:tcPr>
            <w:tcW w:w="2200" w:type="dxa"/>
            <w:shd w:val="clear" w:color="auto" w:fill="auto"/>
            <w:noWrap/>
            <w:vAlign w:val="center"/>
          </w:tcPr>
          <w:p w:rsidR="00662667" w:rsidRPr="00662667" w:rsidRDefault="00662667" w:rsidP="00662667">
            <w:pPr>
              <w:spacing w:after="0" w:line="240" w:lineRule="auto"/>
              <w:ind w:right="146"/>
              <w:jc w:val="right"/>
              <w:rPr>
                <w:rFonts w:ascii="Verdana" w:eastAsia="Times New Roman" w:hAnsi="Verdana" w:cs="Times New Roman"/>
                <w:color w:val="000000"/>
                <w:sz w:val="16"/>
                <w:szCs w:val="16"/>
                <w:lang w:eastAsia="es-AR"/>
              </w:rPr>
            </w:pPr>
          </w:p>
        </w:tc>
      </w:tr>
      <w:tr w:rsidR="00662667" w:rsidRPr="00662667" w:rsidTr="00FE3163">
        <w:trPr>
          <w:trHeight w:val="20"/>
        </w:trPr>
        <w:tc>
          <w:tcPr>
            <w:tcW w:w="3828" w:type="dxa"/>
            <w:shd w:val="clear" w:color="auto" w:fill="auto"/>
            <w:vAlign w:val="center"/>
            <w:hideMark/>
          </w:tcPr>
          <w:p w:rsidR="00662667" w:rsidRPr="00662667" w:rsidRDefault="00662667" w:rsidP="00662667">
            <w:pPr>
              <w:spacing w:after="0" w:line="240" w:lineRule="auto"/>
              <w:rPr>
                <w:rFonts w:ascii="Verdana" w:eastAsia="Times New Roman" w:hAnsi="Verdana" w:cs="Times New Roman"/>
                <w:color w:val="000000"/>
                <w:sz w:val="16"/>
                <w:szCs w:val="16"/>
                <w:lang w:eastAsia="es-AR"/>
              </w:rPr>
            </w:pPr>
            <w:r w:rsidRPr="00662667">
              <w:rPr>
                <w:rFonts w:ascii="Verdana" w:eastAsia="Times New Roman" w:hAnsi="Verdana" w:cs="Times New Roman"/>
                <w:color w:val="000000"/>
                <w:sz w:val="16"/>
                <w:szCs w:val="16"/>
                <w:lang w:eastAsia="es-AR"/>
              </w:rPr>
              <w:t>    Comunes</w:t>
            </w:r>
          </w:p>
        </w:tc>
        <w:tc>
          <w:tcPr>
            <w:tcW w:w="960" w:type="dxa"/>
            <w:shd w:val="clear" w:color="auto" w:fill="auto"/>
            <w:vAlign w:val="center"/>
            <w:hideMark/>
          </w:tcPr>
          <w:p w:rsidR="00662667" w:rsidRPr="00662667" w:rsidRDefault="00662667" w:rsidP="00662667">
            <w:pPr>
              <w:spacing w:after="0" w:line="240" w:lineRule="auto"/>
              <w:jc w:val="center"/>
              <w:rPr>
                <w:rFonts w:ascii="Verdana" w:eastAsia="Times New Roman" w:hAnsi="Verdana" w:cs="Times New Roman"/>
                <w:color w:val="000000"/>
                <w:sz w:val="16"/>
                <w:szCs w:val="16"/>
                <w:lang w:eastAsia="es-AR"/>
              </w:rPr>
            </w:pPr>
            <w:r w:rsidRPr="00662667">
              <w:rPr>
                <w:rFonts w:ascii="Verdana" w:eastAsia="Times New Roman" w:hAnsi="Verdana" w:cs="Times New Roman"/>
                <w:color w:val="000000"/>
                <w:sz w:val="16"/>
                <w:szCs w:val="16"/>
                <w:lang w:eastAsia="es-AR"/>
              </w:rPr>
              <w:t>U$S</w:t>
            </w:r>
          </w:p>
        </w:tc>
        <w:tc>
          <w:tcPr>
            <w:tcW w:w="1060" w:type="dxa"/>
            <w:shd w:val="clear" w:color="auto" w:fill="auto"/>
            <w:vAlign w:val="center"/>
          </w:tcPr>
          <w:p w:rsidR="00662667" w:rsidRPr="00662667" w:rsidRDefault="00662667" w:rsidP="00662667">
            <w:pPr>
              <w:spacing w:after="0" w:line="240" w:lineRule="auto"/>
              <w:ind w:right="95"/>
              <w:jc w:val="right"/>
              <w:rPr>
                <w:rFonts w:ascii="Verdana" w:eastAsia="Times New Roman" w:hAnsi="Verdana" w:cs="Times New Roman"/>
                <w:color w:val="000000"/>
                <w:sz w:val="16"/>
                <w:szCs w:val="16"/>
                <w:lang w:eastAsia="es-AR"/>
              </w:rPr>
            </w:pPr>
            <w:r w:rsidRPr="00662667">
              <w:rPr>
                <w:rFonts w:ascii="Verdana" w:eastAsia="Times New Roman" w:hAnsi="Verdana" w:cs="Times New Roman"/>
                <w:color w:val="000000"/>
                <w:sz w:val="16"/>
                <w:szCs w:val="16"/>
                <w:lang w:eastAsia="es-AR"/>
              </w:rPr>
              <w:t>3.862</w:t>
            </w:r>
          </w:p>
        </w:tc>
        <w:tc>
          <w:tcPr>
            <w:tcW w:w="1380" w:type="dxa"/>
            <w:shd w:val="clear" w:color="auto" w:fill="auto"/>
            <w:vAlign w:val="center"/>
          </w:tcPr>
          <w:p w:rsidR="00662667" w:rsidRPr="00662667" w:rsidRDefault="00662667" w:rsidP="00662667">
            <w:pPr>
              <w:spacing w:after="0" w:line="240" w:lineRule="auto"/>
              <w:ind w:right="67"/>
              <w:jc w:val="right"/>
              <w:rPr>
                <w:rFonts w:ascii="Verdana" w:eastAsia="Times New Roman" w:hAnsi="Verdana" w:cs="Times New Roman"/>
                <w:color w:val="000000"/>
                <w:sz w:val="16"/>
                <w:szCs w:val="16"/>
                <w:lang w:eastAsia="es-AR"/>
              </w:rPr>
            </w:pPr>
            <w:r w:rsidRPr="00662667">
              <w:rPr>
                <w:rFonts w:ascii="Verdana" w:eastAsia="Times New Roman" w:hAnsi="Verdana" w:cs="Times New Roman"/>
                <w:color w:val="000000"/>
                <w:sz w:val="16"/>
                <w:szCs w:val="16"/>
                <w:lang w:eastAsia="es-AR"/>
              </w:rPr>
              <w:t>57.75</w:t>
            </w:r>
          </w:p>
        </w:tc>
        <w:tc>
          <w:tcPr>
            <w:tcW w:w="2200" w:type="dxa"/>
            <w:shd w:val="clear" w:color="auto" w:fill="auto"/>
            <w:vAlign w:val="center"/>
          </w:tcPr>
          <w:p w:rsidR="00662667" w:rsidRPr="00662667" w:rsidRDefault="00662667" w:rsidP="00662667">
            <w:pPr>
              <w:spacing w:after="0" w:line="240" w:lineRule="auto"/>
              <w:ind w:right="146"/>
              <w:jc w:val="right"/>
              <w:rPr>
                <w:rFonts w:ascii="Verdana" w:eastAsia="Times New Roman" w:hAnsi="Verdana" w:cs="Times New Roman"/>
                <w:color w:val="000000"/>
                <w:sz w:val="16"/>
                <w:szCs w:val="16"/>
                <w:lang w:eastAsia="es-AR"/>
              </w:rPr>
            </w:pPr>
            <w:r w:rsidRPr="00662667">
              <w:rPr>
                <w:rFonts w:ascii="Verdana" w:eastAsia="Times New Roman" w:hAnsi="Verdana" w:cs="Times New Roman"/>
                <w:color w:val="000000"/>
                <w:sz w:val="16"/>
                <w:szCs w:val="16"/>
                <w:lang w:eastAsia="es-AR"/>
              </w:rPr>
              <w:t>223.030</w:t>
            </w:r>
          </w:p>
        </w:tc>
      </w:tr>
      <w:tr w:rsidR="00662667" w:rsidRPr="00662667" w:rsidTr="00FE3163">
        <w:trPr>
          <w:trHeight w:val="20"/>
        </w:trPr>
        <w:tc>
          <w:tcPr>
            <w:tcW w:w="3828" w:type="dxa"/>
            <w:shd w:val="clear" w:color="auto" w:fill="auto"/>
            <w:vAlign w:val="center"/>
          </w:tcPr>
          <w:p w:rsidR="00662667" w:rsidRPr="00662667" w:rsidRDefault="00662667" w:rsidP="00662667">
            <w:pPr>
              <w:spacing w:after="0" w:line="240" w:lineRule="auto"/>
              <w:ind w:firstLine="62"/>
              <w:rPr>
                <w:rFonts w:ascii="Verdana" w:eastAsia="Times New Roman" w:hAnsi="Verdana" w:cs="Times New Roman"/>
                <w:color w:val="000000"/>
                <w:sz w:val="16"/>
                <w:szCs w:val="16"/>
                <w:lang w:eastAsia="es-AR"/>
              </w:rPr>
            </w:pPr>
            <w:r w:rsidRPr="00662667">
              <w:rPr>
                <w:rFonts w:ascii="Verdana" w:eastAsia="Times New Roman" w:hAnsi="Verdana" w:cs="Times New Roman"/>
                <w:color w:val="000000"/>
                <w:sz w:val="16"/>
                <w:szCs w:val="16"/>
                <w:lang w:eastAsia="es-AR"/>
              </w:rPr>
              <w:t xml:space="preserve">   Sociedades relacionadas</w:t>
            </w:r>
          </w:p>
        </w:tc>
        <w:tc>
          <w:tcPr>
            <w:tcW w:w="960" w:type="dxa"/>
            <w:shd w:val="clear" w:color="auto" w:fill="auto"/>
            <w:vAlign w:val="center"/>
          </w:tcPr>
          <w:p w:rsidR="00662667" w:rsidRPr="00662667" w:rsidRDefault="00662667" w:rsidP="00662667">
            <w:pPr>
              <w:spacing w:after="0" w:line="240" w:lineRule="auto"/>
              <w:jc w:val="center"/>
              <w:rPr>
                <w:rFonts w:ascii="Verdana" w:eastAsia="Times New Roman" w:hAnsi="Verdana" w:cs="Times New Roman"/>
                <w:color w:val="000000"/>
                <w:sz w:val="16"/>
                <w:szCs w:val="16"/>
                <w:lang w:eastAsia="es-AR"/>
              </w:rPr>
            </w:pPr>
            <w:r w:rsidRPr="00662667">
              <w:rPr>
                <w:rFonts w:ascii="Verdana" w:eastAsia="Times New Roman" w:hAnsi="Verdana" w:cs="Times New Roman"/>
                <w:color w:val="000000"/>
                <w:sz w:val="16"/>
                <w:szCs w:val="16"/>
                <w:lang w:eastAsia="es-AR"/>
              </w:rPr>
              <w:t>U$S</w:t>
            </w:r>
          </w:p>
        </w:tc>
        <w:tc>
          <w:tcPr>
            <w:tcW w:w="1060" w:type="dxa"/>
            <w:shd w:val="clear" w:color="auto" w:fill="auto"/>
            <w:vAlign w:val="center"/>
          </w:tcPr>
          <w:p w:rsidR="00662667" w:rsidRPr="00662667" w:rsidRDefault="00662667" w:rsidP="00662667">
            <w:pPr>
              <w:spacing w:after="0" w:line="240" w:lineRule="auto"/>
              <w:ind w:right="95"/>
              <w:jc w:val="right"/>
              <w:rPr>
                <w:rFonts w:ascii="Verdana" w:eastAsia="Times New Roman" w:hAnsi="Verdana" w:cs="Times New Roman"/>
                <w:color w:val="000000"/>
                <w:sz w:val="16"/>
                <w:szCs w:val="16"/>
                <w:lang w:eastAsia="es-AR"/>
              </w:rPr>
            </w:pPr>
            <w:r w:rsidRPr="00662667">
              <w:rPr>
                <w:rFonts w:ascii="Verdana" w:eastAsia="Times New Roman" w:hAnsi="Verdana" w:cs="Times New Roman"/>
                <w:color w:val="000000"/>
                <w:sz w:val="16"/>
                <w:szCs w:val="16"/>
                <w:lang w:eastAsia="es-AR"/>
              </w:rPr>
              <w:t>2.464</w:t>
            </w:r>
          </w:p>
        </w:tc>
        <w:tc>
          <w:tcPr>
            <w:tcW w:w="1380" w:type="dxa"/>
            <w:shd w:val="clear" w:color="auto" w:fill="auto"/>
            <w:vAlign w:val="center"/>
          </w:tcPr>
          <w:p w:rsidR="00662667" w:rsidRPr="00662667" w:rsidRDefault="00662667" w:rsidP="00662667">
            <w:pPr>
              <w:spacing w:after="0" w:line="240" w:lineRule="auto"/>
              <w:ind w:right="67"/>
              <w:jc w:val="right"/>
              <w:rPr>
                <w:rFonts w:ascii="Verdana" w:eastAsia="Times New Roman" w:hAnsi="Verdana" w:cs="Times New Roman"/>
                <w:color w:val="000000"/>
                <w:sz w:val="16"/>
                <w:szCs w:val="16"/>
                <w:lang w:eastAsia="es-AR"/>
              </w:rPr>
            </w:pPr>
            <w:r w:rsidRPr="00662667">
              <w:rPr>
                <w:rFonts w:ascii="Verdana" w:eastAsia="Times New Roman" w:hAnsi="Verdana" w:cs="Times New Roman"/>
                <w:color w:val="000000"/>
                <w:sz w:val="16"/>
                <w:szCs w:val="16"/>
                <w:lang w:eastAsia="es-AR"/>
              </w:rPr>
              <w:t>57.75</w:t>
            </w:r>
          </w:p>
        </w:tc>
        <w:tc>
          <w:tcPr>
            <w:tcW w:w="2200" w:type="dxa"/>
            <w:tcBorders>
              <w:bottom w:val="single" w:sz="4" w:space="0" w:color="auto"/>
            </w:tcBorders>
            <w:shd w:val="clear" w:color="auto" w:fill="auto"/>
            <w:vAlign w:val="center"/>
          </w:tcPr>
          <w:p w:rsidR="00662667" w:rsidRPr="00662667" w:rsidRDefault="00662667" w:rsidP="00662667">
            <w:pPr>
              <w:spacing w:after="0" w:line="240" w:lineRule="auto"/>
              <w:ind w:right="146"/>
              <w:jc w:val="right"/>
              <w:rPr>
                <w:rFonts w:ascii="Verdana" w:eastAsia="Times New Roman" w:hAnsi="Verdana" w:cs="Times New Roman"/>
                <w:color w:val="000000"/>
                <w:sz w:val="16"/>
                <w:szCs w:val="16"/>
                <w:lang w:eastAsia="es-AR"/>
              </w:rPr>
            </w:pPr>
            <w:r w:rsidRPr="00662667">
              <w:rPr>
                <w:rFonts w:ascii="Verdana" w:eastAsia="Times New Roman" w:hAnsi="Verdana" w:cs="Times New Roman"/>
                <w:color w:val="000000"/>
                <w:sz w:val="16"/>
                <w:szCs w:val="16"/>
                <w:lang w:eastAsia="es-AR"/>
              </w:rPr>
              <w:t>142.296</w:t>
            </w:r>
          </w:p>
        </w:tc>
      </w:tr>
      <w:tr w:rsidR="00662667" w:rsidRPr="00662667" w:rsidTr="00FE3163">
        <w:trPr>
          <w:trHeight w:val="20"/>
        </w:trPr>
        <w:tc>
          <w:tcPr>
            <w:tcW w:w="3828" w:type="dxa"/>
            <w:shd w:val="clear" w:color="auto" w:fill="auto"/>
            <w:vAlign w:val="center"/>
            <w:hideMark/>
          </w:tcPr>
          <w:p w:rsidR="00662667" w:rsidRPr="00662667" w:rsidRDefault="00662667" w:rsidP="00662667">
            <w:pPr>
              <w:spacing w:after="0" w:line="240" w:lineRule="auto"/>
              <w:rPr>
                <w:rFonts w:ascii="Verdana" w:eastAsia="Times New Roman" w:hAnsi="Verdana" w:cs="Times New Roman"/>
                <w:b/>
                <w:bCs/>
                <w:color w:val="000000"/>
                <w:sz w:val="16"/>
                <w:szCs w:val="16"/>
                <w:lang w:eastAsia="es-AR"/>
              </w:rPr>
            </w:pPr>
            <w:proofErr w:type="gramStart"/>
            <w:r w:rsidRPr="00662667">
              <w:rPr>
                <w:rFonts w:ascii="Verdana" w:eastAsia="Times New Roman" w:hAnsi="Verdana" w:cs="Times New Roman"/>
                <w:b/>
                <w:bCs/>
                <w:color w:val="000000"/>
                <w:sz w:val="16"/>
                <w:szCs w:val="16"/>
                <w:lang w:eastAsia="es-AR"/>
              </w:rPr>
              <w:t>Total</w:t>
            </w:r>
            <w:proofErr w:type="gramEnd"/>
            <w:r w:rsidRPr="00662667">
              <w:rPr>
                <w:rFonts w:ascii="Verdana" w:eastAsia="Times New Roman" w:hAnsi="Verdana" w:cs="Times New Roman"/>
                <w:b/>
                <w:bCs/>
                <w:color w:val="000000"/>
                <w:sz w:val="16"/>
                <w:szCs w:val="16"/>
                <w:lang w:eastAsia="es-AR"/>
              </w:rPr>
              <w:t xml:space="preserve"> del Activo Corriente y del Activo</w:t>
            </w:r>
          </w:p>
        </w:tc>
        <w:tc>
          <w:tcPr>
            <w:tcW w:w="960" w:type="dxa"/>
            <w:shd w:val="clear" w:color="auto" w:fill="auto"/>
            <w:vAlign w:val="center"/>
            <w:hideMark/>
          </w:tcPr>
          <w:p w:rsidR="00662667" w:rsidRPr="00662667" w:rsidRDefault="00662667" w:rsidP="00662667">
            <w:pPr>
              <w:spacing w:after="0" w:line="240" w:lineRule="auto"/>
              <w:jc w:val="center"/>
              <w:rPr>
                <w:rFonts w:ascii="Verdana" w:eastAsia="Times New Roman" w:hAnsi="Verdana" w:cs="Times New Roman"/>
                <w:b/>
                <w:bCs/>
                <w:color w:val="000000"/>
                <w:sz w:val="16"/>
                <w:szCs w:val="16"/>
                <w:lang w:eastAsia="es-AR"/>
              </w:rPr>
            </w:pPr>
            <w:r w:rsidRPr="00662667">
              <w:rPr>
                <w:rFonts w:ascii="Verdana" w:eastAsia="Times New Roman" w:hAnsi="Verdana" w:cs="Times New Roman"/>
                <w:b/>
                <w:bCs/>
                <w:color w:val="000000"/>
                <w:sz w:val="16"/>
                <w:szCs w:val="16"/>
                <w:lang w:eastAsia="es-AR"/>
              </w:rPr>
              <w:t> </w:t>
            </w:r>
          </w:p>
        </w:tc>
        <w:tc>
          <w:tcPr>
            <w:tcW w:w="1060" w:type="dxa"/>
            <w:shd w:val="clear" w:color="auto" w:fill="auto"/>
            <w:vAlign w:val="center"/>
          </w:tcPr>
          <w:p w:rsidR="00662667" w:rsidRPr="00662667" w:rsidRDefault="00662667" w:rsidP="00662667">
            <w:pPr>
              <w:spacing w:after="0" w:line="240" w:lineRule="auto"/>
              <w:ind w:right="95"/>
              <w:jc w:val="right"/>
              <w:rPr>
                <w:rFonts w:ascii="Verdana" w:eastAsia="Times New Roman" w:hAnsi="Verdana" w:cs="Times New Roman"/>
                <w:b/>
                <w:bCs/>
                <w:color w:val="000000"/>
                <w:sz w:val="16"/>
                <w:szCs w:val="16"/>
                <w:lang w:eastAsia="es-AR"/>
              </w:rPr>
            </w:pPr>
          </w:p>
        </w:tc>
        <w:tc>
          <w:tcPr>
            <w:tcW w:w="1380" w:type="dxa"/>
            <w:shd w:val="clear" w:color="auto" w:fill="auto"/>
            <w:vAlign w:val="center"/>
          </w:tcPr>
          <w:p w:rsidR="00662667" w:rsidRPr="00662667" w:rsidRDefault="00662667" w:rsidP="00662667">
            <w:pPr>
              <w:spacing w:after="0" w:line="240" w:lineRule="auto"/>
              <w:ind w:right="67"/>
              <w:jc w:val="right"/>
              <w:rPr>
                <w:rFonts w:ascii="Verdana" w:eastAsia="Times New Roman" w:hAnsi="Verdana" w:cs="Times New Roman"/>
                <w:b/>
                <w:bCs/>
                <w:color w:val="000000"/>
                <w:sz w:val="16"/>
                <w:szCs w:val="16"/>
                <w:lang w:eastAsia="es-AR"/>
              </w:rPr>
            </w:pPr>
          </w:p>
        </w:tc>
        <w:tc>
          <w:tcPr>
            <w:tcW w:w="2200" w:type="dxa"/>
            <w:tcBorders>
              <w:top w:val="single" w:sz="4" w:space="0" w:color="auto"/>
              <w:bottom w:val="nil"/>
            </w:tcBorders>
            <w:shd w:val="clear" w:color="auto" w:fill="auto"/>
            <w:vAlign w:val="center"/>
          </w:tcPr>
          <w:p w:rsidR="00662667" w:rsidRPr="00662667" w:rsidRDefault="00662667" w:rsidP="00662667">
            <w:pPr>
              <w:spacing w:after="0" w:line="240" w:lineRule="auto"/>
              <w:ind w:right="146"/>
              <w:jc w:val="right"/>
              <w:rPr>
                <w:rFonts w:ascii="Verdana" w:eastAsia="Times New Roman" w:hAnsi="Verdana" w:cs="Times New Roman"/>
                <w:b/>
                <w:bCs/>
                <w:color w:val="000000"/>
                <w:sz w:val="16"/>
                <w:szCs w:val="16"/>
                <w:lang w:eastAsia="es-AR"/>
              </w:rPr>
            </w:pPr>
            <w:r w:rsidRPr="00662667">
              <w:rPr>
                <w:rFonts w:ascii="Verdana" w:eastAsia="Times New Roman" w:hAnsi="Verdana" w:cs="Times New Roman"/>
                <w:b/>
                <w:bCs/>
                <w:color w:val="000000"/>
                <w:sz w:val="16"/>
                <w:szCs w:val="16"/>
                <w:lang w:eastAsia="es-AR"/>
              </w:rPr>
              <w:t>366.134</w:t>
            </w:r>
          </w:p>
        </w:tc>
      </w:tr>
      <w:tr w:rsidR="00662667" w:rsidRPr="00662667" w:rsidTr="00FE3163">
        <w:trPr>
          <w:trHeight w:val="20"/>
        </w:trPr>
        <w:tc>
          <w:tcPr>
            <w:tcW w:w="3828" w:type="dxa"/>
            <w:shd w:val="clear" w:color="auto" w:fill="auto"/>
            <w:vAlign w:val="center"/>
            <w:hideMark/>
          </w:tcPr>
          <w:p w:rsidR="00662667" w:rsidRPr="00662667" w:rsidRDefault="00662667" w:rsidP="00662667">
            <w:pPr>
              <w:spacing w:after="0" w:line="240" w:lineRule="auto"/>
              <w:rPr>
                <w:rFonts w:ascii="Verdana" w:eastAsia="Times New Roman" w:hAnsi="Verdana" w:cs="Times New Roman"/>
                <w:b/>
                <w:bCs/>
                <w:color w:val="000000"/>
                <w:sz w:val="16"/>
                <w:szCs w:val="16"/>
                <w:u w:val="single"/>
                <w:lang w:eastAsia="es-AR"/>
              </w:rPr>
            </w:pPr>
            <w:r w:rsidRPr="00662667">
              <w:rPr>
                <w:rFonts w:ascii="Verdana" w:eastAsia="Times New Roman" w:hAnsi="Verdana" w:cs="Times New Roman"/>
                <w:b/>
                <w:bCs/>
                <w:color w:val="000000"/>
                <w:sz w:val="16"/>
                <w:szCs w:val="16"/>
                <w:u w:val="single"/>
                <w:lang w:eastAsia="es-AR"/>
              </w:rPr>
              <w:t>Pasivo</w:t>
            </w:r>
          </w:p>
        </w:tc>
        <w:tc>
          <w:tcPr>
            <w:tcW w:w="960" w:type="dxa"/>
            <w:shd w:val="clear" w:color="auto" w:fill="auto"/>
            <w:vAlign w:val="center"/>
            <w:hideMark/>
          </w:tcPr>
          <w:p w:rsidR="00662667" w:rsidRPr="00662667" w:rsidRDefault="00662667" w:rsidP="00662667">
            <w:pPr>
              <w:spacing w:after="0" w:line="240" w:lineRule="auto"/>
              <w:rPr>
                <w:rFonts w:ascii="Verdana" w:eastAsia="Times New Roman" w:hAnsi="Verdana" w:cs="Times New Roman"/>
                <w:color w:val="000000"/>
                <w:sz w:val="16"/>
                <w:szCs w:val="16"/>
                <w:lang w:eastAsia="es-AR"/>
              </w:rPr>
            </w:pPr>
            <w:r w:rsidRPr="00662667">
              <w:rPr>
                <w:rFonts w:ascii="Verdana" w:eastAsia="Times New Roman" w:hAnsi="Verdana" w:cs="Times New Roman"/>
                <w:color w:val="000000"/>
                <w:sz w:val="16"/>
                <w:szCs w:val="16"/>
                <w:lang w:eastAsia="es-AR"/>
              </w:rPr>
              <w:t> </w:t>
            </w:r>
          </w:p>
        </w:tc>
        <w:tc>
          <w:tcPr>
            <w:tcW w:w="1060" w:type="dxa"/>
            <w:shd w:val="clear" w:color="auto" w:fill="auto"/>
            <w:vAlign w:val="center"/>
          </w:tcPr>
          <w:p w:rsidR="00662667" w:rsidRPr="00662667" w:rsidRDefault="00662667" w:rsidP="00662667">
            <w:pPr>
              <w:spacing w:after="0" w:line="240" w:lineRule="auto"/>
              <w:ind w:right="95"/>
              <w:jc w:val="right"/>
              <w:rPr>
                <w:rFonts w:ascii="Verdana" w:eastAsia="Times New Roman" w:hAnsi="Verdana" w:cs="Times New Roman"/>
                <w:color w:val="000000"/>
                <w:sz w:val="16"/>
                <w:szCs w:val="16"/>
                <w:lang w:eastAsia="es-AR"/>
              </w:rPr>
            </w:pPr>
          </w:p>
        </w:tc>
        <w:tc>
          <w:tcPr>
            <w:tcW w:w="1380" w:type="dxa"/>
            <w:shd w:val="clear" w:color="auto" w:fill="auto"/>
            <w:vAlign w:val="center"/>
          </w:tcPr>
          <w:p w:rsidR="00662667" w:rsidRPr="00662667" w:rsidRDefault="00662667" w:rsidP="00662667">
            <w:pPr>
              <w:spacing w:after="0" w:line="240" w:lineRule="auto"/>
              <w:ind w:right="67"/>
              <w:jc w:val="right"/>
              <w:rPr>
                <w:rFonts w:ascii="Verdana" w:eastAsia="Times New Roman" w:hAnsi="Verdana" w:cs="Times New Roman"/>
                <w:color w:val="000000"/>
                <w:sz w:val="16"/>
                <w:szCs w:val="16"/>
                <w:lang w:eastAsia="es-AR"/>
              </w:rPr>
            </w:pPr>
          </w:p>
        </w:tc>
        <w:tc>
          <w:tcPr>
            <w:tcW w:w="2200" w:type="dxa"/>
            <w:tcBorders>
              <w:top w:val="nil"/>
              <w:bottom w:val="nil"/>
            </w:tcBorders>
            <w:shd w:val="clear" w:color="auto" w:fill="auto"/>
            <w:vAlign w:val="center"/>
          </w:tcPr>
          <w:p w:rsidR="00662667" w:rsidRPr="00662667" w:rsidRDefault="00662667" w:rsidP="00662667">
            <w:pPr>
              <w:spacing w:after="0" w:line="240" w:lineRule="auto"/>
              <w:ind w:right="146"/>
              <w:jc w:val="right"/>
              <w:rPr>
                <w:rFonts w:ascii="Verdana" w:eastAsia="Times New Roman" w:hAnsi="Verdana" w:cs="Times New Roman"/>
                <w:color w:val="000000"/>
                <w:sz w:val="16"/>
                <w:szCs w:val="16"/>
                <w:lang w:eastAsia="es-AR"/>
              </w:rPr>
            </w:pPr>
          </w:p>
        </w:tc>
      </w:tr>
      <w:tr w:rsidR="00662667" w:rsidRPr="00662667" w:rsidTr="00FE3163">
        <w:trPr>
          <w:trHeight w:val="20"/>
        </w:trPr>
        <w:tc>
          <w:tcPr>
            <w:tcW w:w="3828" w:type="dxa"/>
            <w:shd w:val="clear" w:color="auto" w:fill="auto"/>
            <w:vAlign w:val="center"/>
            <w:hideMark/>
          </w:tcPr>
          <w:p w:rsidR="00662667" w:rsidRPr="00662667" w:rsidRDefault="00662667" w:rsidP="00662667">
            <w:pPr>
              <w:spacing w:after="0" w:line="240" w:lineRule="auto"/>
              <w:rPr>
                <w:rFonts w:ascii="Verdana" w:eastAsia="Times New Roman" w:hAnsi="Verdana" w:cs="Times New Roman"/>
                <w:b/>
                <w:bCs/>
                <w:color w:val="000000"/>
                <w:sz w:val="16"/>
                <w:szCs w:val="16"/>
                <w:u w:val="single"/>
                <w:lang w:eastAsia="es-AR"/>
              </w:rPr>
            </w:pPr>
            <w:r w:rsidRPr="00662667">
              <w:rPr>
                <w:rFonts w:ascii="Verdana" w:eastAsia="Times New Roman" w:hAnsi="Verdana" w:cs="Times New Roman"/>
                <w:b/>
                <w:bCs/>
                <w:color w:val="000000"/>
                <w:sz w:val="16"/>
                <w:szCs w:val="16"/>
                <w:u w:val="single"/>
                <w:lang w:eastAsia="es-AR"/>
              </w:rPr>
              <w:t>Pasivo corriente</w:t>
            </w:r>
          </w:p>
        </w:tc>
        <w:tc>
          <w:tcPr>
            <w:tcW w:w="960" w:type="dxa"/>
            <w:shd w:val="clear" w:color="auto" w:fill="auto"/>
            <w:vAlign w:val="center"/>
            <w:hideMark/>
          </w:tcPr>
          <w:p w:rsidR="00662667" w:rsidRPr="00662667" w:rsidRDefault="00662667" w:rsidP="00662667">
            <w:pPr>
              <w:spacing w:after="0" w:line="240" w:lineRule="auto"/>
              <w:rPr>
                <w:rFonts w:ascii="Verdana" w:eastAsia="Times New Roman" w:hAnsi="Verdana" w:cs="Times New Roman"/>
                <w:color w:val="000000"/>
                <w:sz w:val="16"/>
                <w:szCs w:val="16"/>
                <w:lang w:eastAsia="es-AR"/>
              </w:rPr>
            </w:pPr>
            <w:r w:rsidRPr="00662667">
              <w:rPr>
                <w:rFonts w:ascii="Verdana" w:eastAsia="Times New Roman" w:hAnsi="Verdana" w:cs="Times New Roman"/>
                <w:color w:val="000000"/>
                <w:sz w:val="16"/>
                <w:szCs w:val="16"/>
                <w:lang w:eastAsia="es-AR"/>
              </w:rPr>
              <w:t> </w:t>
            </w:r>
          </w:p>
        </w:tc>
        <w:tc>
          <w:tcPr>
            <w:tcW w:w="1060" w:type="dxa"/>
            <w:shd w:val="clear" w:color="auto" w:fill="auto"/>
            <w:vAlign w:val="center"/>
          </w:tcPr>
          <w:p w:rsidR="00662667" w:rsidRPr="00662667" w:rsidRDefault="00662667" w:rsidP="00662667">
            <w:pPr>
              <w:spacing w:after="0" w:line="240" w:lineRule="auto"/>
              <w:ind w:right="95"/>
              <w:jc w:val="right"/>
              <w:rPr>
                <w:rFonts w:ascii="Verdana" w:eastAsia="Times New Roman" w:hAnsi="Verdana" w:cs="Times New Roman"/>
                <w:color w:val="000000"/>
                <w:sz w:val="16"/>
                <w:szCs w:val="16"/>
                <w:lang w:eastAsia="es-AR"/>
              </w:rPr>
            </w:pPr>
          </w:p>
        </w:tc>
        <w:tc>
          <w:tcPr>
            <w:tcW w:w="1380" w:type="dxa"/>
            <w:shd w:val="clear" w:color="auto" w:fill="auto"/>
            <w:vAlign w:val="center"/>
          </w:tcPr>
          <w:p w:rsidR="00662667" w:rsidRPr="00662667" w:rsidRDefault="00662667" w:rsidP="00662667">
            <w:pPr>
              <w:spacing w:after="0" w:line="240" w:lineRule="auto"/>
              <w:ind w:right="67"/>
              <w:jc w:val="right"/>
              <w:rPr>
                <w:rFonts w:ascii="Verdana" w:eastAsia="Times New Roman" w:hAnsi="Verdana" w:cs="Times New Roman"/>
                <w:color w:val="000000"/>
                <w:sz w:val="16"/>
                <w:szCs w:val="16"/>
                <w:lang w:eastAsia="es-AR"/>
              </w:rPr>
            </w:pPr>
          </w:p>
        </w:tc>
        <w:tc>
          <w:tcPr>
            <w:tcW w:w="2200" w:type="dxa"/>
            <w:tcBorders>
              <w:top w:val="nil"/>
              <w:bottom w:val="nil"/>
            </w:tcBorders>
            <w:shd w:val="clear" w:color="auto" w:fill="auto"/>
            <w:vAlign w:val="center"/>
          </w:tcPr>
          <w:p w:rsidR="00662667" w:rsidRPr="00662667" w:rsidRDefault="00662667" w:rsidP="00662667">
            <w:pPr>
              <w:spacing w:after="0" w:line="240" w:lineRule="auto"/>
              <w:ind w:right="146"/>
              <w:jc w:val="right"/>
              <w:rPr>
                <w:rFonts w:ascii="Verdana" w:eastAsia="Times New Roman" w:hAnsi="Verdana" w:cs="Times New Roman"/>
                <w:color w:val="000000"/>
                <w:sz w:val="16"/>
                <w:szCs w:val="16"/>
                <w:lang w:eastAsia="es-AR"/>
              </w:rPr>
            </w:pPr>
          </w:p>
        </w:tc>
      </w:tr>
      <w:tr w:rsidR="00662667" w:rsidRPr="00662667" w:rsidTr="00FE3163">
        <w:trPr>
          <w:trHeight w:val="20"/>
        </w:trPr>
        <w:tc>
          <w:tcPr>
            <w:tcW w:w="3828" w:type="dxa"/>
            <w:shd w:val="clear" w:color="auto" w:fill="auto"/>
            <w:vAlign w:val="center"/>
            <w:hideMark/>
          </w:tcPr>
          <w:p w:rsidR="00662667" w:rsidRPr="00662667" w:rsidRDefault="00662667" w:rsidP="00662667">
            <w:pPr>
              <w:spacing w:after="0" w:line="240" w:lineRule="auto"/>
              <w:rPr>
                <w:rFonts w:ascii="Verdana" w:eastAsia="Times New Roman" w:hAnsi="Verdana" w:cs="Times New Roman"/>
                <w:color w:val="000000"/>
                <w:sz w:val="16"/>
                <w:szCs w:val="16"/>
                <w:lang w:eastAsia="es-AR"/>
              </w:rPr>
            </w:pPr>
            <w:r w:rsidRPr="00662667">
              <w:rPr>
                <w:rFonts w:ascii="Verdana" w:eastAsia="Times New Roman" w:hAnsi="Verdana" w:cs="Times New Roman"/>
                <w:color w:val="000000"/>
                <w:sz w:val="16"/>
                <w:szCs w:val="16"/>
                <w:lang w:eastAsia="es-AR"/>
              </w:rPr>
              <w:t>Deudas comerciales</w:t>
            </w:r>
          </w:p>
        </w:tc>
        <w:tc>
          <w:tcPr>
            <w:tcW w:w="960" w:type="dxa"/>
            <w:shd w:val="clear" w:color="auto" w:fill="auto"/>
            <w:vAlign w:val="center"/>
            <w:hideMark/>
          </w:tcPr>
          <w:p w:rsidR="00662667" w:rsidRPr="00662667" w:rsidRDefault="00662667" w:rsidP="00662667">
            <w:pPr>
              <w:spacing w:after="0" w:line="240" w:lineRule="auto"/>
              <w:jc w:val="center"/>
              <w:rPr>
                <w:rFonts w:ascii="Verdana" w:eastAsia="Times New Roman" w:hAnsi="Verdana" w:cs="Times New Roman"/>
                <w:color w:val="000000"/>
                <w:sz w:val="16"/>
                <w:szCs w:val="16"/>
                <w:lang w:eastAsia="es-AR"/>
              </w:rPr>
            </w:pPr>
            <w:r w:rsidRPr="00662667">
              <w:rPr>
                <w:rFonts w:ascii="Verdana" w:eastAsia="Times New Roman" w:hAnsi="Verdana" w:cs="Times New Roman"/>
                <w:color w:val="000000"/>
                <w:sz w:val="16"/>
                <w:szCs w:val="16"/>
                <w:lang w:eastAsia="es-AR"/>
              </w:rPr>
              <w:t> </w:t>
            </w:r>
          </w:p>
        </w:tc>
        <w:tc>
          <w:tcPr>
            <w:tcW w:w="1060" w:type="dxa"/>
            <w:shd w:val="clear" w:color="auto" w:fill="auto"/>
            <w:vAlign w:val="center"/>
          </w:tcPr>
          <w:p w:rsidR="00662667" w:rsidRPr="00662667" w:rsidRDefault="00662667" w:rsidP="00662667">
            <w:pPr>
              <w:spacing w:after="0" w:line="240" w:lineRule="auto"/>
              <w:ind w:right="95"/>
              <w:jc w:val="right"/>
              <w:rPr>
                <w:rFonts w:ascii="Verdana" w:eastAsia="Times New Roman" w:hAnsi="Verdana" w:cs="Times New Roman"/>
                <w:color w:val="000000"/>
                <w:sz w:val="16"/>
                <w:szCs w:val="16"/>
                <w:lang w:eastAsia="es-AR"/>
              </w:rPr>
            </w:pPr>
          </w:p>
        </w:tc>
        <w:tc>
          <w:tcPr>
            <w:tcW w:w="1380" w:type="dxa"/>
            <w:shd w:val="clear" w:color="auto" w:fill="auto"/>
            <w:vAlign w:val="center"/>
          </w:tcPr>
          <w:p w:rsidR="00662667" w:rsidRPr="00662667" w:rsidRDefault="00662667" w:rsidP="00662667">
            <w:pPr>
              <w:spacing w:after="0" w:line="240" w:lineRule="auto"/>
              <w:ind w:right="67"/>
              <w:jc w:val="right"/>
              <w:rPr>
                <w:rFonts w:ascii="Verdana" w:eastAsia="Times New Roman" w:hAnsi="Verdana" w:cs="Times New Roman"/>
                <w:color w:val="000000"/>
                <w:sz w:val="16"/>
                <w:szCs w:val="16"/>
                <w:lang w:eastAsia="es-AR"/>
              </w:rPr>
            </w:pPr>
          </w:p>
        </w:tc>
        <w:tc>
          <w:tcPr>
            <w:tcW w:w="2200" w:type="dxa"/>
            <w:tcBorders>
              <w:top w:val="nil"/>
              <w:bottom w:val="nil"/>
            </w:tcBorders>
            <w:shd w:val="clear" w:color="auto" w:fill="auto"/>
            <w:vAlign w:val="center"/>
          </w:tcPr>
          <w:p w:rsidR="00662667" w:rsidRPr="00662667" w:rsidRDefault="00662667" w:rsidP="00662667">
            <w:pPr>
              <w:spacing w:after="0" w:line="240" w:lineRule="auto"/>
              <w:ind w:right="146"/>
              <w:jc w:val="right"/>
              <w:rPr>
                <w:rFonts w:ascii="Verdana" w:eastAsia="Times New Roman" w:hAnsi="Verdana" w:cs="Times New Roman"/>
                <w:color w:val="000000"/>
                <w:sz w:val="16"/>
                <w:szCs w:val="16"/>
                <w:lang w:eastAsia="es-AR"/>
              </w:rPr>
            </w:pPr>
          </w:p>
        </w:tc>
      </w:tr>
      <w:tr w:rsidR="00662667" w:rsidRPr="00662667" w:rsidTr="00FE3163">
        <w:trPr>
          <w:trHeight w:val="20"/>
        </w:trPr>
        <w:tc>
          <w:tcPr>
            <w:tcW w:w="3828" w:type="dxa"/>
            <w:shd w:val="clear" w:color="auto" w:fill="auto"/>
            <w:vAlign w:val="center"/>
          </w:tcPr>
          <w:p w:rsidR="00662667" w:rsidRPr="00662667" w:rsidRDefault="00662667" w:rsidP="00662667">
            <w:pPr>
              <w:spacing w:after="0" w:line="240" w:lineRule="auto"/>
              <w:rPr>
                <w:rFonts w:ascii="Verdana" w:eastAsia="Times New Roman" w:hAnsi="Verdana" w:cs="Times New Roman"/>
                <w:color w:val="000000"/>
                <w:sz w:val="16"/>
                <w:szCs w:val="16"/>
                <w:lang w:eastAsia="es-AR"/>
              </w:rPr>
            </w:pPr>
            <w:r w:rsidRPr="00662667">
              <w:rPr>
                <w:rFonts w:ascii="Verdana" w:eastAsia="Times New Roman" w:hAnsi="Verdana" w:cs="Times New Roman"/>
                <w:color w:val="000000"/>
                <w:sz w:val="16"/>
                <w:szCs w:val="16"/>
                <w:lang w:eastAsia="es-AR"/>
              </w:rPr>
              <w:t xml:space="preserve">    Obligaciones Negociables (nota 19.a)</w:t>
            </w:r>
          </w:p>
        </w:tc>
        <w:tc>
          <w:tcPr>
            <w:tcW w:w="960" w:type="dxa"/>
            <w:shd w:val="clear" w:color="auto" w:fill="auto"/>
            <w:vAlign w:val="center"/>
          </w:tcPr>
          <w:p w:rsidR="00662667" w:rsidRPr="00662667" w:rsidRDefault="00662667" w:rsidP="00662667">
            <w:pPr>
              <w:spacing w:after="0" w:line="240" w:lineRule="auto"/>
              <w:jc w:val="center"/>
              <w:rPr>
                <w:rFonts w:ascii="Verdana" w:eastAsia="Times New Roman" w:hAnsi="Verdana" w:cs="Times New Roman"/>
                <w:color w:val="000000"/>
                <w:sz w:val="16"/>
                <w:szCs w:val="16"/>
                <w:lang w:eastAsia="es-AR"/>
              </w:rPr>
            </w:pPr>
            <w:r w:rsidRPr="00662667">
              <w:rPr>
                <w:rFonts w:ascii="Verdana" w:eastAsia="Times New Roman" w:hAnsi="Verdana" w:cs="Times New Roman"/>
                <w:color w:val="000000"/>
                <w:sz w:val="16"/>
                <w:szCs w:val="16"/>
                <w:lang w:eastAsia="es-AR"/>
              </w:rPr>
              <w:t>U$S</w:t>
            </w:r>
          </w:p>
        </w:tc>
        <w:tc>
          <w:tcPr>
            <w:tcW w:w="1060" w:type="dxa"/>
            <w:shd w:val="clear" w:color="auto" w:fill="auto"/>
            <w:vAlign w:val="center"/>
          </w:tcPr>
          <w:p w:rsidR="00662667" w:rsidRPr="00662667" w:rsidRDefault="00662667" w:rsidP="00662667">
            <w:pPr>
              <w:spacing w:after="0" w:line="240" w:lineRule="auto"/>
              <w:ind w:right="95"/>
              <w:jc w:val="right"/>
              <w:rPr>
                <w:rFonts w:ascii="Verdana" w:eastAsia="Times New Roman" w:hAnsi="Verdana" w:cs="Times New Roman"/>
                <w:color w:val="000000"/>
                <w:sz w:val="16"/>
                <w:szCs w:val="16"/>
                <w:lang w:eastAsia="es-AR"/>
              </w:rPr>
            </w:pPr>
            <w:r w:rsidRPr="00662667">
              <w:rPr>
                <w:rFonts w:ascii="Verdana" w:eastAsia="Times New Roman" w:hAnsi="Verdana" w:cs="Times New Roman"/>
                <w:color w:val="000000"/>
                <w:sz w:val="16"/>
                <w:szCs w:val="16"/>
                <w:lang w:eastAsia="es-AR"/>
              </w:rPr>
              <w:t>7.487</w:t>
            </w:r>
          </w:p>
        </w:tc>
        <w:tc>
          <w:tcPr>
            <w:tcW w:w="1380" w:type="dxa"/>
            <w:shd w:val="clear" w:color="auto" w:fill="auto"/>
            <w:vAlign w:val="center"/>
          </w:tcPr>
          <w:p w:rsidR="00662667" w:rsidRPr="00662667" w:rsidRDefault="00662667" w:rsidP="00662667">
            <w:pPr>
              <w:spacing w:after="0" w:line="240" w:lineRule="auto"/>
              <w:ind w:right="67"/>
              <w:jc w:val="right"/>
              <w:rPr>
                <w:rFonts w:ascii="Verdana" w:eastAsia="Times New Roman" w:hAnsi="Verdana" w:cs="Times New Roman"/>
                <w:color w:val="000000"/>
                <w:sz w:val="16"/>
                <w:szCs w:val="16"/>
                <w:lang w:eastAsia="es-AR"/>
              </w:rPr>
            </w:pPr>
            <w:r w:rsidRPr="00662667">
              <w:rPr>
                <w:rFonts w:ascii="Verdana" w:eastAsia="Times New Roman" w:hAnsi="Verdana" w:cs="Times New Roman"/>
                <w:color w:val="000000"/>
                <w:sz w:val="16"/>
                <w:szCs w:val="16"/>
                <w:lang w:eastAsia="es-AR"/>
              </w:rPr>
              <w:t>62.25</w:t>
            </w:r>
          </w:p>
        </w:tc>
        <w:tc>
          <w:tcPr>
            <w:tcW w:w="2200" w:type="dxa"/>
            <w:tcBorders>
              <w:top w:val="nil"/>
              <w:bottom w:val="nil"/>
            </w:tcBorders>
            <w:shd w:val="clear" w:color="auto" w:fill="auto"/>
            <w:vAlign w:val="center"/>
          </w:tcPr>
          <w:p w:rsidR="00662667" w:rsidRPr="00662667" w:rsidRDefault="00662667" w:rsidP="00662667">
            <w:pPr>
              <w:spacing w:after="0" w:line="240" w:lineRule="auto"/>
              <w:ind w:right="146"/>
              <w:jc w:val="right"/>
              <w:rPr>
                <w:rFonts w:ascii="Verdana" w:eastAsia="Times New Roman" w:hAnsi="Verdana" w:cs="Times New Roman"/>
                <w:color w:val="000000"/>
                <w:sz w:val="16"/>
                <w:szCs w:val="16"/>
                <w:lang w:eastAsia="es-AR"/>
              </w:rPr>
            </w:pPr>
            <w:r w:rsidRPr="00662667">
              <w:rPr>
                <w:rFonts w:ascii="Verdana" w:eastAsia="Times New Roman" w:hAnsi="Verdana" w:cs="Times New Roman"/>
                <w:color w:val="000000"/>
                <w:sz w:val="16"/>
                <w:szCs w:val="16"/>
                <w:lang w:eastAsia="es-AR"/>
              </w:rPr>
              <w:t>466.067</w:t>
            </w:r>
          </w:p>
        </w:tc>
      </w:tr>
      <w:tr w:rsidR="00662667" w:rsidRPr="00662667" w:rsidTr="00FE3163">
        <w:trPr>
          <w:trHeight w:val="20"/>
        </w:trPr>
        <w:tc>
          <w:tcPr>
            <w:tcW w:w="3828" w:type="dxa"/>
            <w:shd w:val="clear" w:color="auto" w:fill="auto"/>
            <w:vAlign w:val="center"/>
          </w:tcPr>
          <w:p w:rsidR="00662667" w:rsidRPr="00662667" w:rsidRDefault="00662667" w:rsidP="00662667">
            <w:pPr>
              <w:spacing w:after="0" w:line="240" w:lineRule="auto"/>
              <w:rPr>
                <w:rFonts w:ascii="Verdana" w:eastAsia="Times New Roman" w:hAnsi="Verdana" w:cs="Times New Roman"/>
                <w:color w:val="000000"/>
                <w:sz w:val="16"/>
                <w:szCs w:val="16"/>
                <w:lang w:eastAsia="es-AR"/>
              </w:rPr>
            </w:pPr>
            <w:r w:rsidRPr="00662667">
              <w:rPr>
                <w:rFonts w:ascii="Verdana" w:eastAsia="Times New Roman" w:hAnsi="Verdana" w:cs="Times New Roman"/>
                <w:color w:val="000000"/>
                <w:sz w:val="16"/>
                <w:szCs w:val="16"/>
                <w:lang w:eastAsia="es-AR"/>
              </w:rPr>
              <w:t xml:space="preserve">    Bancarios</w:t>
            </w:r>
          </w:p>
        </w:tc>
        <w:tc>
          <w:tcPr>
            <w:tcW w:w="960" w:type="dxa"/>
            <w:shd w:val="clear" w:color="auto" w:fill="auto"/>
            <w:vAlign w:val="center"/>
          </w:tcPr>
          <w:p w:rsidR="00662667" w:rsidRPr="00662667" w:rsidRDefault="00662667" w:rsidP="00662667">
            <w:pPr>
              <w:spacing w:after="0" w:line="240" w:lineRule="auto"/>
              <w:jc w:val="center"/>
              <w:rPr>
                <w:rFonts w:ascii="Verdana" w:eastAsia="Times New Roman" w:hAnsi="Verdana" w:cs="Times New Roman"/>
                <w:color w:val="000000"/>
                <w:sz w:val="16"/>
                <w:szCs w:val="16"/>
                <w:lang w:eastAsia="es-AR"/>
              </w:rPr>
            </w:pPr>
            <w:r w:rsidRPr="00662667">
              <w:rPr>
                <w:rFonts w:ascii="Verdana" w:eastAsia="Times New Roman" w:hAnsi="Verdana" w:cs="Times New Roman"/>
                <w:color w:val="000000"/>
                <w:sz w:val="16"/>
                <w:szCs w:val="16"/>
                <w:lang w:eastAsia="es-AR"/>
              </w:rPr>
              <w:t>U$S</w:t>
            </w:r>
          </w:p>
        </w:tc>
        <w:tc>
          <w:tcPr>
            <w:tcW w:w="1060" w:type="dxa"/>
            <w:shd w:val="clear" w:color="auto" w:fill="auto"/>
            <w:vAlign w:val="center"/>
          </w:tcPr>
          <w:p w:rsidR="00662667" w:rsidRPr="00662667" w:rsidRDefault="00662667" w:rsidP="00662667">
            <w:pPr>
              <w:spacing w:after="0" w:line="240" w:lineRule="auto"/>
              <w:ind w:right="95"/>
              <w:jc w:val="right"/>
              <w:rPr>
                <w:rFonts w:ascii="Verdana" w:eastAsia="Times New Roman" w:hAnsi="Verdana" w:cs="Times New Roman"/>
                <w:color w:val="000000"/>
                <w:sz w:val="16"/>
                <w:szCs w:val="16"/>
                <w:lang w:eastAsia="es-AR"/>
              </w:rPr>
            </w:pPr>
            <w:r w:rsidRPr="00662667">
              <w:rPr>
                <w:rFonts w:ascii="Verdana" w:eastAsia="Times New Roman" w:hAnsi="Verdana" w:cs="Times New Roman"/>
                <w:color w:val="000000"/>
                <w:sz w:val="16"/>
                <w:szCs w:val="16"/>
                <w:lang w:eastAsia="es-AR"/>
              </w:rPr>
              <w:t>1.400</w:t>
            </w:r>
          </w:p>
        </w:tc>
        <w:tc>
          <w:tcPr>
            <w:tcW w:w="1380" w:type="dxa"/>
            <w:tcBorders>
              <w:right w:val="single" w:sz="4" w:space="0" w:color="auto"/>
            </w:tcBorders>
            <w:shd w:val="clear" w:color="auto" w:fill="auto"/>
            <w:vAlign w:val="center"/>
          </w:tcPr>
          <w:p w:rsidR="00662667" w:rsidRPr="00662667" w:rsidRDefault="00662667" w:rsidP="00662667">
            <w:pPr>
              <w:spacing w:after="0" w:line="240" w:lineRule="auto"/>
              <w:ind w:right="67"/>
              <w:jc w:val="right"/>
              <w:rPr>
                <w:rFonts w:ascii="Verdana" w:eastAsia="Times New Roman" w:hAnsi="Verdana" w:cs="Times New Roman"/>
                <w:color w:val="000000"/>
                <w:sz w:val="16"/>
                <w:szCs w:val="16"/>
                <w:lang w:eastAsia="es-AR"/>
              </w:rPr>
            </w:pPr>
            <w:r w:rsidRPr="00662667">
              <w:rPr>
                <w:rFonts w:ascii="Verdana" w:eastAsia="Times New Roman" w:hAnsi="Verdana" w:cs="Times New Roman"/>
                <w:color w:val="000000"/>
                <w:sz w:val="16"/>
                <w:szCs w:val="16"/>
                <w:lang w:eastAsia="es-AR"/>
              </w:rPr>
              <w:t>62.25</w:t>
            </w:r>
          </w:p>
        </w:tc>
        <w:tc>
          <w:tcPr>
            <w:tcW w:w="2200" w:type="dxa"/>
            <w:tcBorders>
              <w:top w:val="nil"/>
              <w:left w:val="single" w:sz="4" w:space="0" w:color="auto"/>
              <w:bottom w:val="nil"/>
              <w:right w:val="single" w:sz="4" w:space="0" w:color="auto"/>
            </w:tcBorders>
            <w:shd w:val="clear" w:color="auto" w:fill="auto"/>
            <w:vAlign w:val="center"/>
          </w:tcPr>
          <w:p w:rsidR="00662667" w:rsidRPr="00662667" w:rsidRDefault="00662667" w:rsidP="00662667">
            <w:pPr>
              <w:spacing w:after="0" w:line="240" w:lineRule="auto"/>
              <w:ind w:right="146"/>
              <w:jc w:val="right"/>
              <w:rPr>
                <w:rFonts w:ascii="Verdana" w:eastAsia="Times New Roman" w:hAnsi="Verdana" w:cs="Times New Roman"/>
                <w:color w:val="000000"/>
                <w:sz w:val="16"/>
                <w:szCs w:val="16"/>
                <w:lang w:eastAsia="es-AR"/>
              </w:rPr>
            </w:pPr>
            <w:r w:rsidRPr="00662667">
              <w:rPr>
                <w:rFonts w:ascii="Verdana" w:eastAsia="Times New Roman" w:hAnsi="Verdana" w:cs="Times New Roman"/>
                <w:color w:val="000000"/>
                <w:sz w:val="16"/>
                <w:szCs w:val="16"/>
                <w:lang w:eastAsia="es-AR"/>
              </w:rPr>
              <w:t>85.400</w:t>
            </w:r>
          </w:p>
        </w:tc>
      </w:tr>
      <w:tr w:rsidR="00662667" w:rsidRPr="00662667" w:rsidTr="00FE3163">
        <w:trPr>
          <w:trHeight w:val="20"/>
        </w:trPr>
        <w:tc>
          <w:tcPr>
            <w:tcW w:w="3828" w:type="dxa"/>
            <w:shd w:val="clear" w:color="auto" w:fill="auto"/>
            <w:vAlign w:val="center"/>
          </w:tcPr>
          <w:p w:rsidR="00662667" w:rsidRPr="00662667" w:rsidRDefault="00662667" w:rsidP="00662667">
            <w:pPr>
              <w:spacing w:after="0" w:line="240" w:lineRule="auto"/>
              <w:rPr>
                <w:rFonts w:ascii="Verdana" w:eastAsia="Times New Roman" w:hAnsi="Verdana" w:cs="Times New Roman"/>
                <w:b/>
                <w:bCs/>
                <w:color w:val="000000"/>
                <w:sz w:val="16"/>
                <w:szCs w:val="16"/>
                <w:lang w:eastAsia="es-AR"/>
              </w:rPr>
            </w:pPr>
            <w:r w:rsidRPr="00662667">
              <w:rPr>
                <w:rFonts w:ascii="Verdana" w:eastAsia="Times New Roman" w:hAnsi="Verdana" w:cs="Times New Roman"/>
                <w:color w:val="000000"/>
                <w:sz w:val="16"/>
                <w:szCs w:val="16"/>
                <w:lang w:eastAsia="es-AR"/>
              </w:rPr>
              <w:t xml:space="preserve">    Deudas por adquisición de activos</w:t>
            </w:r>
          </w:p>
        </w:tc>
        <w:tc>
          <w:tcPr>
            <w:tcW w:w="960" w:type="dxa"/>
            <w:shd w:val="clear" w:color="auto" w:fill="auto"/>
            <w:vAlign w:val="center"/>
          </w:tcPr>
          <w:p w:rsidR="00662667" w:rsidRPr="00662667" w:rsidRDefault="00662667" w:rsidP="00662667">
            <w:pPr>
              <w:spacing w:after="0" w:line="240" w:lineRule="auto"/>
              <w:jc w:val="center"/>
              <w:rPr>
                <w:rFonts w:ascii="Verdana" w:eastAsia="Times New Roman" w:hAnsi="Verdana" w:cs="Times New Roman"/>
                <w:b/>
                <w:bCs/>
                <w:color w:val="000000"/>
                <w:sz w:val="16"/>
                <w:szCs w:val="16"/>
                <w:lang w:eastAsia="es-AR"/>
              </w:rPr>
            </w:pPr>
            <w:r w:rsidRPr="00662667">
              <w:rPr>
                <w:rFonts w:ascii="Verdana" w:eastAsia="Times New Roman" w:hAnsi="Verdana" w:cs="Times New Roman"/>
                <w:color w:val="000000"/>
                <w:sz w:val="16"/>
                <w:szCs w:val="16"/>
                <w:lang w:eastAsia="es-AR"/>
              </w:rPr>
              <w:t>U$S</w:t>
            </w:r>
          </w:p>
        </w:tc>
        <w:tc>
          <w:tcPr>
            <w:tcW w:w="1060" w:type="dxa"/>
            <w:shd w:val="clear" w:color="auto" w:fill="auto"/>
            <w:vAlign w:val="center"/>
          </w:tcPr>
          <w:p w:rsidR="00662667" w:rsidRPr="00662667" w:rsidRDefault="00662667" w:rsidP="00662667">
            <w:pPr>
              <w:spacing w:after="0" w:line="240" w:lineRule="auto"/>
              <w:ind w:right="95"/>
              <w:jc w:val="right"/>
              <w:rPr>
                <w:rFonts w:ascii="Verdana" w:eastAsia="Times New Roman" w:hAnsi="Verdana" w:cs="Times New Roman"/>
                <w:color w:val="000000"/>
                <w:sz w:val="16"/>
                <w:szCs w:val="16"/>
                <w:lang w:eastAsia="es-AR"/>
              </w:rPr>
            </w:pPr>
            <w:r w:rsidRPr="00662667">
              <w:rPr>
                <w:rFonts w:ascii="Verdana" w:eastAsia="Times New Roman" w:hAnsi="Verdana" w:cs="Times New Roman"/>
                <w:color w:val="000000"/>
                <w:sz w:val="16"/>
                <w:szCs w:val="16"/>
                <w:lang w:eastAsia="es-AR"/>
              </w:rPr>
              <w:t>1.218</w:t>
            </w:r>
          </w:p>
        </w:tc>
        <w:tc>
          <w:tcPr>
            <w:tcW w:w="1380" w:type="dxa"/>
            <w:tcBorders>
              <w:right w:val="single" w:sz="4" w:space="0" w:color="auto"/>
            </w:tcBorders>
            <w:shd w:val="clear" w:color="auto" w:fill="auto"/>
            <w:vAlign w:val="center"/>
          </w:tcPr>
          <w:p w:rsidR="00662667" w:rsidRPr="00662667" w:rsidRDefault="00662667" w:rsidP="00662667">
            <w:pPr>
              <w:spacing w:after="0" w:line="240" w:lineRule="auto"/>
              <w:ind w:right="72"/>
              <w:jc w:val="right"/>
              <w:rPr>
                <w:rFonts w:ascii="Verdana" w:eastAsia="Times New Roman" w:hAnsi="Verdana" w:cs="Times New Roman"/>
                <w:color w:val="000000"/>
                <w:sz w:val="16"/>
                <w:szCs w:val="16"/>
                <w:lang w:eastAsia="es-AR"/>
              </w:rPr>
            </w:pPr>
            <w:r w:rsidRPr="00662667">
              <w:rPr>
                <w:rFonts w:ascii="Verdana" w:eastAsia="Times New Roman" w:hAnsi="Verdana" w:cs="Times New Roman"/>
                <w:color w:val="000000"/>
                <w:sz w:val="16"/>
                <w:szCs w:val="16"/>
                <w:lang w:eastAsia="es-AR"/>
              </w:rPr>
              <w:t>62.25</w:t>
            </w:r>
          </w:p>
        </w:tc>
        <w:tc>
          <w:tcPr>
            <w:tcW w:w="2200" w:type="dxa"/>
            <w:tcBorders>
              <w:top w:val="nil"/>
              <w:left w:val="single" w:sz="4" w:space="0" w:color="auto"/>
              <w:bottom w:val="single" w:sz="4" w:space="0" w:color="auto"/>
              <w:right w:val="single" w:sz="4" w:space="0" w:color="auto"/>
            </w:tcBorders>
            <w:shd w:val="clear" w:color="auto" w:fill="auto"/>
            <w:vAlign w:val="center"/>
          </w:tcPr>
          <w:p w:rsidR="00662667" w:rsidRPr="00662667" w:rsidRDefault="00662667" w:rsidP="00662667">
            <w:pPr>
              <w:spacing w:after="0" w:line="240" w:lineRule="auto"/>
              <w:ind w:right="146"/>
              <w:jc w:val="right"/>
              <w:rPr>
                <w:rFonts w:ascii="Verdana" w:eastAsia="Times New Roman" w:hAnsi="Verdana" w:cs="Times New Roman"/>
                <w:color w:val="000000"/>
                <w:sz w:val="16"/>
                <w:szCs w:val="16"/>
                <w:lang w:eastAsia="es-AR"/>
              </w:rPr>
            </w:pPr>
            <w:r w:rsidRPr="00662667">
              <w:rPr>
                <w:rFonts w:ascii="Verdana" w:eastAsia="Times New Roman" w:hAnsi="Verdana" w:cs="Times New Roman"/>
                <w:color w:val="000000"/>
                <w:sz w:val="16"/>
                <w:szCs w:val="16"/>
                <w:lang w:eastAsia="es-AR"/>
              </w:rPr>
              <w:t>75.820</w:t>
            </w:r>
          </w:p>
        </w:tc>
      </w:tr>
      <w:tr w:rsidR="00662667" w:rsidRPr="00662667" w:rsidTr="00FE3163">
        <w:trPr>
          <w:trHeight w:val="20"/>
        </w:trPr>
        <w:tc>
          <w:tcPr>
            <w:tcW w:w="3828" w:type="dxa"/>
            <w:shd w:val="clear" w:color="auto" w:fill="auto"/>
            <w:vAlign w:val="center"/>
            <w:hideMark/>
          </w:tcPr>
          <w:p w:rsidR="00662667" w:rsidRPr="00662667" w:rsidRDefault="00662667" w:rsidP="00662667">
            <w:pPr>
              <w:spacing w:after="0" w:line="240" w:lineRule="auto"/>
              <w:rPr>
                <w:rFonts w:ascii="Verdana" w:eastAsia="Times New Roman" w:hAnsi="Verdana" w:cs="Times New Roman"/>
                <w:b/>
                <w:bCs/>
                <w:color w:val="000000"/>
                <w:sz w:val="16"/>
                <w:szCs w:val="16"/>
                <w:lang w:eastAsia="es-AR"/>
              </w:rPr>
            </w:pPr>
            <w:proofErr w:type="gramStart"/>
            <w:r w:rsidRPr="00662667">
              <w:rPr>
                <w:rFonts w:ascii="Verdana" w:eastAsia="Times New Roman" w:hAnsi="Verdana" w:cs="Times New Roman"/>
                <w:b/>
                <w:bCs/>
                <w:color w:val="000000"/>
                <w:sz w:val="16"/>
                <w:szCs w:val="16"/>
                <w:lang w:eastAsia="es-AR"/>
              </w:rPr>
              <w:t>Total</w:t>
            </w:r>
            <w:proofErr w:type="gramEnd"/>
            <w:r w:rsidRPr="00662667">
              <w:rPr>
                <w:rFonts w:ascii="Verdana" w:eastAsia="Times New Roman" w:hAnsi="Verdana" w:cs="Times New Roman"/>
                <w:b/>
                <w:bCs/>
                <w:color w:val="000000"/>
                <w:sz w:val="16"/>
                <w:szCs w:val="16"/>
                <w:lang w:eastAsia="es-AR"/>
              </w:rPr>
              <w:t xml:space="preserve"> del Pasivo Corriente y del Pasivo</w:t>
            </w:r>
          </w:p>
        </w:tc>
        <w:tc>
          <w:tcPr>
            <w:tcW w:w="960" w:type="dxa"/>
            <w:shd w:val="clear" w:color="auto" w:fill="auto"/>
            <w:vAlign w:val="center"/>
            <w:hideMark/>
          </w:tcPr>
          <w:p w:rsidR="00662667" w:rsidRPr="00662667" w:rsidRDefault="00662667" w:rsidP="00662667">
            <w:pPr>
              <w:spacing w:after="0" w:line="240" w:lineRule="auto"/>
              <w:jc w:val="center"/>
              <w:rPr>
                <w:rFonts w:ascii="Verdana" w:eastAsia="Times New Roman" w:hAnsi="Verdana" w:cs="Times New Roman"/>
                <w:b/>
                <w:bCs/>
                <w:color w:val="000000"/>
                <w:sz w:val="16"/>
                <w:szCs w:val="16"/>
                <w:lang w:eastAsia="es-AR"/>
              </w:rPr>
            </w:pPr>
            <w:r w:rsidRPr="00662667">
              <w:rPr>
                <w:rFonts w:ascii="Verdana" w:eastAsia="Times New Roman" w:hAnsi="Verdana" w:cs="Times New Roman"/>
                <w:b/>
                <w:bCs/>
                <w:color w:val="000000"/>
                <w:sz w:val="16"/>
                <w:szCs w:val="16"/>
                <w:lang w:eastAsia="es-AR"/>
              </w:rPr>
              <w:t> </w:t>
            </w:r>
          </w:p>
        </w:tc>
        <w:tc>
          <w:tcPr>
            <w:tcW w:w="1060" w:type="dxa"/>
            <w:shd w:val="clear" w:color="auto" w:fill="auto"/>
            <w:vAlign w:val="center"/>
          </w:tcPr>
          <w:p w:rsidR="00662667" w:rsidRPr="00662667" w:rsidRDefault="00662667" w:rsidP="00662667">
            <w:pPr>
              <w:spacing w:after="0" w:line="240" w:lineRule="auto"/>
              <w:rPr>
                <w:rFonts w:ascii="Verdana" w:eastAsia="Times New Roman" w:hAnsi="Verdana" w:cs="Times New Roman"/>
                <w:b/>
                <w:bCs/>
                <w:color w:val="000000"/>
                <w:sz w:val="16"/>
                <w:szCs w:val="16"/>
                <w:lang w:eastAsia="es-AR"/>
              </w:rPr>
            </w:pPr>
          </w:p>
        </w:tc>
        <w:tc>
          <w:tcPr>
            <w:tcW w:w="1380" w:type="dxa"/>
            <w:shd w:val="clear" w:color="auto" w:fill="auto"/>
            <w:vAlign w:val="center"/>
          </w:tcPr>
          <w:p w:rsidR="00662667" w:rsidRPr="00662667" w:rsidRDefault="00662667" w:rsidP="00662667">
            <w:pPr>
              <w:spacing w:after="0" w:line="240" w:lineRule="auto"/>
              <w:rPr>
                <w:rFonts w:ascii="Verdana" w:eastAsia="Times New Roman" w:hAnsi="Verdana" w:cs="Times New Roman"/>
                <w:b/>
                <w:bCs/>
                <w:color w:val="000000"/>
                <w:sz w:val="16"/>
                <w:szCs w:val="16"/>
                <w:lang w:eastAsia="es-AR"/>
              </w:rPr>
            </w:pPr>
          </w:p>
        </w:tc>
        <w:tc>
          <w:tcPr>
            <w:tcW w:w="2200" w:type="dxa"/>
            <w:tcBorders>
              <w:top w:val="single" w:sz="4" w:space="0" w:color="auto"/>
              <w:bottom w:val="single" w:sz="4" w:space="0" w:color="auto"/>
            </w:tcBorders>
            <w:shd w:val="clear" w:color="auto" w:fill="auto"/>
            <w:vAlign w:val="center"/>
          </w:tcPr>
          <w:p w:rsidR="00662667" w:rsidRPr="00662667" w:rsidRDefault="00662667" w:rsidP="00662667">
            <w:pPr>
              <w:spacing w:after="0" w:line="240" w:lineRule="auto"/>
              <w:ind w:right="146"/>
              <w:jc w:val="right"/>
              <w:rPr>
                <w:rFonts w:ascii="Verdana" w:eastAsia="Times New Roman" w:hAnsi="Verdana" w:cs="Times New Roman"/>
                <w:b/>
                <w:color w:val="000000"/>
                <w:sz w:val="16"/>
                <w:szCs w:val="16"/>
                <w:lang w:eastAsia="es-AR"/>
              </w:rPr>
            </w:pPr>
            <w:r w:rsidRPr="00662667">
              <w:rPr>
                <w:rFonts w:ascii="Verdana" w:eastAsia="Times New Roman" w:hAnsi="Verdana" w:cs="Times New Roman"/>
                <w:b/>
                <w:color w:val="000000"/>
                <w:sz w:val="16"/>
                <w:szCs w:val="16"/>
                <w:lang w:eastAsia="es-AR"/>
              </w:rPr>
              <w:t>627.287</w:t>
            </w:r>
          </w:p>
        </w:tc>
      </w:tr>
    </w:tbl>
    <w:p w:rsidR="00662667" w:rsidRPr="00662667" w:rsidRDefault="00662667" w:rsidP="00662667">
      <w:pPr>
        <w:autoSpaceDE w:val="0"/>
        <w:autoSpaceDN w:val="0"/>
        <w:adjustRightInd w:val="0"/>
        <w:spacing w:after="0" w:line="240" w:lineRule="auto"/>
        <w:jc w:val="both"/>
        <w:rPr>
          <w:rFonts w:ascii="Verdana" w:eastAsia="Times New Roman" w:hAnsi="Verdana" w:cs="Arial"/>
          <w:sz w:val="16"/>
          <w:szCs w:val="16"/>
          <w:lang w:eastAsia="es-AR"/>
        </w:rPr>
      </w:pPr>
    </w:p>
    <w:p w:rsidR="00662667" w:rsidRPr="00662667" w:rsidRDefault="00662667" w:rsidP="00662667">
      <w:pPr>
        <w:tabs>
          <w:tab w:val="left" w:pos="426"/>
        </w:tabs>
        <w:autoSpaceDE w:val="0"/>
        <w:autoSpaceDN w:val="0"/>
        <w:adjustRightInd w:val="0"/>
        <w:spacing w:after="0" w:line="240" w:lineRule="auto"/>
        <w:ind w:left="426" w:hanging="426"/>
        <w:jc w:val="both"/>
        <w:rPr>
          <w:rFonts w:ascii="Verdana" w:eastAsia="Times New Roman" w:hAnsi="Verdana" w:cs="Arial"/>
          <w:sz w:val="16"/>
          <w:szCs w:val="16"/>
          <w:lang w:eastAsia="es-AR"/>
        </w:rPr>
      </w:pPr>
      <w:r w:rsidRPr="00662667">
        <w:rPr>
          <w:rFonts w:ascii="Verdana" w:eastAsia="Times New Roman" w:hAnsi="Verdana" w:cs="Arial"/>
          <w:sz w:val="16"/>
          <w:szCs w:val="16"/>
          <w:lang w:eastAsia="es-AR"/>
        </w:rPr>
        <w:lastRenderedPageBreak/>
        <w:t>5.</w:t>
      </w:r>
      <w:r w:rsidRPr="00662667">
        <w:rPr>
          <w:rFonts w:ascii="Verdana" w:eastAsia="Times New Roman" w:hAnsi="Verdana" w:cs="Arial"/>
          <w:sz w:val="16"/>
          <w:szCs w:val="16"/>
          <w:lang w:eastAsia="es-AR"/>
        </w:rPr>
        <w:tab/>
      </w:r>
      <w:r w:rsidRPr="00662667">
        <w:rPr>
          <w:rFonts w:ascii="Verdana" w:eastAsia="Times New Roman" w:hAnsi="Verdana" w:cs="Arial"/>
          <w:sz w:val="16"/>
          <w:szCs w:val="16"/>
          <w:u w:val="single"/>
          <w:lang w:eastAsia="es-AR"/>
        </w:rPr>
        <w:t xml:space="preserve">Detalle del porcentaje de participación en Sociedades del artículo 33 de la Ley </w:t>
      </w:r>
      <w:proofErr w:type="spellStart"/>
      <w:r w:rsidRPr="00662667">
        <w:rPr>
          <w:rFonts w:ascii="Verdana" w:eastAsia="Times New Roman" w:hAnsi="Verdana" w:cs="Arial"/>
          <w:sz w:val="16"/>
          <w:szCs w:val="16"/>
          <w:u w:val="single"/>
          <w:lang w:eastAsia="es-AR"/>
        </w:rPr>
        <w:t>Nº</w:t>
      </w:r>
      <w:proofErr w:type="spellEnd"/>
      <w:r w:rsidRPr="00662667">
        <w:rPr>
          <w:rFonts w:ascii="Verdana" w:eastAsia="Times New Roman" w:hAnsi="Verdana" w:cs="Arial"/>
          <w:sz w:val="16"/>
          <w:szCs w:val="16"/>
          <w:u w:val="single"/>
          <w:lang w:eastAsia="es-AR"/>
        </w:rPr>
        <w:t xml:space="preserve"> 19.550 en el capital y en el total de votos:</w:t>
      </w:r>
      <w:r w:rsidRPr="00662667">
        <w:rPr>
          <w:rFonts w:ascii="Verdana" w:eastAsia="Times New Roman" w:hAnsi="Verdana" w:cs="Arial"/>
          <w:sz w:val="16"/>
          <w:szCs w:val="16"/>
          <w:lang w:eastAsia="es-AR"/>
        </w:rPr>
        <w:t xml:space="preserve"> </w:t>
      </w:r>
    </w:p>
    <w:p w:rsidR="00662667" w:rsidRPr="00662667" w:rsidRDefault="00662667" w:rsidP="00662667">
      <w:pPr>
        <w:autoSpaceDE w:val="0"/>
        <w:autoSpaceDN w:val="0"/>
        <w:adjustRightInd w:val="0"/>
        <w:spacing w:after="0" w:line="240" w:lineRule="auto"/>
        <w:ind w:left="360"/>
        <w:jc w:val="both"/>
        <w:rPr>
          <w:rFonts w:ascii="Verdana" w:eastAsia="Times New Roman" w:hAnsi="Verdana" w:cs="Arial"/>
          <w:sz w:val="16"/>
          <w:szCs w:val="16"/>
          <w:lang w:eastAsia="es-AR"/>
        </w:rPr>
      </w:pPr>
    </w:p>
    <w:p w:rsidR="00662667" w:rsidRPr="00662667" w:rsidRDefault="00662667" w:rsidP="00662667">
      <w:pPr>
        <w:autoSpaceDE w:val="0"/>
        <w:autoSpaceDN w:val="0"/>
        <w:adjustRightInd w:val="0"/>
        <w:spacing w:after="0" w:line="240" w:lineRule="auto"/>
        <w:ind w:left="360"/>
        <w:jc w:val="both"/>
        <w:rPr>
          <w:rFonts w:ascii="Verdana" w:eastAsia="Times New Roman" w:hAnsi="Verdana" w:cs="Arial"/>
          <w:sz w:val="16"/>
          <w:szCs w:val="16"/>
          <w:lang w:eastAsia="es-AR"/>
        </w:rPr>
      </w:pPr>
      <w:r w:rsidRPr="00662667">
        <w:rPr>
          <w:rFonts w:ascii="Verdana" w:eastAsia="Times New Roman" w:hAnsi="Verdana" w:cs="Arial"/>
          <w:sz w:val="16"/>
          <w:szCs w:val="16"/>
          <w:lang w:eastAsia="es-AR"/>
        </w:rPr>
        <w:t xml:space="preserve">  No existen.</w:t>
      </w:r>
    </w:p>
    <w:p w:rsidR="00662667" w:rsidRPr="00662667" w:rsidRDefault="00662667" w:rsidP="00662667">
      <w:pPr>
        <w:spacing w:after="0" w:line="240" w:lineRule="auto"/>
        <w:rPr>
          <w:rFonts w:ascii="Verdana" w:eastAsia="Times New Roman" w:hAnsi="Verdana" w:cs="Arial"/>
          <w:sz w:val="16"/>
          <w:szCs w:val="16"/>
          <w:lang w:eastAsia="es-AR"/>
        </w:rPr>
      </w:pPr>
      <w:r w:rsidRPr="00662667">
        <w:rPr>
          <w:rFonts w:ascii="Verdana" w:eastAsia="Times New Roman" w:hAnsi="Verdana" w:cs="Arial"/>
          <w:sz w:val="16"/>
          <w:szCs w:val="16"/>
          <w:lang w:eastAsia="es-AR"/>
        </w:rPr>
        <w:br w:type="page"/>
      </w:r>
    </w:p>
    <w:p w:rsidR="00662667" w:rsidRPr="00662667" w:rsidRDefault="00662667" w:rsidP="00662667">
      <w:pPr>
        <w:autoSpaceDE w:val="0"/>
        <w:autoSpaceDN w:val="0"/>
        <w:adjustRightInd w:val="0"/>
        <w:spacing w:after="0" w:line="240" w:lineRule="auto"/>
        <w:ind w:left="360"/>
        <w:jc w:val="both"/>
        <w:rPr>
          <w:rFonts w:ascii="Verdana" w:eastAsia="Times New Roman" w:hAnsi="Verdana" w:cs="Arial"/>
          <w:sz w:val="16"/>
          <w:szCs w:val="16"/>
          <w:lang w:eastAsia="es-AR"/>
        </w:rPr>
      </w:pPr>
    </w:p>
    <w:p w:rsidR="00662667" w:rsidRPr="00662667" w:rsidRDefault="00662667" w:rsidP="00662667">
      <w:pPr>
        <w:numPr>
          <w:ilvl w:val="1"/>
          <w:numId w:val="2"/>
        </w:numPr>
        <w:tabs>
          <w:tab w:val="num" w:pos="426"/>
        </w:tabs>
        <w:autoSpaceDE w:val="0"/>
        <w:autoSpaceDN w:val="0"/>
        <w:adjustRightInd w:val="0"/>
        <w:spacing w:after="0" w:line="240" w:lineRule="auto"/>
        <w:ind w:left="426" w:hanging="284"/>
        <w:jc w:val="both"/>
        <w:rPr>
          <w:rFonts w:ascii="Verdana" w:eastAsia="Times New Roman" w:hAnsi="Verdana" w:cs="Arial"/>
          <w:sz w:val="16"/>
          <w:szCs w:val="16"/>
          <w:u w:val="single"/>
          <w:lang w:eastAsia="es-AR"/>
        </w:rPr>
      </w:pPr>
      <w:r w:rsidRPr="00662667">
        <w:rPr>
          <w:rFonts w:ascii="Verdana" w:eastAsia="Times New Roman" w:hAnsi="Verdana" w:cs="Arial"/>
          <w:sz w:val="16"/>
          <w:szCs w:val="16"/>
          <w:u w:val="single"/>
          <w:lang w:eastAsia="es-AR"/>
        </w:rPr>
        <w:t xml:space="preserve">Saldos deudores con Sociedades art. 33 Ley </w:t>
      </w:r>
      <w:proofErr w:type="spellStart"/>
      <w:r w:rsidRPr="00662667">
        <w:rPr>
          <w:rFonts w:ascii="Verdana" w:eastAsia="Times New Roman" w:hAnsi="Verdana" w:cs="Arial"/>
          <w:sz w:val="16"/>
          <w:szCs w:val="16"/>
          <w:u w:val="single"/>
          <w:lang w:eastAsia="es-AR"/>
        </w:rPr>
        <w:t>Nº</w:t>
      </w:r>
      <w:proofErr w:type="spellEnd"/>
      <w:r w:rsidRPr="00662667">
        <w:rPr>
          <w:rFonts w:ascii="Verdana" w:eastAsia="Times New Roman" w:hAnsi="Verdana" w:cs="Arial"/>
          <w:sz w:val="16"/>
          <w:szCs w:val="16"/>
          <w:u w:val="single"/>
          <w:lang w:eastAsia="es-AR"/>
        </w:rPr>
        <w:t xml:space="preserve"> 19.550:</w:t>
      </w:r>
    </w:p>
    <w:p w:rsidR="00662667" w:rsidRPr="00662667" w:rsidRDefault="00662667" w:rsidP="00662667">
      <w:pPr>
        <w:autoSpaceDE w:val="0"/>
        <w:autoSpaceDN w:val="0"/>
        <w:adjustRightInd w:val="0"/>
        <w:spacing w:after="0" w:line="240" w:lineRule="auto"/>
        <w:ind w:left="426"/>
        <w:jc w:val="both"/>
        <w:rPr>
          <w:rFonts w:ascii="Verdana" w:eastAsia="Times New Roman" w:hAnsi="Verdana" w:cs="Arial"/>
          <w:sz w:val="16"/>
          <w:szCs w:val="16"/>
          <w:lang w:eastAsia="es-AR"/>
        </w:rPr>
      </w:pPr>
      <w:r w:rsidRPr="00662667">
        <w:rPr>
          <w:rFonts w:ascii="Verdana" w:eastAsia="Times New Roman" w:hAnsi="Verdana" w:cs="Arial"/>
          <w:sz w:val="16"/>
          <w:szCs w:val="16"/>
          <w:lang w:eastAsia="es-AR"/>
        </w:rPr>
        <w:t>No existen.</w:t>
      </w:r>
    </w:p>
    <w:p w:rsidR="00662667" w:rsidRPr="00662667" w:rsidRDefault="00662667" w:rsidP="00662667">
      <w:pPr>
        <w:autoSpaceDE w:val="0"/>
        <w:autoSpaceDN w:val="0"/>
        <w:adjustRightInd w:val="0"/>
        <w:spacing w:after="0" w:line="240" w:lineRule="auto"/>
        <w:ind w:left="426"/>
        <w:jc w:val="both"/>
        <w:rPr>
          <w:rFonts w:ascii="Verdana" w:eastAsia="Times New Roman" w:hAnsi="Verdana" w:cs="Arial"/>
          <w:sz w:val="16"/>
          <w:szCs w:val="16"/>
          <w:lang w:eastAsia="es-AR"/>
        </w:rPr>
      </w:pPr>
    </w:p>
    <w:p w:rsidR="00662667" w:rsidRPr="00662667" w:rsidRDefault="00662667" w:rsidP="00662667">
      <w:pPr>
        <w:numPr>
          <w:ilvl w:val="1"/>
          <w:numId w:val="2"/>
        </w:numPr>
        <w:tabs>
          <w:tab w:val="num" w:pos="426"/>
        </w:tabs>
        <w:autoSpaceDE w:val="0"/>
        <w:autoSpaceDN w:val="0"/>
        <w:adjustRightInd w:val="0"/>
        <w:spacing w:after="0" w:line="240" w:lineRule="auto"/>
        <w:ind w:left="426" w:hanging="284"/>
        <w:jc w:val="both"/>
        <w:rPr>
          <w:rFonts w:ascii="Verdana" w:eastAsia="Times New Roman" w:hAnsi="Verdana" w:cs="Arial"/>
          <w:sz w:val="16"/>
          <w:szCs w:val="16"/>
          <w:lang w:eastAsia="es-AR"/>
        </w:rPr>
      </w:pPr>
      <w:r w:rsidRPr="00662667">
        <w:rPr>
          <w:rFonts w:ascii="Verdana" w:eastAsia="Times New Roman" w:hAnsi="Verdana" w:cs="Arial"/>
          <w:sz w:val="16"/>
          <w:szCs w:val="16"/>
          <w:u w:val="single"/>
          <w:lang w:eastAsia="es-AR"/>
        </w:rPr>
        <w:t xml:space="preserve">Saldos acreedores con Sociedades art. 33 Ley </w:t>
      </w:r>
      <w:proofErr w:type="spellStart"/>
      <w:r w:rsidRPr="00662667">
        <w:rPr>
          <w:rFonts w:ascii="Verdana" w:eastAsia="Times New Roman" w:hAnsi="Verdana" w:cs="Arial"/>
          <w:sz w:val="16"/>
          <w:szCs w:val="16"/>
          <w:u w:val="single"/>
          <w:lang w:eastAsia="es-AR"/>
        </w:rPr>
        <w:t>Nº</w:t>
      </w:r>
      <w:proofErr w:type="spellEnd"/>
      <w:r w:rsidRPr="00662667">
        <w:rPr>
          <w:rFonts w:ascii="Verdana" w:eastAsia="Times New Roman" w:hAnsi="Verdana" w:cs="Arial"/>
          <w:sz w:val="16"/>
          <w:szCs w:val="16"/>
          <w:u w:val="single"/>
          <w:lang w:eastAsia="es-AR"/>
        </w:rPr>
        <w:t xml:space="preserve"> 19.550:</w:t>
      </w:r>
    </w:p>
    <w:p w:rsidR="00662667" w:rsidRPr="00662667" w:rsidRDefault="00662667" w:rsidP="00662667">
      <w:pPr>
        <w:autoSpaceDE w:val="0"/>
        <w:autoSpaceDN w:val="0"/>
        <w:adjustRightInd w:val="0"/>
        <w:spacing w:after="0" w:line="240" w:lineRule="auto"/>
        <w:jc w:val="both"/>
        <w:rPr>
          <w:rFonts w:ascii="Verdana" w:eastAsia="Times New Roman" w:hAnsi="Verdana" w:cs="Arial"/>
          <w:sz w:val="16"/>
          <w:szCs w:val="16"/>
          <w:lang w:eastAsia="es-AR"/>
        </w:rPr>
      </w:pPr>
    </w:p>
    <w:p w:rsidR="00662667" w:rsidRPr="00662667" w:rsidRDefault="00662667" w:rsidP="00662667">
      <w:pPr>
        <w:autoSpaceDE w:val="0"/>
        <w:autoSpaceDN w:val="0"/>
        <w:adjustRightInd w:val="0"/>
        <w:spacing w:after="0" w:line="240" w:lineRule="auto"/>
        <w:ind w:left="426"/>
        <w:jc w:val="both"/>
        <w:rPr>
          <w:rFonts w:ascii="Verdana" w:eastAsia="Times New Roman" w:hAnsi="Verdana" w:cs="Arial"/>
          <w:sz w:val="16"/>
          <w:szCs w:val="16"/>
          <w:lang w:eastAsia="es-AR"/>
        </w:rPr>
      </w:pPr>
      <w:r w:rsidRPr="00662667">
        <w:rPr>
          <w:rFonts w:ascii="Verdana" w:eastAsia="Times New Roman" w:hAnsi="Verdana" w:cs="Arial"/>
          <w:sz w:val="16"/>
          <w:szCs w:val="16"/>
          <w:lang w:eastAsia="es-AR"/>
        </w:rPr>
        <w:t>No existen.</w:t>
      </w:r>
    </w:p>
    <w:p w:rsidR="00662667" w:rsidRPr="00662667" w:rsidRDefault="00662667" w:rsidP="00662667">
      <w:pPr>
        <w:autoSpaceDE w:val="0"/>
        <w:autoSpaceDN w:val="0"/>
        <w:adjustRightInd w:val="0"/>
        <w:spacing w:after="0" w:line="240" w:lineRule="auto"/>
        <w:jc w:val="both"/>
        <w:rPr>
          <w:rFonts w:ascii="Verdana" w:eastAsia="Times New Roman" w:hAnsi="Verdana" w:cs="Arial"/>
          <w:sz w:val="16"/>
          <w:szCs w:val="16"/>
          <w:lang w:eastAsia="es-AR"/>
        </w:rPr>
      </w:pPr>
    </w:p>
    <w:p w:rsidR="00662667" w:rsidRPr="00662667" w:rsidRDefault="00662667" w:rsidP="00662667">
      <w:pPr>
        <w:tabs>
          <w:tab w:val="left" w:pos="284"/>
        </w:tabs>
        <w:autoSpaceDE w:val="0"/>
        <w:autoSpaceDN w:val="0"/>
        <w:adjustRightInd w:val="0"/>
        <w:spacing w:after="0" w:line="240" w:lineRule="auto"/>
        <w:ind w:left="284" w:hanging="284"/>
        <w:jc w:val="both"/>
        <w:rPr>
          <w:rFonts w:ascii="Verdana" w:eastAsia="Times New Roman" w:hAnsi="Verdana" w:cs="Arial"/>
          <w:sz w:val="16"/>
          <w:szCs w:val="16"/>
          <w:lang w:eastAsia="es-AR"/>
        </w:rPr>
      </w:pPr>
      <w:r w:rsidRPr="00662667">
        <w:rPr>
          <w:rFonts w:ascii="Verdana" w:eastAsia="Times New Roman" w:hAnsi="Verdana" w:cs="Arial"/>
          <w:sz w:val="16"/>
          <w:szCs w:val="16"/>
          <w:lang w:eastAsia="es-AR"/>
        </w:rPr>
        <w:t>6.</w:t>
      </w:r>
      <w:r w:rsidRPr="00662667">
        <w:rPr>
          <w:rFonts w:ascii="Verdana" w:eastAsia="Times New Roman" w:hAnsi="Verdana" w:cs="Arial"/>
          <w:sz w:val="16"/>
          <w:szCs w:val="16"/>
          <w:lang w:eastAsia="es-AR"/>
        </w:rPr>
        <w:tab/>
      </w:r>
      <w:r w:rsidRPr="00662667">
        <w:rPr>
          <w:rFonts w:ascii="Verdana" w:eastAsia="Times New Roman" w:hAnsi="Verdana" w:cs="Arial"/>
          <w:sz w:val="16"/>
          <w:szCs w:val="16"/>
          <w:u w:val="single"/>
          <w:lang w:eastAsia="es-AR"/>
        </w:rPr>
        <w:t>Cuentas comerciales por cobrar o préstamos con directores, síndicos, miembros del consejo de vigilancia y sus parientes hasta el segundo grado inclusive:</w:t>
      </w:r>
    </w:p>
    <w:p w:rsidR="00662667" w:rsidRPr="00662667" w:rsidRDefault="00662667" w:rsidP="00662667">
      <w:pPr>
        <w:autoSpaceDE w:val="0"/>
        <w:autoSpaceDN w:val="0"/>
        <w:adjustRightInd w:val="0"/>
        <w:spacing w:after="0" w:line="240" w:lineRule="auto"/>
        <w:jc w:val="both"/>
        <w:rPr>
          <w:rFonts w:ascii="Verdana" w:eastAsia="Times New Roman" w:hAnsi="Verdana" w:cs="Arial"/>
          <w:sz w:val="16"/>
          <w:szCs w:val="16"/>
          <w:lang w:eastAsia="es-AR"/>
        </w:rPr>
      </w:pPr>
    </w:p>
    <w:p w:rsidR="00662667" w:rsidRPr="00662667" w:rsidRDefault="00662667" w:rsidP="00662667">
      <w:pPr>
        <w:autoSpaceDE w:val="0"/>
        <w:autoSpaceDN w:val="0"/>
        <w:adjustRightInd w:val="0"/>
        <w:spacing w:after="0" w:line="240" w:lineRule="auto"/>
        <w:ind w:left="284"/>
        <w:jc w:val="both"/>
        <w:rPr>
          <w:rFonts w:ascii="Verdana" w:eastAsia="Times New Roman" w:hAnsi="Verdana" w:cs="Arial"/>
          <w:sz w:val="16"/>
          <w:szCs w:val="16"/>
          <w:lang w:eastAsia="es-AR"/>
        </w:rPr>
      </w:pPr>
      <w:r w:rsidRPr="00662667">
        <w:rPr>
          <w:rFonts w:ascii="Verdana" w:eastAsia="Times New Roman" w:hAnsi="Verdana" w:cs="Arial"/>
          <w:sz w:val="16"/>
          <w:szCs w:val="16"/>
          <w:lang w:eastAsia="es-AR"/>
        </w:rPr>
        <w:t>No existen al 30.11.2019</w:t>
      </w:r>
    </w:p>
    <w:p w:rsidR="00662667" w:rsidRPr="00662667" w:rsidRDefault="00662667" w:rsidP="00662667">
      <w:pPr>
        <w:autoSpaceDE w:val="0"/>
        <w:autoSpaceDN w:val="0"/>
        <w:adjustRightInd w:val="0"/>
        <w:spacing w:after="0" w:line="240" w:lineRule="auto"/>
        <w:ind w:left="284"/>
        <w:jc w:val="both"/>
        <w:rPr>
          <w:rFonts w:ascii="Verdana" w:eastAsia="Times New Roman" w:hAnsi="Verdana" w:cs="Arial"/>
          <w:sz w:val="16"/>
          <w:szCs w:val="16"/>
          <w:lang w:eastAsia="es-AR"/>
        </w:rPr>
      </w:pPr>
    </w:p>
    <w:p w:rsidR="00662667" w:rsidRPr="00662667" w:rsidRDefault="00662667" w:rsidP="00662667">
      <w:pPr>
        <w:numPr>
          <w:ilvl w:val="5"/>
          <w:numId w:val="1"/>
        </w:numPr>
        <w:tabs>
          <w:tab w:val="num" w:pos="426"/>
        </w:tabs>
        <w:autoSpaceDE w:val="0"/>
        <w:autoSpaceDN w:val="0"/>
        <w:adjustRightInd w:val="0"/>
        <w:spacing w:after="0" w:line="240" w:lineRule="auto"/>
        <w:ind w:left="284" w:hanging="284"/>
        <w:jc w:val="both"/>
        <w:rPr>
          <w:rFonts w:ascii="Verdana" w:eastAsia="Times New Roman" w:hAnsi="Verdana" w:cs="Arial"/>
          <w:b/>
          <w:bCs/>
          <w:sz w:val="16"/>
          <w:szCs w:val="16"/>
          <w:lang w:eastAsia="es-AR"/>
        </w:rPr>
      </w:pPr>
      <w:r w:rsidRPr="00662667">
        <w:rPr>
          <w:rFonts w:ascii="Verdana" w:eastAsia="Times New Roman" w:hAnsi="Verdana" w:cs="Arial"/>
          <w:b/>
          <w:bCs/>
          <w:sz w:val="16"/>
          <w:szCs w:val="16"/>
          <w:lang w:eastAsia="es-AR"/>
        </w:rPr>
        <w:t xml:space="preserve"> INVENTARIO FISICO DE LOS INVENTARIOS</w:t>
      </w:r>
    </w:p>
    <w:p w:rsidR="00662667" w:rsidRPr="00662667" w:rsidRDefault="00662667" w:rsidP="00662667">
      <w:pPr>
        <w:tabs>
          <w:tab w:val="left" w:pos="284"/>
        </w:tabs>
        <w:autoSpaceDE w:val="0"/>
        <w:autoSpaceDN w:val="0"/>
        <w:adjustRightInd w:val="0"/>
        <w:spacing w:after="0" w:line="240" w:lineRule="auto"/>
        <w:ind w:left="284" w:hanging="284"/>
        <w:jc w:val="both"/>
        <w:rPr>
          <w:rFonts w:ascii="Verdana" w:eastAsia="Times New Roman" w:hAnsi="Verdana" w:cs="Arial"/>
          <w:sz w:val="16"/>
          <w:szCs w:val="16"/>
          <w:lang w:eastAsia="es-AR"/>
        </w:rPr>
      </w:pPr>
    </w:p>
    <w:p w:rsidR="00662667" w:rsidRPr="00662667" w:rsidRDefault="00662667" w:rsidP="00662667">
      <w:pPr>
        <w:tabs>
          <w:tab w:val="left" w:pos="284"/>
        </w:tabs>
        <w:autoSpaceDE w:val="0"/>
        <w:autoSpaceDN w:val="0"/>
        <w:adjustRightInd w:val="0"/>
        <w:spacing w:after="0" w:line="240" w:lineRule="auto"/>
        <w:ind w:left="284" w:hanging="284"/>
        <w:jc w:val="both"/>
        <w:rPr>
          <w:rFonts w:ascii="Verdana" w:eastAsia="Times New Roman" w:hAnsi="Verdana" w:cs="Arial"/>
          <w:sz w:val="16"/>
          <w:szCs w:val="16"/>
          <w:lang w:eastAsia="es-AR"/>
        </w:rPr>
      </w:pPr>
      <w:r w:rsidRPr="00662667">
        <w:rPr>
          <w:rFonts w:ascii="Verdana" w:eastAsia="Times New Roman" w:hAnsi="Verdana" w:cs="Arial"/>
          <w:sz w:val="16"/>
          <w:szCs w:val="16"/>
          <w:lang w:eastAsia="es-AR"/>
        </w:rPr>
        <w:t>7.</w:t>
      </w:r>
      <w:r w:rsidRPr="00662667">
        <w:rPr>
          <w:rFonts w:ascii="Verdana" w:eastAsia="Times New Roman" w:hAnsi="Verdana" w:cs="Arial"/>
          <w:sz w:val="16"/>
          <w:szCs w:val="16"/>
          <w:lang w:eastAsia="es-AR"/>
        </w:rPr>
        <w:tab/>
      </w:r>
      <w:r w:rsidRPr="00662667">
        <w:rPr>
          <w:rFonts w:ascii="Verdana" w:eastAsia="Times New Roman" w:hAnsi="Verdana" w:cs="Arial"/>
          <w:sz w:val="16"/>
          <w:szCs w:val="16"/>
          <w:u w:val="single"/>
          <w:lang w:eastAsia="es-AR"/>
        </w:rPr>
        <w:t>Inventario físico de los inventarios:</w:t>
      </w:r>
    </w:p>
    <w:p w:rsidR="00662667" w:rsidRPr="00662667" w:rsidRDefault="00662667" w:rsidP="00662667">
      <w:pPr>
        <w:autoSpaceDE w:val="0"/>
        <w:autoSpaceDN w:val="0"/>
        <w:adjustRightInd w:val="0"/>
        <w:spacing w:after="0" w:line="240" w:lineRule="auto"/>
        <w:jc w:val="both"/>
        <w:rPr>
          <w:rFonts w:ascii="Verdana" w:eastAsia="Times New Roman" w:hAnsi="Verdana" w:cs="Arial"/>
          <w:sz w:val="16"/>
          <w:szCs w:val="16"/>
          <w:lang w:eastAsia="es-AR"/>
        </w:rPr>
      </w:pPr>
    </w:p>
    <w:p w:rsidR="00662667" w:rsidRPr="00662667" w:rsidRDefault="00662667" w:rsidP="00662667">
      <w:pPr>
        <w:autoSpaceDE w:val="0"/>
        <w:autoSpaceDN w:val="0"/>
        <w:adjustRightInd w:val="0"/>
        <w:spacing w:after="0" w:line="240" w:lineRule="auto"/>
        <w:ind w:left="284"/>
        <w:jc w:val="both"/>
        <w:rPr>
          <w:rFonts w:ascii="Verdana" w:eastAsia="Times New Roman" w:hAnsi="Verdana" w:cs="Arial"/>
          <w:sz w:val="16"/>
          <w:szCs w:val="16"/>
          <w:lang w:eastAsia="es-AR"/>
        </w:rPr>
      </w:pPr>
      <w:r w:rsidRPr="00662667">
        <w:rPr>
          <w:rFonts w:ascii="Verdana" w:eastAsia="Times New Roman" w:hAnsi="Verdana" w:cs="Arial"/>
          <w:sz w:val="16"/>
          <w:szCs w:val="16"/>
          <w:lang w:eastAsia="es-AR"/>
        </w:rPr>
        <w:t>Los recuentos físicos de los inventarios se efectúan de manera rotativa durante el ejercicio (con una periodicidad mínima trimestral) y de manera integral una vez por año.</w:t>
      </w:r>
    </w:p>
    <w:p w:rsidR="00662667" w:rsidRPr="00662667" w:rsidRDefault="00662667" w:rsidP="00662667">
      <w:pPr>
        <w:autoSpaceDE w:val="0"/>
        <w:autoSpaceDN w:val="0"/>
        <w:adjustRightInd w:val="0"/>
        <w:spacing w:after="0" w:line="240" w:lineRule="auto"/>
        <w:jc w:val="both"/>
        <w:rPr>
          <w:rFonts w:ascii="Verdana" w:eastAsia="Times New Roman" w:hAnsi="Verdana" w:cs="Arial"/>
          <w:sz w:val="16"/>
          <w:szCs w:val="16"/>
          <w:lang w:eastAsia="es-AR"/>
        </w:rPr>
      </w:pPr>
    </w:p>
    <w:p w:rsidR="00662667" w:rsidRPr="00662667" w:rsidRDefault="00662667" w:rsidP="00662667">
      <w:pPr>
        <w:numPr>
          <w:ilvl w:val="5"/>
          <w:numId w:val="1"/>
        </w:numPr>
        <w:tabs>
          <w:tab w:val="num" w:pos="426"/>
        </w:tabs>
        <w:autoSpaceDE w:val="0"/>
        <w:autoSpaceDN w:val="0"/>
        <w:adjustRightInd w:val="0"/>
        <w:spacing w:after="0" w:line="240" w:lineRule="auto"/>
        <w:ind w:left="284" w:hanging="284"/>
        <w:jc w:val="both"/>
        <w:rPr>
          <w:rFonts w:ascii="Verdana" w:eastAsia="Times New Roman" w:hAnsi="Verdana" w:cs="Arial"/>
          <w:b/>
          <w:bCs/>
          <w:sz w:val="16"/>
          <w:szCs w:val="16"/>
          <w:lang w:eastAsia="es-AR"/>
        </w:rPr>
      </w:pPr>
      <w:r w:rsidRPr="00662667">
        <w:rPr>
          <w:rFonts w:ascii="Verdana" w:eastAsia="Times New Roman" w:hAnsi="Verdana" w:cs="Arial"/>
          <w:b/>
          <w:bCs/>
          <w:sz w:val="16"/>
          <w:szCs w:val="16"/>
          <w:lang w:eastAsia="es-AR"/>
        </w:rPr>
        <w:t>VALORES CORRIENTES</w:t>
      </w:r>
    </w:p>
    <w:p w:rsidR="00662667" w:rsidRPr="00662667" w:rsidRDefault="00662667" w:rsidP="00662667">
      <w:pPr>
        <w:autoSpaceDE w:val="0"/>
        <w:autoSpaceDN w:val="0"/>
        <w:adjustRightInd w:val="0"/>
        <w:spacing w:after="0" w:line="240" w:lineRule="auto"/>
        <w:jc w:val="both"/>
        <w:rPr>
          <w:rFonts w:ascii="Verdana" w:eastAsia="Times New Roman" w:hAnsi="Verdana" w:cs="Arial"/>
          <w:sz w:val="16"/>
          <w:szCs w:val="16"/>
          <w:lang w:eastAsia="es-AR"/>
        </w:rPr>
      </w:pPr>
    </w:p>
    <w:p w:rsidR="00662667" w:rsidRPr="00662667" w:rsidRDefault="00662667" w:rsidP="00662667">
      <w:pPr>
        <w:tabs>
          <w:tab w:val="left" w:pos="284"/>
        </w:tabs>
        <w:autoSpaceDE w:val="0"/>
        <w:autoSpaceDN w:val="0"/>
        <w:adjustRightInd w:val="0"/>
        <w:spacing w:after="0" w:line="240" w:lineRule="auto"/>
        <w:ind w:left="284" w:hanging="284"/>
        <w:jc w:val="both"/>
        <w:rPr>
          <w:rFonts w:ascii="Verdana" w:eastAsia="Times New Roman" w:hAnsi="Verdana" w:cs="Arial"/>
          <w:sz w:val="16"/>
          <w:szCs w:val="16"/>
          <w:u w:val="single"/>
          <w:lang w:eastAsia="es-AR"/>
        </w:rPr>
      </w:pPr>
      <w:r w:rsidRPr="00662667">
        <w:rPr>
          <w:rFonts w:ascii="Verdana" w:eastAsia="Times New Roman" w:hAnsi="Verdana" w:cs="Arial"/>
          <w:sz w:val="16"/>
          <w:szCs w:val="16"/>
          <w:lang w:eastAsia="es-AR"/>
        </w:rPr>
        <w:t>8.</w:t>
      </w:r>
      <w:r w:rsidRPr="00662667">
        <w:rPr>
          <w:rFonts w:ascii="Verdana" w:eastAsia="Times New Roman" w:hAnsi="Verdana" w:cs="Arial"/>
          <w:sz w:val="16"/>
          <w:szCs w:val="16"/>
          <w:lang w:eastAsia="es-AR"/>
        </w:rPr>
        <w:tab/>
      </w:r>
      <w:r w:rsidRPr="00662667">
        <w:rPr>
          <w:rFonts w:ascii="Verdana" w:eastAsia="Times New Roman" w:hAnsi="Verdana" w:cs="Arial"/>
          <w:sz w:val="16"/>
          <w:szCs w:val="16"/>
          <w:u w:val="single"/>
          <w:lang w:eastAsia="es-AR"/>
        </w:rPr>
        <w:t>Fuentes de los datos empleados:</w:t>
      </w:r>
    </w:p>
    <w:p w:rsidR="00662667" w:rsidRPr="00662667" w:rsidRDefault="00662667" w:rsidP="00662667">
      <w:pPr>
        <w:tabs>
          <w:tab w:val="left" w:pos="284"/>
        </w:tabs>
        <w:autoSpaceDE w:val="0"/>
        <w:autoSpaceDN w:val="0"/>
        <w:adjustRightInd w:val="0"/>
        <w:spacing w:after="0" w:line="240" w:lineRule="auto"/>
        <w:ind w:left="284" w:hanging="284"/>
        <w:jc w:val="both"/>
        <w:rPr>
          <w:rFonts w:ascii="Verdana" w:eastAsia="Times New Roman" w:hAnsi="Verdana" w:cs="Arial"/>
          <w:sz w:val="16"/>
          <w:szCs w:val="16"/>
          <w:lang w:eastAsia="es-AR"/>
        </w:rPr>
      </w:pPr>
    </w:p>
    <w:p w:rsidR="00662667" w:rsidRPr="00662667" w:rsidRDefault="00662667" w:rsidP="00662667">
      <w:pPr>
        <w:tabs>
          <w:tab w:val="left" w:pos="284"/>
        </w:tabs>
        <w:autoSpaceDE w:val="0"/>
        <w:autoSpaceDN w:val="0"/>
        <w:adjustRightInd w:val="0"/>
        <w:spacing w:after="0" w:line="240" w:lineRule="auto"/>
        <w:ind w:left="284" w:hanging="284"/>
        <w:jc w:val="both"/>
        <w:rPr>
          <w:rFonts w:ascii="Verdana" w:eastAsia="Times New Roman" w:hAnsi="Verdana" w:cs="Arial"/>
          <w:sz w:val="16"/>
          <w:szCs w:val="16"/>
          <w:lang w:eastAsia="es-AR"/>
        </w:rPr>
      </w:pPr>
      <w:r w:rsidRPr="00662667">
        <w:rPr>
          <w:rFonts w:ascii="Verdana" w:eastAsia="Times New Roman" w:hAnsi="Verdana" w:cs="Arial"/>
          <w:sz w:val="16"/>
          <w:szCs w:val="16"/>
          <w:lang w:eastAsia="es-AR"/>
        </w:rPr>
        <w:t xml:space="preserve">     Los estados financieros han sido preparados sobre la base del costo histórico, excepto por los inventarios (cereales y oleaginosas con mercado activo) que fueron valuados a su valor neto de realización, considerando la excepción de la NIC 2. Por lo general, el costo histórico se basa en el valor razonable de la contraprestación otorgada a cambio de los activos.</w:t>
      </w:r>
    </w:p>
    <w:p w:rsidR="00662667" w:rsidRPr="00662667" w:rsidRDefault="00662667" w:rsidP="00662667">
      <w:pPr>
        <w:autoSpaceDE w:val="0"/>
        <w:autoSpaceDN w:val="0"/>
        <w:adjustRightInd w:val="0"/>
        <w:spacing w:after="0" w:line="240" w:lineRule="auto"/>
        <w:jc w:val="both"/>
        <w:rPr>
          <w:rFonts w:ascii="Verdana" w:eastAsia="Times New Roman" w:hAnsi="Verdana" w:cs="Arial"/>
          <w:sz w:val="17"/>
          <w:szCs w:val="17"/>
          <w:lang w:eastAsia="es-AR"/>
        </w:rPr>
      </w:pPr>
    </w:p>
    <w:p w:rsidR="00662667" w:rsidRPr="00662667" w:rsidRDefault="00662667" w:rsidP="00662667">
      <w:pPr>
        <w:numPr>
          <w:ilvl w:val="0"/>
          <w:numId w:val="3"/>
        </w:numPr>
        <w:autoSpaceDE w:val="0"/>
        <w:autoSpaceDN w:val="0"/>
        <w:adjustRightInd w:val="0"/>
        <w:spacing w:after="0" w:line="240" w:lineRule="auto"/>
        <w:contextualSpacing/>
        <w:jc w:val="both"/>
        <w:rPr>
          <w:rFonts w:ascii="Verdana" w:eastAsia="Times New Roman" w:hAnsi="Verdana" w:cs="Arial"/>
          <w:sz w:val="16"/>
          <w:szCs w:val="16"/>
          <w:lang w:eastAsia="es-AR"/>
        </w:rPr>
      </w:pPr>
      <w:r w:rsidRPr="00662667">
        <w:rPr>
          <w:rFonts w:ascii="Verdana" w:eastAsia="Times New Roman" w:hAnsi="Verdana" w:cs="Arial"/>
          <w:sz w:val="16"/>
          <w:szCs w:val="16"/>
          <w:lang w:eastAsia="es-AR"/>
        </w:rPr>
        <w:t xml:space="preserve">Haciendas: </w:t>
      </w:r>
    </w:p>
    <w:p w:rsidR="00662667" w:rsidRPr="00662667" w:rsidRDefault="00662667" w:rsidP="00662667">
      <w:pPr>
        <w:autoSpaceDE w:val="0"/>
        <w:autoSpaceDN w:val="0"/>
        <w:adjustRightInd w:val="0"/>
        <w:spacing w:after="0" w:line="240" w:lineRule="auto"/>
        <w:ind w:left="284"/>
        <w:jc w:val="both"/>
        <w:rPr>
          <w:rFonts w:ascii="Verdana" w:eastAsia="Times New Roman" w:hAnsi="Verdana" w:cs="Arial"/>
          <w:sz w:val="16"/>
          <w:szCs w:val="16"/>
          <w:lang w:eastAsia="es-AR"/>
        </w:rPr>
      </w:pPr>
    </w:p>
    <w:p w:rsidR="00662667" w:rsidRPr="00662667" w:rsidRDefault="00662667" w:rsidP="00662667">
      <w:pPr>
        <w:autoSpaceDE w:val="0"/>
        <w:autoSpaceDN w:val="0"/>
        <w:adjustRightInd w:val="0"/>
        <w:spacing w:after="0" w:line="240" w:lineRule="auto"/>
        <w:ind w:left="284"/>
        <w:jc w:val="both"/>
        <w:rPr>
          <w:rFonts w:ascii="Verdana" w:eastAsia="Times New Roman" w:hAnsi="Verdana" w:cs="Arial"/>
          <w:sz w:val="16"/>
          <w:szCs w:val="16"/>
          <w:lang w:eastAsia="es-AR"/>
        </w:rPr>
      </w:pPr>
      <w:r w:rsidRPr="00662667">
        <w:rPr>
          <w:rFonts w:ascii="Verdana" w:eastAsia="Times New Roman" w:hAnsi="Verdana" w:cs="Arial"/>
          <w:sz w:val="16"/>
          <w:szCs w:val="16"/>
          <w:lang w:eastAsia="es-AR"/>
        </w:rPr>
        <w:t>Se han medido a sus valores de mercado a la fecha de cierre del ejercicio, en los mercados a los que normalmente accede la Sociedad, netos de los costos adicionales que generará su comercialización.</w:t>
      </w:r>
    </w:p>
    <w:p w:rsidR="00662667" w:rsidRPr="00662667" w:rsidRDefault="00662667" w:rsidP="00662667">
      <w:pPr>
        <w:autoSpaceDE w:val="0"/>
        <w:autoSpaceDN w:val="0"/>
        <w:adjustRightInd w:val="0"/>
        <w:spacing w:after="0" w:line="240" w:lineRule="auto"/>
        <w:ind w:left="284"/>
        <w:jc w:val="both"/>
        <w:rPr>
          <w:rFonts w:ascii="Verdana" w:eastAsia="Times New Roman" w:hAnsi="Verdana" w:cs="Arial"/>
          <w:sz w:val="16"/>
          <w:szCs w:val="16"/>
          <w:lang w:eastAsia="es-AR"/>
        </w:rPr>
      </w:pPr>
    </w:p>
    <w:p w:rsidR="00662667" w:rsidRPr="00662667" w:rsidRDefault="00662667" w:rsidP="00662667">
      <w:pPr>
        <w:numPr>
          <w:ilvl w:val="0"/>
          <w:numId w:val="3"/>
        </w:numPr>
        <w:autoSpaceDE w:val="0"/>
        <w:autoSpaceDN w:val="0"/>
        <w:adjustRightInd w:val="0"/>
        <w:spacing w:after="0" w:line="240" w:lineRule="auto"/>
        <w:contextualSpacing/>
        <w:jc w:val="both"/>
        <w:rPr>
          <w:rFonts w:ascii="Verdana" w:eastAsia="Times New Roman" w:hAnsi="Verdana" w:cs="Arial"/>
          <w:sz w:val="16"/>
          <w:szCs w:val="16"/>
          <w:lang w:eastAsia="es-AR"/>
        </w:rPr>
      </w:pPr>
      <w:r w:rsidRPr="00662667">
        <w:rPr>
          <w:rFonts w:ascii="Verdana" w:eastAsia="Times New Roman" w:hAnsi="Verdana" w:cs="Arial"/>
          <w:sz w:val="16"/>
          <w:szCs w:val="16"/>
          <w:lang w:eastAsia="es-AR"/>
        </w:rPr>
        <w:t xml:space="preserve">Sementeras: </w:t>
      </w:r>
    </w:p>
    <w:p w:rsidR="00662667" w:rsidRPr="00662667" w:rsidRDefault="00662667" w:rsidP="00662667">
      <w:pPr>
        <w:autoSpaceDE w:val="0"/>
        <w:autoSpaceDN w:val="0"/>
        <w:adjustRightInd w:val="0"/>
        <w:spacing w:after="0" w:line="240" w:lineRule="auto"/>
        <w:ind w:left="284"/>
        <w:jc w:val="both"/>
        <w:rPr>
          <w:rFonts w:ascii="Verdana" w:eastAsia="Times New Roman" w:hAnsi="Verdana" w:cs="Arial"/>
          <w:sz w:val="16"/>
          <w:szCs w:val="16"/>
          <w:lang w:eastAsia="es-AR"/>
        </w:rPr>
      </w:pPr>
    </w:p>
    <w:p w:rsidR="00662667" w:rsidRPr="00662667" w:rsidRDefault="00662667" w:rsidP="00662667">
      <w:pPr>
        <w:autoSpaceDE w:val="0"/>
        <w:autoSpaceDN w:val="0"/>
        <w:adjustRightInd w:val="0"/>
        <w:spacing w:after="0" w:line="240" w:lineRule="auto"/>
        <w:ind w:left="284"/>
        <w:jc w:val="both"/>
        <w:rPr>
          <w:rFonts w:ascii="Verdana" w:eastAsia="Times New Roman" w:hAnsi="Verdana" w:cs="Arial"/>
          <w:sz w:val="16"/>
          <w:szCs w:val="16"/>
          <w:lang w:eastAsia="es-AR"/>
        </w:rPr>
      </w:pPr>
      <w:r w:rsidRPr="00662667">
        <w:rPr>
          <w:rFonts w:ascii="Verdana" w:eastAsia="Times New Roman" w:hAnsi="Verdana" w:cs="Arial"/>
          <w:sz w:val="16"/>
          <w:szCs w:val="16"/>
          <w:lang w:eastAsia="es-AR"/>
        </w:rPr>
        <w:t xml:space="preserve">Se han valuado </w:t>
      </w:r>
      <w:proofErr w:type="gramStart"/>
      <w:r w:rsidRPr="00662667">
        <w:rPr>
          <w:rFonts w:ascii="Verdana" w:eastAsia="Times New Roman" w:hAnsi="Verdana" w:cs="Arial"/>
          <w:sz w:val="16"/>
          <w:szCs w:val="16"/>
          <w:lang w:eastAsia="es-AR"/>
        </w:rPr>
        <w:t>de acuerdo al</w:t>
      </w:r>
      <w:proofErr w:type="gramEnd"/>
      <w:r w:rsidRPr="00662667">
        <w:rPr>
          <w:rFonts w:ascii="Verdana" w:eastAsia="Times New Roman" w:hAnsi="Verdana" w:cs="Arial"/>
          <w:sz w:val="16"/>
          <w:szCs w:val="16"/>
          <w:lang w:eastAsia="es-AR"/>
        </w:rPr>
        <w:t xml:space="preserve"> valor neto de los flujos de fondos descontados, determinado en función a la condición del activo biológico al cierre del ejercicio, en aquellos casos en que el valor razonable puede medirse de manera fiable. En el resto de los casos han sido medidas al costo.</w:t>
      </w:r>
    </w:p>
    <w:p w:rsidR="00662667" w:rsidRPr="00662667" w:rsidRDefault="00662667" w:rsidP="00662667">
      <w:pPr>
        <w:autoSpaceDE w:val="0"/>
        <w:autoSpaceDN w:val="0"/>
        <w:adjustRightInd w:val="0"/>
        <w:spacing w:after="0" w:line="240" w:lineRule="auto"/>
        <w:ind w:left="284"/>
        <w:jc w:val="both"/>
        <w:rPr>
          <w:rFonts w:ascii="Verdana" w:eastAsia="Times New Roman" w:hAnsi="Verdana" w:cs="Arial"/>
          <w:sz w:val="16"/>
          <w:szCs w:val="16"/>
          <w:lang w:eastAsia="es-AR"/>
        </w:rPr>
      </w:pPr>
    </w:p>
    <w:p w:rsidR="00662667" w:rsidRPr="00662667" w:rsidRDefault="00662667" w:rsidP="00662667">
      <w:pPr>
        <w:numPr>
          <w:ilvl w:val="0"/>
          <w:numId w:val="3"/>
        </w:numPr>
        <w:spacing w:after="0" w:line="240" w:lineRule="auto"/>
        <w:contextualSpacing/>
        <w:jc w:val="both"/>
        <w:rPr>
          <w:rFonts w:ascii="Verdana" w:eastAsia="Times New Roman" w:hAnsi="Verdana" w:cs="Arial"/>
          <w:sz w:val="16"/>
          <w:szCs w:val="16"/>
          <w:lang w:eastAsia="es-ES"/>
        </w:rPr>
      </w:pPr>
      <w:r w:rsidRPr="00662667">
        <w:rPr>
          <w:rFonts w:ascii="Verdana" w:eastAsia="Times New Roman" w:hAnsi="Verdana" w:cs="Arial"/>
          <w:sz w:val="16"/>
          <w:szCs w:val="16"/>
          <w:lang w:eastAsia="es-ES"/>
        </w:rPr>
        <w:t>Cereales, oleaginosas y aceites:</w:t>
      </w:r>
    </w:p>
    <w:p w:rsidR="00662667" w:rsidRPr="00662667" w:rsidRDefault="00662667" w:rsidP="00662667">
      <w:pPr>
        <w:spacing w:after="0" w:line="240" w:lineRule="auto"/>
        <w:ind w:left="284"/>
        <w:jc w:val="both"/>
        <w:rPr>
          <w:rFonts w:ascii="Verdana" w:eastAsia="Times New Roman" w:hAnsi="Verdana" w:cs="Arial"/>
          <w:sz w:val="16"/>
          <w:szCs w:val="16"/>
          <w:lang w:eastAsia="es-ES"/>
        </w:rPr>
      </w:pPr>
    </w:p>
    <w:p w:rsidR="00662667" w:rsidRPr="00662667" w:rsidRDefault="00662667" w:rsidP="00662667">
      <w:pPr>
        <w:spacing w:after="0" w:line="240" w:lineRule="auto"/>
        <w:ind w:left="284"/>
        <w:jc w:val="both"/>
        <w:rPr>
          <w:rFonts w:ascii="Verdana" w:eastAsia="Times New Roman" w:hAnsi="Verdana" w:cs="Arial"/>
          <w:sz w:val="16"/>
          <w:szCs w:val="16"/>
          <w:lang w:eastAsia="es-ES"/>
        </w:rPr>
      </w:pPr>
      <w:r w:rsidRPr="00662667">
        <w:rPr>
          <w:rFonts w:ascii="Verdana" w:eastAsia="Times New Roman" w:hAnsi="Verdana" w:cs="Arial"/>
          <w:sz w:val="16"/>
          <w:szCs w:val="16"/>
          <w:lang w:eastAsia="es-ES"/>
        </w:rPr>
        <w:t>Los cereales se presentan a su valor razonable menos los costos de venta estimados, dado que la Sociedad considera que el negocio de cereales se encuentra contemplado en la excepción de la NIC 2.</w:t>
      </w:r>
    </w:p>
    <w:p w:rsidR="00662667" w:rsidRPr="00662667" w:rsidRDefault="00662667" w:rsidP="00662667">
      <w:pPr>
        <w:spacing w:after="0" w:line="240" w:lineRule="auto"/>
        <w:ind w:left="284"/>
        <w:jc w:val="both"/>
        <w:rPr>
          <w:rFonts w:ascii="Verdana" w:eastAsia="Times New Roman" w:hAnsi="Verdana" w:cs="Arial"/>
          <w:sz w:val="16"/>
          <w:szCs w:val="16"/>
          <w:lang w:eastAsia="es-ES"/>
        </w:rPr>
      </w:pPr>
    </w:p>
    <w:p w:rsidR="00662667" w:rsidRPr="00662667" w:rsidRDefault="00662667" w:rsidP="00662667">
      <w:pPr>
        <w:numPr>
          <w:ilvl w:val="0"/>
          <w:numId w:val="3"/>
        </w:numPr>
        <w:spacing w:after="0" w:line="240" w:lineRule="auto"/>
        <w:contextualSpacing/>
        <w:jc w:val="both"/>
        <w:rPr>
          <w:rFonts w:ascii="Verdana" w:eastAsia="Times New Roman" w:hAnsi="Verdana" w:cs="Arial"/>
          <w:sz w:val="16"/>
          <w:szCs w:val="16"/>
          <w:lang w:eastAsia="es-ES"/>
        </w:rPr>
      </w:pPr>
      <w:r w:rsidRPr="00662667">
        <w:rPr>
          <w:rFonts w:ascii="Verdana" w:eastAsia="Times New Roman" w:hAnsi="Verdana" w:cs="Arial"/>
          <w:sz w:val="16"/>
          <w:szCs w:val="16"/>
          <w:lang w:eastAsia="es-ES"/>
        </w:rPr>
        <w:t>Agroquímicos e insumos</w:t>
      </w:r>
    </w:p>
    <w:p w:rsidR="00662667" w:rsidRPr="00662667" w:rsidRDefault="00662667" w:rsidP="00662667">
      <w:pPr>
        <w:spacing w:after="0" w:line="240" w:lineRule="auto"/>
        <w:ind w:left="284"/>
        <w:jc w:val="both"/>
        <w:rPr>
          <w:rFonts w:ascii="Verdana" w:eastAsia="Times New Roman" w:hAnsi="Verdana" w:cs="Arial"/>
          <w:sz w:val="16"/>
          <w:szCs w:val="16"/>
          <w:lang w:eastAsia="es-ES"/>
        </w:rPr>
      </w:pPr>
    </w:p>
    <w:p w:rsidR="00662667" w:rsidRPr="00662667" w:rsidRDefault="00662667" w:rsidP="00662667">
      <w:pPr>
        <w:spacing w:after="0" w:line="240" w:lineRule="auto"/>
        <w:ind w:left="284"/>
        <w:jc w:val="both"/>
        <w:rPr>
          <w:rFonts w:ascii="Verdana" w:eastAsia="Times New Roman" w:hAnsi="Verdana" w:cs="Arial"/>
          <w:sz w:val="16"/>
          <w:szCs w:val="16"/>
          <w:lang w:eastAsia="es-ES"/>
        </w:rPr>
      </w:pPr>
      <w:r w:rsidRPr="00662667">
        <w:rPr>
          <w:rFonts w:ascii="Verdana" w:eastAsia="Times New Roman" w:hAnsi="Verdana" w:cs="Arial"/>
          <w:sz w:val="16"/>
          <w:szCs w:val="16"/>
          <w:lang w:eastAsia="es-ES"/>
        </w:rPr>
        <w:t>Los inventarios se presentan al costo de adquisición o al valor neto realizable, el menor. El costo es determinado a través del método de precio promedio ponderado. El valor neto realizable representa el precio de venta estimado menos todos los costos de completamiento y los costos necesarios para efectuar la venta.</w:t>
      </w:r>
    </w:p>
    <w:p w:rsidR="00662667" w:rsidRPr="00662667" w:rsidRDefault="00662667" w:rsidP="00662667">
      <w:pPr>
        <w:spacing w:after="0" w:line="240" w:lineRule="auto"/>
        <w:ind w:left="284"/>
        <w:jc w:val="both"/>
        <w:rPr>
          <w:rFonts w:ascii="Verdana" w:eastAsia="Times New Roman" w:hAnsi="Verdana" w:cs="Arial"/>
          <w:sz w:val="16"/>
          <w:szCs w:val="16"/>
          <w:lang w:eastAsia="es-ES"/>
        </w:rPr>
      </w:pPr>
    </w:p>
    <w:p w:rsidR="00662667" w:rsidRPr="00662667" w:rsidRDefault="00662667" w:rsidP="00662667">
      <w:pPr>
        <w:numPr>
          <w:ilvl w:val="0"/>
          <w:numId w:val="3"/>
        </w:numPr>
        <w:spacing w:after="0" w:line="240" w:lineRule="auto"/>
        <w:contextualSpacing/>
        <w:jc w:val="both"/>
        <w:rPr>
          <w:rFonts w:ascii="Verdana" w:eastAsia="Times New Roman" w:hAnsi="Verdana" w:cs="Arial"/>
          <w:sz w:val="16"/>
          <w:szCs w:val="16"/>
          <w:lang w:eastAsia="es-ES"/>
        </w:rPr>
      </w:pPr>
      <w:r w:rsidRPr="00662667">
        <w:rPr>
          <w:rFonts w:ascii="Verdana" w:eastAsia="Times New Roman" w:hAnsi="Verdana" w:cs="Arial"/>
          <w:sz w:val="16"/>
          <w:szCs w:val="16"/>
          <w:lang w:eastAsia="es-ES"/>
        </w:rPr>
        <w:t>Semillas</w:t>
      </w:r>
    </w:p>
    <w:p w:rsidR="00662667" w:rsidRPr="00662667" w:rsidRDefault="00662667" w:rsidP="00662667">
      <w:pPr>
        <w:spacing w:after="0" w:line="240" w:lineRule="auto"/>
        <w:ind w:left="284"/>
        <w:jc w:val="both"/>
        <w:rPr>
          <w:rFonts w:ascii="Verdana" w:eastAsia="Times New Roman" w:hAnsi="Verdana" w:cs="Arial"/>
          <w:sz w:val="16"/>
          <w:szCs w:val="16"/>
          <w:lang w:eastAsia="es-ES"/>
        </w:rPr>
      </w:pPr>
    </w:p>
    <w:p w:rsidR="00662667" w:rsidRPr="00662667" w:rsidRDefault="00662667" w:rsidP="00662667">
      <w:pPr>
        <w:spacing w:after="0" w:line="240" w:lineRule="auto"/>
        <w:ind w:left="284"/>
        <w:jc w:val="both"/>
        <w:rPr>
          <w:rFonts w:ascii="Verdana" w:eastAsia="Times New Roman" w:hAnsi="Verdana" w:cs="Arial"/>
          <w:sz w:val="16"/>
          <w:szCs w:val="16"/>
          <w:lang w:eastAsia="es-ES"/>
        </w:rPr>
      </w:pPr>
      <w:r w:rsidRPr="00662667">
        <w:rPr>
          <w:rFonts w:ascii="Verdana" w:eastAsia="Times New Roman" w:hAnsi="Verdana" w:cs="Arial"/>
          <w:sz w:val="16"/>
          <w:szCs w:val="16"/>
          <w:lang w:eastAsia="es-ES"/>
        </w:rPr>
        <w:t>Las semillas se presentan a su costo histórico, el cual se encuentra determinado de la siguiente forma: (i) valor de transferencia determinado para la semilla de propia producción en el punto de cosecha, las cuales previamente fueron clasificadas como activos biológicos hasta ese momento; y/o (</w:t>
      </w:r>
      <w:proofErr w:type="spellStart"/>
      <w:r w:rsidRPr="00662667">
        <w:rPr>
          <w:rFonts w:ascii="Verdana" w:eastAsia="Times New Roman" w:hAnsi="Verdana" w:cs="Arial"/>
          <w:sz w:val="16"/>
          <w:szCs w:val="16"/>
          <w:lang w:eastAsia="es-ES"/>
        </w:rPr>
        <w:t>ii</w:t>
      </w:r>
      <w:proofErr w:type="spellEnd"/>
      <w:r w:rsidRPr="00662667">
        <w:rPr>
          <w:rFonts w:ascii="Verdana" w:eastAsia="Times New Roman" w:hAnsi="Verdana" w:cs="Arial"/>
          <w:sz w:val="16"/>
          <w:szCs w:val="16"/>
          <w:lang w:eastAsia="es-ES"/>
        </w:rPr>
        <w:t>) costo del servicio de multiplicación para la semilla producida por terceros a través de contratos de multiplicación. A las semillas en bolsas se adicionan, además, los costos posteriores de clasificación, embolsado y otros medidos a sus valores históricos.</w:t>
      </w:r>
    </w:p>
    <w:p w:rsidR="00662667" w:rsidRPr="00662667" w:rsidRDefault="00662667" w:rsidP="00662667">
      <w:pPr>
        <w:autoSpaceDE w:val="0"/>
        <w:autoSpaceDN w:val="0"/>
        <w:adjustRightInd w:val="0"/>
        <w:spacing w:after="0" w:line="240" w:lineRule="auto"/>
        <w:ind w:left="284"/>
        <w:jc w:val="both"/>
        <w:rPr>
          <w:rFonts w:ascii="Verdana" w:eastAsia="Times New Roman" w:hAnsi="Verdana" w:cs="Arial"/>
          <w:sz w:val="17"/>
          <w:szCs w:val="17"/>
          <w:lang w:eastAsia="es-AR"/>
        </w:rPr>
      </w:pPr>
    </w:p>
    <w:p w:rsidR="00662667" w:rsidRPr="00662667" w:rsidRDefault="00662667" w:rsidP="00662667">
      <w:pPr>
        <w:tabs>
          <w:tab w:val="left" w:pos="284"/>
        </w:tabs>
        <w:autoSpaceDE w:val="0"/>
        <w:autoSpaceDN w:val="0"/>
        <w:adjustRightInd w:val="0"/>
        <w:spacing w:after="0" w:line="240" w:lineRule="auto"/>
        <w:jc w:val="both"/>
        <w:rPr>
          <w:rFonts w:ascii="Verdana" w:eastAsia="Times New Roman" w:hAnsi="Verdana" w:cs="Arial"/>
          <w:sz w:val="16"/>
          <w:szCs w:val="16"/>
          <w:lang w:eastAsia="es-AR"/>
        </w:rPr>
      </w:pPr>
      <w:r w:rsidRPr="00662667">
        <w:rPr>
          <w:rFonts w:ascii="Verdana" w:eastAsia="Times New Roman" w:hAnsi="Verdana" w:cs="Arial"/>
          <w:sz w:val="16"/>
          <w:szCs w:val="16"/>
          <w:lang w:eastAsia="es-AR"/>
        </w:rPr>
        <w:lastRenderedPageBreak/>
        <w:t>9.</w:t>
      </w:r>
      <w:r w:rsidRPr="00662667">
        <w:rPr>
          <w:rFonts w:ascii="Verdana" w:eastAsia="Times New Roman" w:hAnsi="Verdana" w:cs="Arial"/>
          <w:sz w:val="16"/>
          <w:szCs w:val="16"/>
          <w:lang w:eastAsia="es-AR"/>
        </w:rPr>
        <w:tab/>
      </w:r>
      <w:r w:rsidRPr="00662667">
        <w:rPr>
          <w:rFonts w:ascii="Verdana" w:eastAsia="Times New Roman" w:hAnsi="Verdana" w:cs="Arial"/>
          <w:sz w:val="16"/>
          <w:szCs w:val="16"/>
          <w:u w:val="single"/>
          <w:lang w:eastAsia="es-AR"/>
        </w:rPr>
        <w:t>Propiedad, planta y equipo:</w:t>
      </w:r>
    </w:p>
    <w:p w:rsidR="00662667" w:rsidRPr="00662667" w:rsidRDefault="00662667" w:rsidP="00662667">
      <w:pPr>
        <w:autoSpaceDE w:val="0"/>
        <w:autoSpaceDN w:val="0"/>
        <w:adjustRightInd w:val="0"/>
        <w:spacing w:after="0" w:line="240" w:lineRule="auto"/>
        <w:jc w:val="both"/>
        <w:rPr>
          <w:rFonts w:ascii="Verdana" w:eastAsia="Times New Roman" w:hAnsi="Verdana" w:cs="Arial"/>
          <w:sz w:val="16"/>
          <w:szCs w:val="16"/>
          <w:lang w:eastAsia="es-AR"/>
        </w:rPr>
      </w:pPr>
    </w:p>
    <w:p w:rsidR="00662667" w:rsidRPr="00662667" w:rsidRDefault="00662667" w:rsidP="00662667">
      <w:pPr>
        <w:autoSpaceDE w:val="0"/>
        <w:autoSpaceDN w:val="0"/>
        <w:adjustRightInd w:val="0"/>
        <w:spacing w:after="0" w:line="240" w:lineRule="auto"/>
        <w:ind w:left="284"/>
        <w:jc w:val="both"/>
        <w:rPr>
          <w:rFonts w:ascii="Verdana" w:eastAsia="Times New Roman" w:hAnsi="Verdana" w:cs="Arial"/>
          <w:sz w:val="16"/>
          <w:szCs w:val="16"/>
          <w:lang w:eastAsia="es-AR"/>
        </w:rPr>
      </w:pPr>
      <w:r w:rsidRPr="00662667">
        <w:rPr>
          <w:rFonts w:ascii="Verdana" w:eastAsia="Times New Roman" w:hAnsi="Verdana" w:cs="Arial"/>
          <w:sz w:val="16"/>
          <w:szCs w:val="16"/>
          <w:lang w:eastAsia="es-AR"/>
        </w:rPr>
        <w:t>No existen bienes del rubro propiedad, planta y equipo revaluados técnicamente.</w:t>
      </w:r>
    </w:p>
    <w:p w:rsidR="00662667" w:rsidRPr="00662667" w:rsidRDefault="00662667" w:rsidP="00662667">
      <w:pPr>
        <w:autoSpaceDE w:val="0"/>
        <w:autoSpaceDN w:val="0"/>
        <w:adjustRightInd w:val="0"/>
        <w:spacing w:after="0" w:line="240" w:lineRule="auto"/>
        <w:ind w:left="284"/>
        <w:jc w:val="both"/>
        <w:rPr>
          <w:rFonts w:ascii="Verdana" w:eastAsia="Times New Roman" w:hAnsi="Verdana" w:cs="Arial"/>
          <w:sz w:val="16"/>
          <w:szCs w:val="16"/>
          <w:lang w:eastAsia="es-AR"/>
        </w:rPr>
      </w:pPr>
    </w:p>
    <w:p w:rsidR="00662667" w:rsidRPr="00662667" w:rsidRDefault="00662667" w:rsidP="00662667">
      <w:pPr>
        <w:spacing w:after="0" w:line="240" w:lineRule="auto"/>
        <w:rPr>
          <w:rFonts w:ascii="Verdana" w:eastAsia="Times New Roman" w:hAnsi="Verdana" w:cs="Arial"/>
          <w:sz w:val="16"/>
          <w:szCs w:val="16"/>
          <w:lang w:eastAsia="es-AR"/>
        </w:rPr>
      </w:pPr>
      <w:r w:rsidRPr="00662667">
        <w:rPr>
          <w:rFonts w:ascii="Verdana" w:eastAsia="Times New Roman" w:hAnsi="Verdana" w:cs="Arial"/>
          <w:sz w:val="16"/>
          <w:szCs w:val="16"/>
          <w:lang w:eastAsia="es-AR"/>
        </w:rPr>
        <w:br w:type="page"/>
      </w:r>
    </w:p>
    <w:p w:rsidR="00662667" w:rsidRPr="00662667" w:rsidRDefault="00662667" w:rsidP="00662667">
      <w:pPr>
        <w:autoSpaceDE w:val="0"/>
        <w:autoSpaceDN w:val="0"/>
        <w:adjustRightInd w:val="0"/>
        <w:spacing w:after="0" w:line="240" w:lineRule="auto"/>
        <w:jc w:val="both"/>
        <w:rPr>
          <w:rFonts w:ascii="Verdana" w:eastAsia="Times New Roman" w:hAnsi="Verdana" w:cs="Arial"/>
          <w:sz w:val="2"/>
          <w:szCs w:val="2"/>
          <w:lang w:eastAsia="es-AR"/>
        </w:rPr>
      </w:pPr>
    </w:p>
    <w:p w:rsidR="00662667" w:rsidRPr="00662667" w:rsidRDefault="00662667" w:rsidP="00662667">
      <w:pPr>
        <w:tabs>
          <w:tab w:val="left" w:pos="284"/>
        </w:tabs>
        <w:autoSpaceDE w:val="0"/>
        <w:autoSpaceDN w:val="0"/>
        <w:adjustRightInd w:val="0"/>
        <w:spacing w:after="0" w:line="240" w:lineRule="auto"/>
        <w:jc w:val="both"/>
        <w:rPr>
          <w:rFonts w:ascii="Verdana" w:eastAsia="Times New Roman" w:hAnsi="Verdana" w:cs="Arial"/>
          <w:sz w:val="16"/>
          <w:szCs w:val="16"/>
          <w:lang w:eastAsia="es-AR"/>
        </w:rPr>
      </w:pPr>
      <w:r w:rsidRPr="00662667">
        <w:rPr>
          <w:rFonts w:ascii="Verdana" w:eastAsia="Times New Roman" w:hAnsi="Verdana" w:cs="Arial"/>
          <w:sz w:val="16"/>
          <w:szCs w:val="16"/>
          <w:lang w:eastAsia="es-AR"/>
        </w:rPr>
        <w:t>10.</w:t>
      </w:r>
      <w:r w:rsidRPr="00662667">
        <w:rPr>
          <w:rFonts w:ascii="Verdana" w:eastAsia="Times New Roman" w:hAnsi="Verdana" w:cs="Arial"/>
          <w:sz w:val="16"/>
          <w:szCs w:val="16"/>
          <w:lang w:eastAsia="es-AR"/>
        </w:rPr>
        <w:tab/>
      </w:r>
      <w:r w:rsidRPr="00662667">
        <w:rPr>
          <w:rFonts w:ascii="Verdana" w:eastAsia="Times New Roman" w:hAnsi="Verdana" w:cs="Arial"/>
          <w:sz w:val="16"/>
          <w:szCs w:val="16"/>
          <w:u w:val="single"/>
          <w:lang w:eastAsia="es-AR"/>
        </w:rPr>
        <w:t>Valor de propiedad, planta y equipo sin usar por obsoletos:</w:t>
      </w:r>
    </w:p>
    <w:p w:rsidR="00662667" w:rsidRPr="00662667" w:rsidRDefault="00662667" w:rsidP="00662667">
      <w:pPr>
        <w:autoSpaceDE w:val="0"/>
        <w:autoSpaceDN w:val="0"/>
        <w:adjustRightInd w:val="0"/>
        <w:spacing w:after="0" w:line="240" w:lineRule="auto"/>
        <w:jc w:val="both"/>
        <w:rPr>
          <w:rFonts w:ascii="Verdana" w:eastAsia="Times New Roman" w:hAnsi="Verdana" w:cs="Arial"/>
          <w:sz w:val="16"/>
          <w:szCs w:val="16"/>
          <w:lang w:eastAsia="es-AR"/>
        </w:rPr>
      </w:pPr>
    </w:p>
    <w:p w:rsidR="00662667" w:rsidRPr="00662667" w:rsidRDefault="00662667" w:rsidP="00662667">
      <w:pPr>
        <w:autoSpaceDE w:val="0"/>
        <w:autoSpaceDN w:val="0"/>
        <w:adjustRightInd w:val="0"/>
        <w:spacing w:after="0" w:line="240" w:lineRule="auto"/>
        <w:ind w:left="284"/>
        <w:jc w:val="both"/>
        <w:rPr>
          <w:rFonts w:ascii="Verdana" w:eastAsia="Times New Roman" w:hAnsi="Verdana" w:cs="Arial"/>
          <w:sz w:val="16"/>
          <w:szCs w:val="16"/>
          <w:lang w:eastAsia="es-AR"/>
        </w:rPr>
      </w:pPr>
      <w:r w:rsidRPr="00662667">
        <w:rPr>
          <w:rFonts w:ascii="Verdana" w:eastAsia="Times New Roman" w:hAnsi="Verdana" w:cs="Arial"/>
          <w:sz w:val="16"/>
          <w:szCs w:val="16"/>
          <w:lang w:eastAsia="es-AR"/>
        </w:rPr>
        <w:t>No existen.</w:t>
      </w:r>
    </w:p>
    <w:p w:rsidR="00662667" w:rsidRPr="00662667" w:rsidRDefault="00662667" w:rsidP="00662667">
      <w:pPr>
        <w:autoSpaceDE w:val="0"/>
        <w:autoSpaceDN w:val="0"/>
        <w:adjustRightInd w:val="0"/>
        <w:spacing w:after="0" w:line="240" w:lineRule="auto"/>
        <w:ind w:left="284"/>
        <w:jc w:val="both"/>
        <w:rPr>
          <w:rFonts w:ascii="Verdana" w:eastAsia="Times New Roman" w:hAnsi="Verdana" w:cs="Arial"/>
          <w:sz w:val="16"/>
          <w:szCs w:val="16"/>
          <w:lang w:eastAsia="es-AR"/>
        </w:rPr>
      </w:pPr>
    </w:p>
    <w:p w:rsidR="00662667" w:rsidRPr="00662667" w:rsidRDefault="00662667" w:rsidP="00662667">
      <w:pPr>
        <w:numPr>
          <w:ilvl w:val="5"/>
          <w:numId w:val="1"/>
        </w:numPr>
        <w:tabs>
          <w:tab w:val="num" w:pos="426"/>
        </w:tabs>
        <w:autoSpaceDE w:val="0"/>
        <w:autoSpaceDN w:val="0"/>
        <w:adjustRightInd w:val="0"/>
        <w:spacing w:after="0" w:line="240" w:lineRule="auto"/>
        <w:ind w:left="284" w:hanging="284"/>
        <w:jc w:val="both"/>
        <w:rPr>
          <w:rFonts w:ascii="Verdana" w:eastAsia="Times New Roman" w:hAnsi="Verdana" w:cs="Arial"/>
          <w:b/>
          <w:bCs/>
          <w:sz w:val="16"/>
          <w:szCs w:val="16"/>
          <w:lang w:eastAsia="es-AR"/>
        </w:rPr>
      </w:pPr>
      <w:r w:rsidRPr="00662667">
        <w:rPr>
          <w:rFonts w:ascii="Verdana" w:eastAsia="Times New Roman" w:hAnsi="Verdana" w:cs="Arial"/>
          <w:b/>
          <w:bCs/>
          <w:sz w:val="16"/>
          <w:szCs w:val="16"/>
          <w:lang w:eastAsia="es-AR"/>
        </w:rPr>
        <w:t>PARTICIPACIONES EN OTRAS SOCIEDADES</w:t>
      </w:r>
    </w:p>
    <w:p w:rsidR="00662667" w:rsidRPr="00662667" w:rsidRDefault="00662667" w:rsidP="00662667">
      <w:pPr>
        <w:autoSpaceDE w:val="0"/>
        <w:autoSpaceDN w:val="0"/>
        <w:adjustRightInd w:val="0"/>
        <w:spacing w:after="0" w:line="240" w:lineRule="auto"/>
        <w:jc w:val="both"/>
        <w:rPr>
          <w:rFonts w:ascii="Verdana" w:eastAsia="Times New Roman" w:hAnsi="Verdana" w:cs="Arial"/>
          <w:sz w:val="16"/>
          <w:szCs w:val="16"/>
          <w:lang w:eastAsia="es-AR"/>
        </w:rPr>
      </w:pPr>
    </w:p>
    <w:p w:rsidR="00662667" w:rsidRPr="00662667" w:rsidRDefault="00662667" w:rsidP="00662667">
      <w:pPr>
        <w:tabs>
          <w:tab w:val="left" w:pos="284"/>
        </w:tabs>
        <w:autoSpaceDE w:val="0"/>
        <w:autoSpaceDN w:val="0"/>
        <w:adjustRightInd w:val="0"/>
        <w:spacing w:after="0" w:line="240" w:lineRule="auto"/>
        <w:jc w:val="both"/>
        <w:rPr>
          <w:rFonts w:ascii="Verdana" w:eastAsia="Times New Roman" w:hAnsi="Verdana" w:cs="Arial"/>
          <w:sz w:val="16"/>
          <w:szCs w:val="16"/>
          <w:lang w:eastAsia="es-AR"/>
        </w:rPr>
      </w:pPr>
      <w:r w:rsidRPr="00662667">
        <w:rPr>
          <w:rFonts w:ascii="Verdana" w:eastAsia="Times New Roman" w:hAnsi="Verdana" w:cs="Arial"/>
          <w:sz w:val="16"/>
          <w:szCs w:val="16"/>
          <w:lang w:eastAsia="es-AR"/>
        </w:rPr>
        <w:t>11.</w:t>
      </w:r>
      <w:r w:rsidRPr="00662667">
        <w:rPr>
          <w:rFonts w:ascii="Verdana" w:eastAsia="Times New Roman" w:hAnsi="Verdana" w:cs="Arial"/>
          <w:sz w:val="16"/>
          <w:szCs w:val="16"/>
          <w:lang w:eastAsia="es-AR"/>
        </w:rPr>
        <w:tab/>
      </w:r>
      <w:r w:rsidRPr="00662667">
        <w:rPr>
          <w:rFonts w:ascii="Verdana" w:eastAsia="Times New Roman" w:hAnsi="Verdana" w:cs="Arial"/>
          <w:sz w:val="16"/>
          <w:szCs w:val="16"/>
          <w:u w:val="single"/>
          <w:lang w:eastAsia="es-AR"/>
        </w:rPr>
        <w:t xml:space="preserve">Participación en otras sociedades en exceso de lo admitido por el artículo 31 de la Ley </w:t>
      </w:r>
      <w:proofErr w:type="spellStart"/>
      <w:r w:rsidRPr="00662667">
        <w:rPr>
          <w:rFonts w:ascii="Verdana" w:eastAsia="Times New Roman" w:hAnsi="Verdana" w:cs="Arial"/>
          <w:sz w:val="16"/>
          <w:szCs w:val="16"/>
          <w:u w:val="single"/>
          <w:lang w:eastAsia="es-AR"/>
        </w:rPr>
        <w:t>Nº</w:t>
      </w:r>
      <w:proofErr w:type="spellEnd"/>
      <w:r w:rsidRPr="00662667">
        <w:rPr>
          <w:rFonts w:ascii="Verdana" w:eastAsia="Times New Roman" w:hAnsi="Verdana" w:cs="Arial"/>
          <w:sz w:val="16"/>
          <w:szCs w:val="16"/>
          <w:u w:val="single"/>
          <w:lang w:eastAsia="es-AR"/>
        </w:rPr>
        <w:t xml:space="preserve"> 19.550:</w:t>
      </w:r>
    </w:p>
    <w:p w:rsidR="00662667" w:rsidRPr="00662667" w:rsidRDefault="00662667" w:rsidP="00662667">
      <w:pPr>
        <w:autoSpaceDE w:val="0"/>
        <w:autoSpaceDN w:val="0"/>
        <w:adjustRightInd w:val="0"/>
        <w:spacing w:after="0" w:line="240" w:lineRule="auto"/>
        <w:jc w:val="both"/>
        <w:rPr>
          <w:rFonts w:ascii="Verdana" w:eastAsia="Times New Roman" w:hAnsi="Verdana" w:cs="Arial"/>
          <w:sz w:val="16"/>
          <w:szCs w:val="16"/>
          <w:lang w:eastAsia="es-AR"/>
        </w:rPr>
      </w:pPr>
    </w:p>
    <w:p w:rsidR="00662667" w:rsidRPr="00662667" w:rsidRDefault="00662667" w:rsidP="00662667">
      <w:pPr>
        <w:autoSpaceDE w:val="0"/>
        <w:autoSpaceDN w:val="0"/>
        <w:adjustRightInd w:val="0"/>
        <w:spacing w:after="0" w:line="240" w:lineRule="auto"/>
        <w:ind w:left="284"/>
        <w:jc w:val="both"/>
        <w:rPr>
          <w:rFonts w:ascii="Verdana" w:eastAsia="Times New Roman" w:hAnsi="Verdana" w:cs="Arial"/>
          <w:sz w:val="16"/>
          <w:szCs w:val="16"/>
          <w:lang w:eastAsia="es-AR"/>
        </w:rPr>
      </w:pPr>
      <w:r w:rsidRPr="00662667">
        <w:rPr>
          <w:rFonts w:ascii="Verdana" w:eastAsia="Times New Roman" w:hAnsi="Verdana" w:cs="Arial"/>
          <w:sz w:val="16"/>
          <w:szCs w:val="16"/>
          <w:lang w:eastAsia="es-AR"/>
        </w:rPr>
        <w:t>No se registra.</w:t>
      </w:r>
    </w:p>
    <w:p w:rsidR="00662667" w:rsidRPr="00662667" w:rsidRDefault="00662667" w:rsidP="00662667">
      <w:pPr>
        <w:autoSpaceDE w:val="0"/>
        <w:autoSpaceDN w:val="0"/>
        <w:adjustRightInd w:val="0"/>
        <w:spacing w:after="0" w:line="240" w:lineRule="auto"/>
        <w:jc w:val="both"/>
        <w:rPr>
          <w:rFonts w:ascii="Verdana" w:eastAsia="Times New Roman" w:hAnsi="Verdana" w:cs="Arial"/>
          <w:sz w:val="16"/>
          <w:szCs w:val="16"/>
          <w:lang w:eastAsia="es-AR"/>
        </w:rPr>
      </w:pPr>
    </w:p>
    <w:p w:rsidR="00662667" w:rsidRPr="00662667" w:rsidRDefault="00662667" w:rsidP="00662667">
      <w:pPr>
        <w:numPr>
          <w:ilvl w:val="5"/>
          <w:numId w:val="1"/>
        </w:numPr>
        <w:tabs>
          <w:tab w:val="num" w:pos="426"/>
        </w:tabs>
        <w:autoSpaceDE w:val="0"/>
        <w:autoSpaceDN w:val="0"/>
        <w:adjustRightInd w:val="0"/>
        <w:spacing w:after="0" w:line="240" w:lineRule="auto"/>
        <w:ind w:left="284" w:hanging="284"/>
        <w:jc w:val="both"/>
        <w:rPr>
          <w:rFonts w:ascii="Verdana" w:eastAsia="Times New Roman" w:hAnsi="Verdana" w:cs="Arial"/>
          <w:b/>
          <w:bCs/>
          <w:sz w:val="16"/>
          <w:szCs w:val="16"/>
          <w:lang w:eastAsia="es-AR"/>
        </w:rPr>
      </w:pPr>
      <w:r w:rsidRPr="00662667">
        <w:rPr>
          <w:rFonts w:ascii="Verdana" w:eastAsia="Times New Roman" w:hAnsi="Verdana" w:cs="Arial"/>
          <w:b/>
          <w:bCs/>
          <w:sz w:val="16"/>
          <w:szCs w:val="16"/>
          <w:lang w:eastAsia="es-AR"/>
        </w:rPr>
        <w:t xml:space="preserve"> VALORES RECUPERABLES</w:t>
      </w:r>
    </w:p>
    <w:p w:rsidR="00662667" w:rsidRPr="00662667" w:rsidRDefault="00662667" w:rsidP="00662667">
      <w:pPr>
        <w:autoSpaceDE w:val="0"/>
        <w:autoSpaceDN w:val="0"/>
        <w:adjustRightInd w:val="0"/>
        <w:spacing w:after="0" w:line="240" w:lineRule="auto"/>
        <w:jc w:val="both"/>
        <w:rPr>
          <w:rFonts w:ascii="Verdana" w:eastAsia="Times New Roman" w:hAnsi="Verdana" w:cs="Arial"/>
          <w:sz w:val="16"/>
          <w:szCs w:val="16"/>
          <w:lang w:eastAsia="es-AR"/>
        </w:rPr>
      </w:pPr>
    </w:p>
    <w:p w:rsidR="00662667" w:rsidRPr="00662667" w:rsidRDefault="00662667" w:rsidP="00662667">
      <w:pPr>
        <w:tabs>
          <w:tab w:val="left" w:pos="284"/>
        </w:tabs>
        <w:autoSpaceDE w:val="0"/>
        <w:autoSpaceDN w:val="0"/>
        <w:adjustRightInd w:val="0"/>
        <w:spacing w:after="0" w:line="240" w:lineRule="auto"/>
        <w:ind w:left="284" w:hanging="284"/>
        <w:jc w:val="both"/>
        <w:rPr>
          <w:rFonts w:ascii="Verdana" w:eastAsia="Times New Roman" w:hAnsi="Verdana" w:cs="Arial"/>
          <w:sz w:val="16"/>
          <w:szCs w:val="16"/>
          <w:lang w:eastAsia="es-AR"/>
        </w:rPr>
      </w:pPr>
      <w:r w:rsidRPr="00662667">
        <w:rPr>
          <w:rFonts w:ascii="Verdana" w:eastAsia="Times New Roman" w:hAnsi="Verdana" w:cs="Arial"/>
          <w:sz w:val="16"/>
          <w:szCs w:val="16"/>
          <w:lang w:eastAsia="es-AR"/>
        </w:rPr>
        <w:t>12.</w:t>
      </w:r>
      <w:r w:rsidRPr="00662667">
        <w:rPr>
          <w:rFonts w:ascii="Verdana" w:eastAsia="Times New Roman" w:hAnsi="Verdana" w:cs="Arial"/>
          <w:sz w:val="16"/>
          <w:szCs w:val="16"/>
          <w:lang w:eastAsia="es-AR"/>
        </w:rPr>
        <w:tab/>
      </w:r>
      <w:r w:rsidRPr="00662667">
        <w:rPr>
          <w:rFonts w:ascii="Verdana" w:eastAsia="Times New Roman" w:hAnsi="Verdana" w:cs="Arial"/>
          <w:sz w:val="16"/>
          <w:szCs w:val="16"/>
          <w:u w:val="single"/>
          <w:lang w:eastAsia="es-AR"/>
        </w:rPr>
        <w:t>Criterios seguidos para determinar los “valores recuperables” significativos de la propiedad, planta y equipo empleados como límites para sus respectivas valuaciones contables:</w:t>
      </w:r>
    </w:p>
    <w:p w:rsidR="00662667" w:rsidRPr="00662667" w:rsidRDefault="00662667" w:rsidP="00662667">
      <w:pPr>
        <w:autoSpaceDE w:val="0"/>
        <w:autoSpaceDN w:val="0"/>
        <w:adjustRightInd w:val="0"/>
        <w:spacing w:after="0" w:line="240" w:lineRule="auto"/>
        <w:jc w:val="both"/>
        <w:rPr>
          <w:rFonts w:ascii="Verdana" w:eastAsia="Times New Roman" w:hAnsi="Verdana" w:cs="Arial"/>
          <w:sz w:val="16"/>
          <w:szCs w:val="16"/>
          <w:lang w:eastAsia="es-AR"/>
        </w:rPr>
      </w:pPr>
    </w:p>
    <w:p w:rsidR="00662667" w:rsidRPr="00662667" w:rsidRDefault="00662667" w:rsidP="00662667">
      <w:pPr>
        <w:spacing w:after="0" w:line="240" w:lineRule="auto"/>
        <w:ind w:left="426"/>
        <w:jc w:val="both"/>
        <w:rPr>
          <w:rFonts w:ascii="Verdana" w:eastAsia="Times New Roman" w:hAnsi="Verdana" w:cs="Arial"/>
          <w:sz w:val="16"/>
          <w:szCs w:val="16"/>
          <w:lang w:eastAsia="es-ES"/>
        </w:rPr>
      </w:pPr>
      <w:r w:rsidRPr="00662667">
        <w:rPr>
          <w:rFonts w:ascii="Verdana" w:eastAsia="Times New Roman" w:hAnsi="Verdana" w:cs="Arial"/>
          <w:sz w:val="16"/>
          <w:szCs w:val="16"/>
          <w:lang w:eastAsia="es-ES"/>
        </w:rPr>
        <w:t>A la fecha de cierre de cada ejercicio, o en aquella fecha en que se considere necesario, la Sociedad analiza el valor de los activos para determinar si existe algún indicio de que dichos activos hubieran sufrido una pérdida por deterioro. En caso de que exista algún indicio se realiza una estimación del monto recuperable de dicho activo para determinar, en su caso, el importe del deterioro necesario. Si se trata de activos identificables que no generan flujos de caja de forma independiente, se estima la recuperabilidad de la Unidad Generadora de Efectivo a la que pertenece el activo.</w:t>
      </w:r>
    </w:p>
    <w:p w:rsidR="00662667" w:rsidRPr="00662667" w:rsidRDefault="00662667" w:rsidP="00662667">
      <w:pPr>
        <w:spacing w:after="0" w:line="240" w:lineRule="auto"/>
        <w:ind w:left="426"/>
        <w:jc w:val="both"/>
        <w:rPr>
          <w:rFonts w:ascii="Verdana" w:eastAsia="Times New Roman" w:hAnsi="Verdana" w:cs="Arial"/>
          <w:sz w:val="16"/>
          <w:szCs w:val="16"/>
          <w:lang w:eastAsia="es-ES"/>
        </w:rPr>
      </w:pPr>
    </w:p>
    <w:p w:rsidR="00662667" w:rsidRPr="00662667" w:rsidRDefault="00662667" w:rsidP="00662667">
      <w:pPr>
        <w:spacing w:after="0" w:line="240" w:lineRule="auto"/>
        <w:ind w:left="426"/>
        <w:jc w:val="both"/>
        <w:rPr>
          <w:rFonts w:ascii="Verdana" w:eastAsia="Times New Roman" w:hAnsi="Verdana" w:cs="Arial"/>
          <w:sz w:val="16"/>
          <w:szCs w:val="16"/>
          <w:lang w:eastAsia="es-ES"/>
        </w:rPr>
      </w:pPr>
      <w:r w:rsidRPr="00662667">
        <w:rPr>
          <w:rFonts w:ascii="Verdana" w:eastAsia="Times New Roman" w:hAnsi="Verdana" w:cs="Arial"/>
          <w:sz w:val="16"/>
          <w:szCs w:val="16"/>
          <w:lang w:eastAsia="es-ES"/>
        </w:rPr>
        <w:t>En el caso de las Unidades Generadoras de Efectivo a las que se han asignado, en caso de corresponder, activos tangibles o activos intangibles con una vida útil indefinida, el análisis de su recuperabilidad se realiza de forma sistemática al cierre de cada ejercicio o bajo circunstancias consideradas necesarias para realizar tal análisis.</w:t>
      </w:r>
    </w:p>
    <w:p w:rsidR="00662667" w:rsidRPr="00662667" w:rsidRDefault="00662667" w:rsidP="00662667">
      <w:pPr>
        <w:spacing w:after="0" w:line="240" w:lineRule="auto"/>
        <w:ind w:left="426"/>
        <w:jc w:val="both"/>
        <w:rPr>
          <w:rFonts w:ascii="Verdana" w:eastAsia="Times New Roman" w:hAnsi="Verdana" w:cs="Arial"/>
          <w:sz w:val="16"/>
          <w:szCs w:val="16"/>
          <w:lang w:eastAsia="es-ES"/>
        </w:rPr>
      </w:pPr>
    </w:p>
    <w:p w:rsidR="00662667" w:rsidRPr="00662667" w:rsidRDefault="00662667" w:rsidP="00662667">
      <w:pPr>
        <w:spacing w:after="0" w:line="240" w:lineRule="auto"/>
        <w:ind w:left="426"/>
        <w:jc w:val="both"/>
        <w:rPr>
          <w:rFonts w:ascii="Verdana" w:eastAsia="Times New Roman" w:hAnsi="Verdana" w:cs="Arial"/>
          <w:sz w:val="16"/>
          <w:szCs w:val="16"/>
          <w:lang w:eastAsia="es-ES"/>
        </w:rPr>
      </w:pPr>
      <w:r w:rsidRPr="00662667">
        <w:rPr>
          <w:rFonts w:ascii="Verdana" w:eastAsia="Times New Roman" w:hAnsi="Verdana" w:cs="Arial"/>
          <w:sz w:val="16"/>
          <w:szCs w:val="16"/>
          <w:lang w:eastAsia="es-ES"/>
        </w:rPr>
        <w:t>El valor recuperable es el mayor entre el valor de mercado menos el costo necesario para su venta y el valor de uso, entendiendo por éste el valor actual de los flujos de caja futuros estimados. Para el cálculo del valor de recuperación de propiedades, planta y equipo, el valor de uso es el criterio utilizado por la Sociedad.</w:t>
      </w:r>
    </w:p>
    <w:p w:rsidR="00662667" w:rsidRPr="00662667" w:rsidRDefault="00662667" w:rsidP="00662667">
      <w:pPr>
        <w:spacing w:after="0" w:line="240" w:lineRule="auto"/>
        <w:ind w:left="426"/>
        <w:jc w:val="both"/>
        <w:rPr>
          <w:rFonts w:ascii="Verdana" w:eastAsia="Times New Roman" w:hAnsi="Verdana" w:cs="Arial"/>
          <w:sz w:val="16"/>
          <w:szCs w:val="16"/>
          <w:lang w:eastAsia="es-ES"/>
        </w:rPr>
      </w:pPr>
      <w:r w:rsidRPr="00662667">
        <w:rPr>
          <w:rFonts w:ascii="Verdana" w:eastAsia="Times New Roman" w:hAnsi="Verdana" w:cs="Arial"/>
          <w:sz w:val="16"/>
          <w:szCs w:val="16"/>
          <w:lang w:eastAsia="es-ES"/>
        </w:rPr>
        <w:t xml:space="preserve">Para estimar el valor de uso, el Directorio y la Gerencia de la Sociedad, en caso de corresponder, preparan las estimaciones de flujos de caja futuros antes de impuestos a partir de los presupuestos más recientes aprobados por el Directorio de la Sociedad. Estos presupuestos incorporan las mejores estimaciones disponibles de ingresos y costos de las Unidades Generadoras de Efectivo, utilizando tanto las mejores estimaciones como la experiencia del pasado y las </w:t>
      </w:r>
      <w:proofErr w:type="gramStart"/>
      <w:r w:rsidRPr="00662667">
        <w:rPr>
          <w:rFonts w:ascii="Verdana" w:eastAsia="Times New Roman" w:hAnsi="Verdana" w:cs="Arial"/>
          <w:sz w:val="16"/>
          <w:szCs w:val="16"/>
          <w:lang w:eastAsia="es-ES"/>
        </w:rPr>
        <w:t>expectativas futuras</w:t>
      </w:r>
      <w:proofErr w:type="gramEnd"/>
      <w:r w:rsidRPr="00662667">
        <w:rPr>
          <w:rFonts w:ascii="Verdana" w:eastAsia="Times New Roman" w:hAnsi="Verdana" w:cs="Arial"/>
          <w:sz w:val="16"/>
          <w:szCs w:val="16"/>
          <w:lang w:eastAsia="es-ES"/>
        </w:rPr>
        <w:t>.</w:t>
      </w:r>
    </w:p>
    <w:p w:rsidR="00662667" w:rsidRPr="00662667" w:rsidRDefault="00662667" w:rsidP="00662667">
      <w:pPr>
        <w:spacing w:after="0" w:line="240" w:lineRule="auto"/>
        <w:ind w:left="426"/>
        <w:jc w:val="both"/>
        <w:rPr>
          <w:rFonts w:ascii="Verdana" w:eastAsia="Times New Roman" w:hAnsi="Verdana" w:cs="Arial"/>
          <w:sz w:val="16"/>
          <w:szCs w:val="16"/>
          <w:lang w:eastAsia="es-ES"/>
        </w:rPr>
      </w:pPr>
    </w:p>
    <w:p w:rsidR="00662667" w:rsidRPr="00662667" w:rsidRDefault="00662667" w:rsidP="00662667">
      <w:pPr>
        <w:spacing w:after="0" w:line="240" w:lineRule="auto"/>
        <w:ind w:left="426"/>
        <w:jc w:val="both"/>
        <w:rPr>
          <w:rFonts w:ascii="Verdana" w:eastAsia="Times New Roman" w:hAnsi="Verdana" w:cs="Arial"/>
          <w:sz w:val="16"/>
          <w:szCs w:val="16"/>
          <w:lang w:eastAsia="es-ES"/>
        </w:rPr>
      </w:pPr>
      <w:r w:rsidRPr="00662667">
        <w:rPr>
          <w:rFonts w:ascii="Verdana" w:eastAsia="Times New Roman" w:hAnsi="Verdana" w:cs="Arial"/>
          <w:sz w:val="16"/>
          <w:szCs w:val="16"/>
          <w:lang w:eastAsia="es-ES"/>
        </w:rPr>
        <w:t>Estos flujos se descuentan para calcular su valor actual a una tasa, antes de impuestos, que considera el costo de capital del negocio en que se desarrolla. Para su cálculo se tiene en cuenta el costo actual del dinero y las primas de riesgo utilizadas de forma general para el negocio.</w:t>
      </w:r>
    </w:p>
    <w:p w:rsidR="00662667" w:rsidRPr="00662667" w:rsidRDefault="00662667" w:rsidP="00662667">
      <w:pPr>
        <w:spacing w:after="0" w:line="240" w:lineRule="auto"/>
        <w:ind w:left="426"/>
        <w:jc w:val="both"/>
        <w:rPr>
          <w:rFonts w:ascii="Verdana" w:eastAsia="Times New Roman" w:hAnsi="Verdana" w:cs="Arial"/>
          <w:sz w:val="16"/>
          <w:szCs w:val="16"/>
          <w:lang w:eastAsia="es-ES"/>
        </w:rPr>
      </w:pPr>
    </w:p>
    <w:p w:rsidR="00662667" w:rsidRPr="00662667" w:rsidRDefault="00662667" w:rsidP="00662667">
      <w:pPr>
        <w:spacing w:after="0" w:line="240" w:lineRule="auto"/>
        <w:ind w:left="426"/>
        <w:jc w:val="both"/>
        <w:rPr>
          <w:rFonts w:ascii="Verdana" w:eastAsia="Times New Roman" w:hAnsi="Verdana" w:cs="Arial"/>
          <w:sz w:val="16"/>
          <w:szCs w:val="16"/>
          <w:lang w:eastAsia="es-ES"/>
        </w:rPr>
      </w:pPr>
      <w:r w:rsidRPr="00662667">
        <w:rPr>
          <w:rFonts w:ascii="Verdana" w:eastAsia="Times New Roman" w:hAnsi="Verdana" w:cs="Arial"/>
          <w:sz w:val="16"/>
          <w:szCs w:val="16"/>
          <w:lang w:eastAsia="es-ES"/>
        </w:rPr>
        <w:t>En el caso de que el importe recuperable sea inferior al valor neto en libros del activo, se debe registrar la correspondiente provisión de pérdida por deterioro por la diferencia, con cargo a resultados.</w:t>
      </w:r>
    </w:p>
    <w:p w:rsidR="00662667" w:rsidRPr="00662667" w:rsidRDefault="00662667" w:rsidP="00662667">
      <w:pPr>
        <w:spacing w:after="0" w:line="240" w:lineRule="auto"/>
        <w:ind w:left="426"/>
        <w:jc w:val="both"/>
        <w:rPr>
          <w:rFonts w:ascii="Verdana" w:eastAsia="Times New Roman" w:hAnsi="Verdana" w:cs="Arial"/>
          <w:sz w:val="16"/>
          <w:szCs w:val="16"/>
          <w:lang w:eastAsia="es-ES"/>
        </w:rPr>
      </w:pPr>
    </w:p>
    <w:p w:rsidR="00662667" w:rsidRPr="00662667" w:rsidRDefault="00662667" w:rsidP="00662667">
      <w:pPr>
        <w:spacing w:after="0" w:line="240" w:lineRule="auto"/>
        <w:ind w:left="426"/>
        <w:jc w:val="both"/>
        <w:rPr>
          <w:rFonts w:ascii="Verdana" w:eastAsia="Times New Roman" w:hAnsi="Verdana" w:cs="Arial"/>
          <w:sz w:val="16"/>
          <w:szCs w:val="16"/>
          <w:lang w:eastAsia="es-ES"/>
        </w:rPr>
      </w:pPr>
      <w:r w:rsidRPr="00662667">
        <w:rPr>
          <w:rFonts w:ascii="Verdana" w:eastAsia="Times New Roman" w:hAnsi="Verdana" w:cs="Arial"/>
          <w:sz w:val="16"/>
          <w:szCs w:val="16"/>
          <w:lang w:eastAsia="es-ES"/>
        </w:rPr>
        <w:t>Las pérdidas por deterioro reconocidas en un activo en ejercicios anteriores son revertidas cuando se produce un cambio en las estimaciones sobre su valor recuperable aumentando el valor del activo con cargo a resultados con el límite del valor en libros que el activo hubiera tenido de no haberse realizado el deterioro.</w:t>
      </w:r>
    </w:p>
    <w:p w:rsidR="00662667" w:rsidRPr="00662667" w:rsidRDefault="00662667" w:rsidP="00662667">
      <w:pPr>
        <w:tabs>
          <w:tab w:val="num" w:pos="644"/>
        </w:tabs>
        <w:autoSpaceDE w:val="0"/>
        <w:autoSpaceDN w:val="0"/>
        <w:adjustRightInd w:val="0"/>
        <w:spacing w:after="0" w:line="240" w:lineRule="auto"/>
        <w:ind w:left="284"/>
        <w:jc w:val="both"/>
        <w:rPr>
          <w:rFonts w:ascii="Verdana" w:eastAsia="Times New Roman" w:hAnsi="Verdana" w:cs="Arial"/>
          <w:b/>
          <w:bCs/>
          <w:sz w:val="16"/>
          <w:szCs w:val="16"/>
          <w:lang w:eastAsia="es-AR"/>
        </w:rPr>
      </w:pPr>
    </w:p>
    <w:p w:rsidR="00662667" w:rsidRPr="00662667" w:rsidRDefault="00662667" w:rsidP="00662667">
      <w:pPr>
        <w:numPr>
          <w:ilvl w:val="5"/>
          <w:numId w:val="1"/>
        </w:numPr>
        <w:tabs>
          <w:tab w:val="num" w:pos="426"/>
        </w:tabs>
        <w:autoSpaceDE w:val="0"/>
        <w:autoSpaceDN w:val="0"/>
        <w:adjustRightInd w:val="0"/>
        <w:spacing w:after="0" w:line="240" w:lineRule="auto"/>
        <w:ind w:left="284" w:hanging="284"/>
        <w:jc w:val="both"/>
        <w:rPr>
          <w:rFonts w:ascii="Verdana" w:eastAsia="Times New Roman" w:hAnsi="Verdana" w:cs="Arial"/>
          <w:b/>
          <w:bCs/>
          <w:sz w:val="16"/>
          <w:szCs w:val="16"/>
          <w:lang w:eastAsia="es-AR"/>
        </w:rPr>
      </w:pPr>
      <w:r w:rsidRPr="00662667">
        <w:rPr>
          <w:rFonts w:ascii="Verdana" w:eastAsia="Times New Roman" w:hAnsi="Verdana" w:cs="Arial"/>
          <w:b/>
          <w:bCs/>
          <w:sz w:val="16"/>
          <w:szCs w:val="16"/>
          <w:lang w:eastAsia="es-AR"/>
        </w:rPr>
        <w:t>SEGUROS</w:t>
      </w:r>
    </w:p>
    <w:p w:rsidR="00662667" w:rsidRPr="00662667" w:rsidRDefault="00662667" w:rsidP="00662667">
      <w:pPr>
        <w:autoSpaceDE w:val="0"/>
        <w:autoSpaceDN w:val="0"/>
        <w:adjustRightInd w:val="0"/>
        <w:spacing w:after="0" w:line="240" w:lineRule="auto"/>
        <w:jc w:val="both"/>
        <w:rPr>
          <w:rFonts w:ascii="Verdana" w:eastAsia="Times New Roman" w:hAnsi="Verdana" w:cs="Arial"/>
          <w:sz w:val="16"/>
          <w:szCs w:val="16"/>
          <w:lang w:eastAsia="es-AR"/>
        </w:rPr>
      </w:pPr>
    </w:p>
    <w:p w:rsidR="00662667" w:rsidRPr="00662667" w:rsidRDefault="00662667" w:rsidP="00662667">
      <w:pPr>
        <w:tabs>
          <w:tab w:val="left" w:pos="284"/>
        </w:tabs>
        <w:autoSpaceDE w:val="0"/>
        <w:autoSpaceDN w:val="0"/>
        <w:adjustRightInd w:val="0"/>
        <w:spacing w:after="0" w:line="240" w:lineRule="auto"/>
        <w:ind w:left="284" w:hanging="284"/>
        <w:jc w:val="both"/>
        <w:rPr>
          <w:rFonts w:ascii="Verdana" w:eastAsia="Times New Roman" w:hAnsi="Verdana" w:cs="Arial"/>
          <w:sz w:val="16"/>
          <w:szCs w:val="16"/>
          <w:lang w:eastAsia="es-AR"/>
        </w:rPr>
      </w:pPr>
      <w:r w:rsidRPr="00662667">
        <w:rPr>
          <w:rFonts w:ascii="Verdana" w:eastAsia="Times New Roman" w:hAnsi="Verdana" w:cs="Arial"/>
          <w:sz w:val="16"/>
          <w:szCs w:val="16"/>
          <w:lang w:eastAsia="es-AR"/>
        </w:rPr>
        <w:t xml:space="preserve">13. </w:t>
      </w:r>
      <w:r w:rsidRPr="00662667">
        <w:rPr>
          <w:rFonts w:ascii="Verdana" w:eastAsia="Times New Roman" w:hAnsi="Verdana" w:cs="Arial"/>
          <w:sz w:val="16"/>
          <w:szCs w:val="16"/>
          <w:lang w:eastAsia="es-AR"/>
        </w:rPr>
        <w:tab/>
      </w:r>
      <w:r w:rsidRPr="00662667">
        <w:rPr>
          <w:rFonts w:ascii="Verdana" w:eastAsia="Times New Roman" w:hAnsi="Verdana" w:cs="Arial"/>
          <w:sz w:val="16"/>
          <w:szCs w:val="16"/>
          <w:u w:val="single"/>
          <w:lang w:eastAsia="es-AR"/>
        </w:rPr>
        <w:t>Seguros que cubren los bienes tangibles:</w:t>
      </w:r>
    </w:p>
    <w:p w:rsidR="00662667" w:rsidRPr="00662667" w:rsidRDefault="00662667" w:rsidP="00662667">
      <w:pPr>
        <w:autoSpaceDE w:val="0"/>
        <w:autoSpaceDN w:val="0"/>
        <w:adjustRightInd w:val="0"/>
        <w:spacing w:after="0" w:line="240" w:lineRule="auto"/>
        <w:ind w:left="284"/>
        <w:jc w:val="both"/>
        <w:rPr>
          <w:rFonts w:ascii="Verdana" w:eastAsia="Calibri" w:hAnsi="Verdana" w:cs="Arial"/>
          <w:sz w:val="16"/>
          <w:szCs w:val="16"/>
          <w:highlight w:val="yellow"/>
          <w:lang w:eastAsia="es-ES"/>
        </w:rPr>
      </w:pPr>
      <w:r w:rsidRPr="00662667">
        <w:rPr>
          <w:rFonts w:ascii="Verdana" w:eastAsia="Times New Roman" w:hAnsi="Verdana" w:cs="Arial"/>
          <w:sz w:val="16"/>
          <w:szCs w:val="16"/>
          <w:highlight w:val="yellow"/>
          <w:lang w:eastAsia="es-AR"/>
        </w:rPr>
        <w:fldChar w:fldCharType="begin"/>
      </w:r>
      <w:r w:rsidRPr="00662667">
        <w:rPr>
          <w:rFonts w:ascii="Verdana" w:eastAsia="Times New Roman" w:hAnsi="Verdana" w:cs="Arial"/>
          <w:sz w:val="16"/>
          <w:szCs w:val="16"/>
          <w:highlight w:val="yellow"/>
          <w:lang w:eastAsia="es-AR"/>
        </w:rPr>
        <w:instrText xml:space="preserve"> LINK Excel.Sheet.12 Libro1 Hoja1!F14C1:F22C3 \a \f 5 \h  \* MERGEFORMAT </w:instrText>
      </w:r>
      <w:r w:rsidRPr="00662667">
        <w:rPr>
          <w:rFonts w:ascii="Verdana" w:eastAsia="Times New Roman" w:hAnsi="Verdana" w:cs="Arial"/>
          <w:sz w:val="16"/>
          <w:szCs w:val="16"/>
          <w:highlight w:val="yellow"/>
          <w:lang w:eastAsia="es-AR"/>
        </w:rPr>
        <w:fldChar w:fldCharType="separate"/>
      </w:r>
    </w:p>
    <w:tbl>
      <w:tblPr>
        <w:tblStyle w:val="Tablaconcuadrcula"/>
        <w:tblW w:w="8944" w:type="dxa"/>
        <w:tblLook w:val="04A0" w:firstRow="1" w:lastRow="0" w:firstColumn="1" w:lastColumn="0" w:noHBand="0" w:noVBand="1"/>
      </w:tblPr>
      <w:tblGrid>
        <w:gridCol w:w="4217"/>
        <w:gridCol w:w="2525"/>
        <w:gridCol w:w="2202"/>
      </w:tblGrid>
      <w:tr w:rsidR="00662667" w:rsidRPr="00662667" w:rsidTr="00FE3163">
        <w:trPr>
          <w:trHeight w:val="279"/>
        </w:trPr>
        <w:tc>
          <w:tcPr>
            <w:tcW w:w="4217" w:type="dxa"/>
            <w:noWrap/>
            <w:hideMark/>
          </w:tcPr>
          <w:p w:rsidR="00662667" w:rsidRPr="00662667" w:rsidRDefault="00662667" w:rsidP="00662667">
            <w:pPr>
              <w:autoSpaceDE w:val="0"/>
              <w:autoSpaceDN w:val="0"/>
              <w:adjustRightInd w:val="0"/>
              <w:ind w:left="284"/>
              <w:jc w:val="both"/>
              <w:rPr>
                <w:rFonts w:ascii="Verdana" w:hAnsi="Verdana" w:cs="Arial"/>
                <w:sz w:val="16"/>
                <w:szCs w:val="16"/>
              </w:rPr>
            </w:pPr>
            <w:r w:rsidRPr="00662667">
              <w:rPr>
                <w:rFonts w:ascii="Verdana" w:hAnsi="Verdana" w:cs="Arial"/>
                <w:sz w:val="16"/>
                <w:szCs w:val="16"/>
              </w:rPr>
              <w:t>Conceptos asegurados/Riesgo</w:t>
            </w:r>
          </w:p>
        </w:tc>
        <w:tc>
          <w:tcPr>
            <w:tcW w:w="2525" w:type="dxa"/>
            <w:noWrap/>
            <w:hideMark/>
          </w:tcPr>
          <w:p w:rsidR="00662667" w:rsidRPr="00662667" w:rsidRDefault="00662667" w:rsidP="00662667">
            <w:pPr>
              <w:autoSpaceDE w:val="0"/>
              <w:autoSpaceDN w:val="0"/>
              <w:adjustRightInd w:val="0"/>
              <w:ind w:left="284"/>
              <w:jc w:val="both"/>
              <w:rPr>
                <w:rFonts w:ascii="Verdana" w:hAnsi="Verdana" w:cs="Arial"/>
                <w:sz w:val="16"/>
                <w:szCs w:val="16"/>
              </w:rPr>
            </w:pPr>
            <w:r w:rsidRPr="00662667">
              <w:rPr>
                <w:rFonts w:ascii="Verdana" w:hAnsi="Verdana" w:cs="Arial"/>
                <w:sz w:val="16"/>
                <w:szCs w:val="16"/>
              </w:rPr>
              <w:t>Suma asegurada</w:t>
            </w:r>
          </w:p>
        </w:tc>
        <w:tc>
          <w:tcPr>
            <w:tcW w:w="2202" w:type="dxa"/>
            <w:noWrap/>
            <w:hideMark/>
          </w:tcPr>
          <w:p w:rsidR="00662667" w:rsidRPr="00662667" w:rsidRDefault="00662667" w:rsidP="00662667">
            <w:pPr>
              <w:autoSpaceDE w:val="0"/>
              <w:autoSpaceDN w:val="0"/>
              <w:adjustRightInd w:val="0"/>
              <w:ind w:left="284"/>
              <w:jc w:val="both"/>
              <w:rPr>
                <w:rFonts w:ascii="Verdana" w:hAnsi="Verdana" w:cs="Arial"/>
                <w:sz w:val="16"/>
                <w:szCs w:val="16"/>
              </w:rPr>
            </w:pPr>
            <w:r w:rsidRPr="00662667">
              <w:rPr>
                <w:rFonts w:ascii="Verdana" w:hAnsi="Verdana" w:cs="Arial"/>
                <w:sz w:val="16"/>
                <w:szCs w:val="16"/>
              </w:rPr>
              <w:t>Valor contable</w:t>
            </w:r>
          </w:p>
        </w:tc>
      </w:tr>
      <w:tr w:rsidR="00662667" w:rsidRPr="00662667" w:rsidTr="00FE3163">
        <w:trPr>
          <w:trHeight w:val="279"/>
        </w:trPr>
        <w:tc>
          <w:tcPr>
            <w:tcW w:w="4217" w:type="dxa"/>
            <w:noWrap/>
            <w:hideMark/>
          </w:tcPr>
          <w:p w:rsidR="00662667" w:rsidRPr="00662667" w:rsidRDefault="00662667" w:rsidP="00662667">
            <w:pPr>
              <w:autoSpaceDE w:val="0"/>
              <w:autoSpaceDN w:val="0"/>
              <w:adjustRightInd w:val="0"/>
              <w:ind w:left="284"/>
              <w:jc w:val="both"/>
              <w:rPr>
                <w:rFonts w:ascii="Verdana" w:hAnsi="Verdana" w:cs="Arial"/>
                <w:sz w:val="16"/>
                <w:szCs w:val="16"/>
              </w:rPr>
            </w:pPr>
            <w:r w:rsidRPr="00662667">
              <w:rPr>
                <w:rFonts w:ascii="Verdana" w:hAnsi="Verdana" w:cs="Arial"/>
                <w:sz w:val="16"/>
                <w:szCs w:val="16"/>
              </w:rPr>
              <w:t>Accidentes Personales</w:t>
            </w:r>
          </w:p>
        </w:tc>
        <w:tc>
          <w:tcPr>
            <w:tcW w:w="2525" w:type="dxa"/>
            <w:noWrap/>
            <w:hideMark/>
          </w:tcPr>
          <w:p w:rsidR="00662667" w:rsidRPr="00662667" w:rsidRDefault="00662667" w:rsidP="00662667">
            <w:pPr>
              <w:autoSpaceDE w:val="0"/>
              <w:autoSpaceDN w:val="0"/>
              <w:adjustRightInd w:val="0"/>
              <w:ind w:left="284"/>
              <w:jc w:val="right"/>
              <w:rPr>
                <w:rFonts w:ascii="Verdana" w:hAnsi="Verdana" w:cs="Arial"/>
                <w:sz w:val="16"/>
                <w:szCs w:val="16"/>
              </w:rPr>
            </w:pPr>
            <w:r w:rsidRPr="00662667">
              <w:rPr>
                <w:rFonts w:ascii="Verdana" w:hAnsi="Verdana" w:cs="Arial"/>
                <w:sz w:val="16"/>
                <w:szCs w:val="16"/>
              </w:rPr>
              <w:t xml:space="preserve">                    1.375</w:t>
            </w:r>
          </w:p>
        </w:tc>
        <w:tc>
          <w:tcPr>
            <w:tcW w:w="2202" w:type="dxa"/>
            <w:noWrap/>
            <w:hideMark/>
          </w:tcPr>
          <w:p w:rsidR="00662667" w:rsidRPr="00662667" w:rsidRDefault="00662667" w:rsidP="00662667">
            <w:pPr>
              <w:autoSpaceDE w:val="0"/>
              <w:autoSpaceDN w:val="0"/>
              <w:adjustRightInd w:val="0"/>
              <w:ind w:left="284"/>
              <w:jc w:val="right"/>
              <w:rPr>
                <w:rFonts w:ascii="Verdana" w:hAnsi="Verdana" w:cs="Arial"/>
                <w:sz w:val="16"/>
                <w:szCs w:val="16"/>
              </w:rPr>
            </w:pPr>
            <w:r w:rsidRPr="00662667">
              <w:rPr>
                <w:rFonts w:ascii="Verdana" w:hAnsi="Verdana" w:cs="Arial"/>
                <w:sz w:val="16"/>
                <w:szCs w:val="16"/>
              </w:rPr>
              <w:t> </w:t>
            </w:r>
          </w:p>
        </w:tc>
      </w:tr>
      <w:tr w:rsidR="00662667" w:rsidRPr="00662667" w:rsidTr="00FE3163">
        <w:trPr>
          <w:trHeight w:val="279"/>
        </w:trPr>
        <w:tc>
          <w:tcPr>
            <w:tcW w:w="4217" w:type="dxa"/>
            <w:noWrap/>
            <w:hideMark/>
          </w:tcPr>
          <w:p w:rsidR="00662667" w:rsidRPr="00662667" w:rsidRDefault="00662667" w:rsidP="00662667">
            <w:pPr>
              <w:autoSpaceDE w:val="0"/>
              <w:autoSpaceDN w:val="0"/>
              <w:adjustRightInd w:val="0"/>
              <w:ind w:left="284"/>
              <w:jc w:val="both"/>
              <w:rPr>
                <w:rFonts w:ascii="Verdana" w:hAnsi="Verdana" w:cs="Arial"/>
                <w:sz w:val="16"/>
                <w:szCs w:val="16"/>
              </w:rPr>
            </w:pPr>
            <w:r w:rsidRPr="00662667">
              <w:rPr>
                <w:rFonts w:ascii="Verdana" w:hAnsi="Verdana" w:cs="Arial"/>
                <w:sz w:val="16"/>
                <w:szCs w:val="16"/>
              </w:rPr>
              <w:t>Accidentes Personales</w:t>
            </w:r>
          </w:p>
        </w:tc>
        <w:tc>
          <w:tcPr>
            <w:tcW w:w="2525" w:type="dxa"/>
            <w:noWrap/>
            <w:hideMark/>
          </w:tcPr>
          <w:p w:rsidR="00662667" w:rsidRPr="00662667" w:rsidRDefault="00662667" w:rsidP="00662667">
            <w:pPr>
              <w:autoSpaceDE w:val="0"/>
              <w:autoSpaceDN w:val="0"/>
              <w:adjustRightInd w:val="0"/>
              <w:ind w:left="284"/>
              <w:jc w:val="right"/>
              <w:rPr>
                <w:rFonts w:ascii="Verdana" w:hAnsi="Verdana" w:cs="Arial"/>
                <w:sz w:val="16"/>
                <w:szCs w:val="16"/>
              </w:rPr>
            </w:pPr>
            <w:r w:rsidRPr="00662667">
              <w:rPr>
                <w:rFonts w:ascii="Verdana" w:hAnsi="Verdana" w:cs="Arial"/>
                <w:sz w:val="16"/>
                <w:szCs w:val="16"/>
              </w:rPr>
              <w:t xml:space="preserve">                  26.600</w:t>
            </w:r>
          </w:p>
        </w:tc>
        <w:tc>
          <w:tcPr>
            <w:tcW w:w="2202" w:type="dxa"/>
            <w:noWrap/>
            <w:hideMark/>
          </w:tcPr>
          <w:p w:rsidR="00662667" w:rsidRPr="00662667" w:rsidRDefault="00662667" w:rsidP="00662667">
            <w:pPr>
              <w:autoSpaceDE w:val="0"/>
              <w:autoSpaceDN w:val="0"/>
              <w:adjustRightInd w:val="0"/>
              <w:ind w:left="284"/>
              <w:jc w:val="right"/>
              <w:rPr>
                <w:rFonts w:ascii="Verdana" w:hAnsi="Verdana" w:cs="Arial"/>
                <w:sz w:val="16"/>
                <w:szCs w:val="16"/>
              </w:rPr>
            </w:pPr>
            <w:r w:rsidRPr="00662667">
              <w:rPr>
                <w:rFonts w:ascii="Verdana" w:hAnsi="Verdana" w:cs="Arial"/>
                <w:sz w:val="16"/>
                <w:szCs w:val="16"/>
              </w:rPr>
              <w:t> </w:t>
            </w:r>
          </w:p>
        </w:tc>
      </w:tr>
      <w:tr w:rsidR="00662667" w:rsidRPr="00662667" w:rsidTr="00FE3163">
        <w:trPr>
          <w:trHeight w:val="279"/>
        </w:trPr>
        <w:tc>
          <w:tcPr>
            <w:tcW w:w="4217" w:type="dxa"/>
            <w:noWrap/>
            <w:hideMark/>
          </w:tcPr>
          <w:p w:rsidR="00662667" w:rsidRPr="00662667" w:rsidRDefault="00662667" w:rsidP="00662667">
            <w:pPr>
              <w:autoSpaceDE w:val="0"/>
              <w:autoSpaceDN w:val="0"/>
              <w:adjustRightInd w:val="0"/>
              <w:ind w:left="284"/>
              <w:jc w:val="both"/>
              <w:rPr>
                <w:rFonts w:ascii="Verdana" w:hAnsi="Verdana" w:cs="Arial"/>
                <w:sz w:val="16"/>
                <w:szCs w:val="16"/>
              </w:rPr>
            </w:pPr>
            <w:r w:rsidRPr="00662667">
              <w:rPr>
                <w:rFonts w:ascii="Verdana" w:hAnsi="Verdana" w:cs="Arial"/>
                <w:sz w:val="16"/>
                <w:szCs w:val="16"/>
              </w:rPr>
              <w:t>Accidentes Personales</w:t>
            </w:r>
          </w:p>
        </w:tc>
        <w:tc>
          <w:tcPr>
            <w:tcW w:w="2525" w:type="dxa"/>
            <w:noWrap/>
            <w:hideMark/>
          </w:tcPr>
          <w:p w:rsidR="00662667" w:rsidRPr="00662667" w:rsidRDefault="00662667" w:rsidP="00662667">
            <w:pPr>
              <w:autoSpaceDE w:val="0"/>
              <w:autoSpaceDN w:val="0"/>
              <w:adjustRightInd w:val="0"/>
              <w:ind w:left="284"/>
              <w:jc w:val="right"/>
              <w:rPr>
                <w:rFonts w:ascii="Verdana" w:hAnsi="Verdana" w:cs="Arial"/>
                <w:sz w:val="16"/>
                <w:szCs w:val="16"/>
              </w:rPr>
            </w:pPr>
            <w:r w:rsidRPr="00662667">
              <w:rPr>
                <w:rFonts w:ascii="Verdana" w:hAnsi="Verdana" w:cs="Arial"/>
                <w:sz w:val="16"/>
                <w:szCs w:val="16"/>
              </w:rPr>
              <w:t xml:space="preserve">                    1.480 </w:t>
            </w:r>
          </w:p>
        </w:tc>
        <w:tc>
          <w:tcPr>
            <w:tcW w:w="2202" w:type="dxa"/>
            <w:noWrap/>
            <w:hideMark/>
          </w:tcPr>
          <w:p w:rsidR="00662667" w:rsidRPr="00662667" w:rsidRDefault="00662667" w:rsidP="00662667">
            <w:pPr>
              <w:autoSpaceDE w:val="0"/>
              <w:autoSpaceDN w:val="0"/>
              <w:adjustRightInd w:val="0"/>
              <w:ind w:left="284"/>
              <w:jc w:val="right"/>
              <w:rPr>
                <w:rFonts w:ascii="Verdana" w:hAnsi="Verdana" w:cs="Arial"/>
                <w:sz w:val="16"/>
                <w:szCs w:val="16"/>
              </w:rPr>
            </w:pPr>
            <w:r w:rsidRPr="00662667">
              <w:rPr>
                <w:rFonts w:ascii="Verdana" w:hAnsi="Verdana" w:cs="Arial"/>
                <w:sz w:val="16"/>
                <w:szCs w:val="16"/>
              </w:rPr>
              <w:t> </w:t>
            </w:r>
          </w:p>
        </w:tc>
      </w:tr>
      <w:tr w:rsidR="00662667" w:rsidRPr="00662667" w:rsidTr="00FE3163">
        <w:trPr>
          <w:trHeight w:val="279"/>
        </w:trPr>
        <w:tc>
          <w:tcPr>
            <w:tcW w:w="4217" w:type="dxa"/>
            <w:noWrap/>
            <w:hideMark/>
          </w:tcPr>
          <w:p w:rsidR="00662667" w:rsidRPr="00662667" w:rsidRDefault="00662667" w:rsidP="00662667">
            <w:pPr>
              <w:autoSpaceDE w:val="0"/>
              <w:autoSpaceDN w:val="0"/>
              <w:adjustRightInd w:val="0"/>
              <w:ind w:left="284"/>
              <w:jc w:val="both"/>
              <w:rPr>
                <w:rFonts w:ascii="Verdana" w:hAnsi="Verdana" w:cs="Arial"/>
                <w:sz w:val="16"/>
                <w:szCs w:val="16"/>
              </w:rPr>
            </w:pPr>
            <w:proofErr w:type="spellStart"/>
            <w:r w:rsidRPr="00662667">
              <w:rPr>
                <w:rFonts w:ascii="Verdana" w:hAnsi="Verdana" w:cs="Arial"/>
                <w:sz w:val="16"/>
                <w:szCs w:val="16"/>
              </w:rPr>
              <w:t>Resp</w:t>
            </w:r>
            <w:proofErr w:type="spellEnd"/>
            <w:r w:rsidRPr="00662667">
              <w:rPr>
                <w:rFonts w:ascii="Verdana" w:hAnsi="Verdana" w:cs="Arial"/>
                <w:sz w:val="16"/>
                <w:szCs w:val="16"/>
              </w:rPr>
              <w:t xml:space="preserve">. Civil </w:t>
            </w:r>
            <w:proofErr w:type="spellStart"/>
            <w:r w:rsidRPr="00662667">
              <w:rPr>
                <w:rFonts w:ascii="Verdana" w:hAnsi="Verdana" w:cs="Arial"/>
                <w:sz w:val="16"/>
                <w:szCs w:val="16"/>
              </w:rPr>
              <w:t>Acc</w:t>
            </w:r>
            <w:proofErr w:type="spellEnd"/>
            <w:r w:rsidRPr="00662667">
              <w:rPr>
                <w:rFonts w:ascii="Verdana" w:hAnsi="Verdana" w:cs="Arial"/>
                <w:sz w:val="16"/>
                <w:szCs w:val="16"/>
              </w:rPr>
              <w:t xml:space="preserve">. y </w:t>
            </w:r>
            <w:proofErr w:type="spellStart"/>
            <w:r w:rsidRPr="00662667">
              <w:rPr>
                <w:rFonts w:ascii="Verdana" w:hAnsi="Verdana" w:cs="Arial"/>
                <w:sz w:val="16"/>
                <w:szCs w:val="16"/>
              </w:rPr>
              <w:t>enfer</w:t>
            </w:r>
            <w:proofErr w:type="spellEnd"/>
            <w:r w:rsidRPr="00662667">
              <w:rPr>
                <w:rFonts w:ascii="Verdana" w:hAnsi="Verdana" w:cs="Arial"/>
                <w:sz w:val="16"/>
                <w:szCs w:val="16"/>
              </w:rPr>
              <w:t>. de trabajo</w:t>
            </w:r>
          </w:p>
        </w:tc>
        <w:tc>
          <w:tcPr>
            <w:tcW w:w="2525" w:type="dxa"/>
            <w:noWrap/>
            <w:hideMark/>
          </w:tcPr>
          <w:p w:rsidR="00662667" w:rsidRPr="00662667" w:rsidRDefault="00662667" w:rsidP="00662667">
            <w:pPr>
              <w:autoSpaceDE w:val="0"/>
              <w:autoSpaceDN w:val="0"/>
              <w:adjustRightInd w:val="0"/>
              <w:ind w:left="284"/>
              <w:jc w:val="right"/>
              <w:rPr>
                <w:rFonts w:ascii="Verdana" w:hAnsi="Verdana" w:cs="Arial"/>
                <w:sz w:val="16"/>
                <w:szCs w:val="16"/>
              </w:rPr>
            </w:pPr>
            <w:r w:rsidRPr="00662667">
              <w:rPr>
                <w:rFonts w:ascii="Verdana" w:hAnsi="Verdana" w:cs="Arial"/>
                <w:sz w:val="16"/>
                <w:szCs w:val="16"/>
              </w:rPr>
              <w:t xml:space="preserve">                  20</w:t>
            </w:r>
          </w:p>
        </w:tc>
        <w:tc>
          <w:tcPr>
            <w:tcW w:w="2202" w:type="dxa"/>
            <w:noWrap/>
            <w:hideMark/>
          </w:tcPr>
          <w:p w:rsidR="00662667" w:rsidRPr="00662667" w:rsidRDefault="00662667" w:rsidP="00662667">
            <w:pPr>
              <w:autoSpaceDE w:val="0"/>
              <w:autoSpaceDN w:val="0"/>
              <w:adjustRightInd w:val="0"/>
              <w:ind w:left="284"/>
              <w:jc w:val="right"/>
              <w:rPr>
                <w:rFonts w:ascii="Verdana" w:hAnsi="Verdana" w:cs="Arial"/>
                <w:sz w:val="16"/>
                <w:szCs w:val="16"/>
              </w:rPr>
            </w:pPr>
            <w:r w:rsidRPr="00662667">
              <w:rPr>
                <w:rFonts w:ascii="Verdana" w:hAnsi="Verdana" w:cs="Arial"/>
                <w:sz w:val="16"/>
                <w:szCs w:val="16"/>
              </w:rPr>
              <w:t> </w:t>
            </w:r>
          </w:p>
        </w:tc>
      </w:tr>
      <w:tr w:rsidR="00662667" w:rsidRPr="00662667" w:rsidTr="00FE3163">
        <w:trPr>
          <w:trHeight w:val="279"/>
        </w:trPr>
        <w:tc>
          <w:tcPr>
            <w:tcW w:w="4217" w:type="dxa"/>
            <w:noWrap/>
            <w:hideMark/>
          </w:tcPr>
          <w:p w:rsidR="00662667" w:rsidRPr="00662667" w:rsidRDefault="00662667" w:rsidP="00662667">
            <w:pPr>
              <w:autoSpaceDE w:val="0"/>
              <w:autoSpaceDN w:val="0"/>
              <w:adjustRightInd w:val="0"/>
              <w:ind w:left="284"/>
              <w:jc w:val="both"/>
              <w:rPr>
                <w:rFonts w:ascii="Verdana" w:hAnsi="Verdana" w:cs="Arial"/>
                <w:sz w:val="16"/>
                <w:szCs w:val="16"/>
              </w:rPr>
            </w:pPr>
            <w:r w:rsidRPr="00662667">
              <w:rPr>
                <w:rFonts w:ascii="Verdana" w:hAnsi="Verdana" w:cs="Arial"/>
                <w:sz w:val="16"/>
                <w:szCs w:val="16"/>
              </w:rPr>
              <w:t xml:space="preserve">Automotores </w:t>
            </w:r>
          </w:p>
        </w:tc>
        <w:tc>
          <w:tcPr>
            <w:tcW w:w="2525" w:type="dxa"/>
            <w:noWrap/>
            <w:hideMark/>
          </w:tcPr>
          <w:p w:rsidR="00662667" w:rsidRPr="00662667" w:rsidRDefault="00662667" w:rsidP="00662667">
            <w:pPr>
              <w:autoSpaceDE w:val="0"/>
              <w:autoSpaceDN w:val="0"/>
              <w:adjustRightInd w:val="0"/>
              <w:ind w:left="284"/>
              <w:jc w:val="right"/>
              <w:rPr>
                <w:rFonts w:ascii="Verdana" w:hAnsi="Verdana" w:cs="Arial"/>
                <w:sz w:val="16"/>
                <w:szCs w:val="16"/>
              </w:rPr>
            </w:pPr>
            <w:r w:rsidRPr="00662667">
              <w:rPr>
                <w:rFonts w:ascii="Verdana" w:hAnsi="Verdana" w:cs="Arial"/>
                <w:sz w:val="16"/>
                <w:szCs w:val="16"/>
              </w:rPr>
              <w:t xml:space="preserve">                    3.627 </w:t>
            </w:r>
          </w:p>
        </w:tc>
        <w:tc>
          <w:tcPr>
            <w:tcW w:w="2202" w:type="dxa"/>
            <w:noWrap/>
            <w:hideMark/>
          </w:tcPr>
          <w:p w:rsidR="00662667" w:rsidRPr="00662667" w:rsidRDefault="00662667" w:rsidP="00662667">
            <w:pPr>
              <w:autoSpaceDE w:val="0"/>
              <w:autoSpaceDN w:val="0"/>
              <w:adjustRightInd w:val="0"/>
              <w:ind w:left="284"/>
              <w:jc w:val="right"/>
              <w:rPr>
                <w:rFonts w:ascii="Verdana" w:hAnsi="Verdana" w:cs="Arial"/>
                <w:sz w:val="16"/>
                <w:szCs w:val="16"/>
              </w:rPr>
            </w:pPr>
            <w:r w:rsidRPr="00662667">
              <w:rPr>
                <w:rFonts w:ascii="Verdana" w:hAnsi="Verdana" w:cs="Arial"/>
                <w:sz w:val="16"/>
                <w:szCs w:val="16"/>
              </w:rPr>
              <w:t xml:space="preserve">               1.918 </w:t>
            </w:r>
          </w:p>
        </w:tc>
      </w:tr>
      <w:tr w:rsidR="00662667" w:rsidRPr="00662667" w:rsidTr="00FE3163">
        <w:trPr>
          <w:trHeight w:val="279"/>
        </w:trPr>
        <w:tc>
          <w:tcPr>
            <w:tcW w:w="4217" w:type="dxa"/>
            <w:noWrap/>
            <w:hideMark/>
          </w:tcPr>
          <w:p w:rsidR="00662667" w:rsidRPr="00662667" w:rsidRDefault="00662667" w:rsidP="00662667">
            <w:pPr>
              <w:autoSpaceDE w:val="0"/>
              <w:autoSpaceDN w:val="0"/>
              <w:adjustRightInd w:val="0"/>
              <w:ind w:left="284"/>
              <w:jc w:val="both"/>
              <w:rPr>
                <w:rFonts w:ascii="Verdana" w:hAnsi="Verdana" w:cs="Arial"/>
                <w:sz w:val="16"/>
                <w:szCs w:val="16"/>
              </w:rPr>
            </w:pPr>
            <w:r w:rsidRPr="00662667">
              <w:rPr>
                <w:rFonts w:ascii="Verdana" w:hAnsi="Verdana" w:cs="Arial"/>
                <w:sz w:val="16"/>
                <w:szCs w:val="16"/>
              </w:rPr>
              <w:lastRenderedPageBreak/>
              <w:t>Automotores Responsabilidad Civil</w:t>
            </w:r>
          </w:p>
        </w:tc>
        <w:tc>
          <w:tcPr>
            <w:tcW w:w="2525" w:type="dxa"/>
            <w:noWrap/>
            <w:hideMark/>
          </w:tcPr>
          <w:p w:rsidR="00662667" w:rsidRPr="00662667" w:rsidRDefault="00662667" w:rsidP="00662667">
            <w:pPr>
              <w:autoSpaceDE w:val="0"/>
              <w:autoSpaceDN w:val="0"/>
              <w:adjustRightInd w:val="0"/>
              <w:ind w:left="284"/>
              <w:jc w:val="right"/>
              <w:rPr>
                <w:rFonts w:ascii="Verdana" w:hAnsi="Verdana" w:cs="Arial"/>
                <w:sz w:val="16"/>
                <w:szCs w:val="16"/>
              </w:rPr>
            </w:pPr>
            <w:r w:rsidRPr="00662667">
              <w:rPr>
                <w:rFonts w:ascii="Verdana" w:hAnsi="Verdana" w:cs="Arial"/>
                <w:sz w:val="16"/>
                <w:szCs w:val="16"/>
              </w:rPr>
              <w:t xml:space="preserve">                  60</w:t>
            </w:r>
          </w:p>
        </w:tc>
        <w:tc>
          <w:tcPr>
            <w:tcW w:w="2202" w:type="dxa"/>
            <w:noWrap/>
            <w:hideMark/>
          </w:tcPr>
          <w:p w:rsidR="00662667" w:rsidRPr="00662667" w:rsidRDefault="00662667" w:rsidP="00662667">
            <w:pPr>
              <w:autoSpaceDE w:val="0"/>
              <w:autoSpaceDN w:val="0"/>
              <w:adjustRightInd w:val="0"/>
              <w:ind w:left="284"/>
              <w:jc w:val="right"/>
              <w:rPr>
                <w:rFonts w:ascii="Verdana" w:hAnsi="Verdana" w:cs="Arial"/>
                <w:sz w:val="16"/>
                <w:szCs w:val="16"/>
              </w:rPr>
            </w:pPr>
            <w:r w:rsidRPr="00662667">
              <w:rPr>
                <w:rFonts w:ascii="Verdana" w:hAnsi="Verdana" w:cs="Arial"/>
                <w:sz w:val="16"/>
                <w:szCs w:val="16"/>
              </w:rPr>
              <w:t> </w:t>
            </w:r>
          </w:p>
        </w:tc>
      </w:tr>
      <w:tr w:rsidR="00662667" w:rsidRPr="00662667" w:rsidTr="00FE3163">
        <w:trPr>
          <w:trHeight w:val="279"/>
        </w:trPr>
        <w:tc>
          <w:tcPr>
            <w:tcW w:w="4217" w:type="dxa"/>
            <w:noWrap/>
            <w:hideMark/>
          </w:tcPr>
          <w:p w:rsidR="00662667" w:rsidRPr="00662667" w:rsidRDefault="00662667" w:rsidP="00662667">
            <w:pPr>
              <w:autoSpaceDE w:val="0"/>
              <w:autoSpaceDN w:val="0"/>
              <w:adjustRightInd w:val="0"/>
              <w:ind w:left="284"/>
              <w:jc w:val="both"/>
              <w:rPr>
                <w:rFonts w:ascii="Verdana" w:hAnsi="Verdana" w:cs="Arial"/>
                <w:sz w:val="16"/>
                <w:szCs w:val="16"/>
              </w:rPr>
            </w:pPr>
            <w:r w:rsidRPr="00662667">
              <w:rPr>
                <w:rFonts w:ascii="Verdana" w:hAnsi="Verdana" w:cs="Arial"/>
                <w:sz w:val="16"/>
                <w:szCs w:val="16"/>
              </w:rPr>
              <w:t>Responsabilidad Civil</w:t>
            </w:r>
          </w:p>
        </w:tc>
        <w:tc>
          <w:tcPr>
            <w:tcW w:w="2525" w:type="dxa"/>
            <w:noWrap/>
            <w:hideMark/>
          </w:tcPr>
          <w:p w:rsidR="00662667" w:rsidRPr="00662667" w:rsidRDefault="00662667" w:rsidP="00662667">
            <w:pPr>
              <w:autoSpaceDE w:val="0"/>
              <w:autoSpaceDN w:val="0"/>
              <w:adjustRightInd w:val="0"/>
              <w:ind w:left="284"/>
              <w:jc w:val="right"/>
              <w:rPr>
                <w:rFonts w:ascii="Verdana" w:hAnsi="Verdana" w:cs="Arial"/>
                <w:sz w:val="16"/>
                <w:szCs w:val="16"/>
              </w:rPr>
            </w:pPr>
            <w:r w:rsidRPr="00662667">
              <w:rPr>
                <w:rFonts w:ascii="Verdana" w:hAnsi="Verdana" w:cs="Arial"/>
                <w:sz w:val="16"/>
                <w:szCs w:val="16"/>
              </w:rPr>
              <w:t xml:space="preserve">                  12.168 </w:t>
            </w:r>
          </w:p>
        </w:tc>
        <w:tc>
          <w:tcPr>
            <w:tcW w:w="2202" w:type="dxa"/>
            <w:noWrap/>
            <w:hideMark/>
          </w:tcPr>
          <w:p w:rsidR="00662667" w:rsidRPr="00662667" w:rsidRDefault="00662667" w:rsidP="00662667">
            <w:pPr>
              <w:autoSpaceDE w:val="0"/>
              <w:autoSpaceDN w:val="0"/>
              <w:adjustRightInd w:val="0"/>
              <w:ind w:left="284"/>
              <w:jc w:val="right"/>
              <w:rPr>
                <w:rFonts w:ascii="Verdana" w:hAnsi="Verdana" w:cs="Arial"/>
                <w:sz w:val="16"/>
                <w:szCs w:val="16"/>
              </w:rPr>
            </w:pPr>
            <w:r w:rsidRPr="00662667">
              <w:rPr>
                <w:rFonts w:ascii="Verdana" w:hAnsi="Verdana" w:cs="Arial"/>
                <w:sz w:val="16"/>
                <w:szCs w:val="16"/>
              </w:rPr>
              <w:t> </w:t>
            </w:r>
          </w:p>
        </w:tc>
      </w:tr>
      <w:tr w:rsidR="00662667" w:rsidRPr="00662667" w:rsidTr="00FE3163">
        <w:trPr>
          <w:trHeight w:val="279"/>
        </w:trPr>
        <w:tc>
          <w:tcPr>
            <w:tcW w:w="4217" w:type="dxa"/>
            <w:noWrap/>
            <w:hideMark/>
          </w:tcPr>
          <w:p w:rsidR="00662667" w:rsidRPr="00662667" w:rsidRDefault="00662667" w:rsidP="00662667">
            <w:pPr>
              <w:autoSpaceDE w:val="0"/>
              <w:autoSpaceDN w:val="0"/>
              <w:adjustRightInd w:val="0"/>
              <w:ind w:left="284"/>
              <w:jc w:val="both"/>
              <w:rPr>
                <w:rFonts w:ascii="Verdana" w:hAnsi="Verdana" w:cs="Arial"/>
                <w:sz w:val="16"/>
                <w:szCs w:val="16"/>
              </w:rPr>
            </w:pPr>
            <w:r w:rsidRPr="00662667">
              <w:rPr>
                <w:rFonts w:ascii="Verdana" w:hAnsi="Verdana" w:cs="Arial"/>
                <w:sz w:val="16"/>
                <w:szCs w:val="16"/>
              </w:rPr>
              <w:t>Todo Riesgo Operativo</w:t>
            </w:r>
          </w:p>
        </w:tc>
        <w:tc>
          <w:tcPr>
            <w:tcW w:w="2525" w:type="dxa"/>
            <w:noWrap/>
            <w:hideMark/>
          </w:tcPr>
          <w:p w:rsidR="00662667" w:rsidRPr="00662667" w:rsidRDefault="00662667" w:rsidP="00662667">
            <w:pPr>
              <w:autoSpaceDE w:val="0"/>
              <w:autoSpaceDN w:val="0"/>
              <w:adjustRightInd w:val="0"/>
              <w:ind w:left="284"/>
              <w:jc w:val="right"/>
              <w:rPr>
                <w:rFonts w:ascii="Verdana" w:hAnsi="Verdana" w:cs="Arial"/>
                <w:sz w:val="16"/>
                <w:szCs w:val="16"/>
              </w:rPr>
            </w:pPr>
            <w:r w:rsidRPr="00662667">
              <w:rPr>
                <w:rFonts w:ascii="Verdana" w:hAnsi="Verdana" w:cs="Arial"/>
                <w:sz w:val="16"/>
                <w:szCs w:val="16"/>
              </w:rPr>
              <w:t xml:space="preserve">                  17.733 </w:t>
            </w:r>
          </w:p>
        </w:tc>
        <w:tc>
          <w:tcPr>
            <w:tcW w:w="2202" w:type="dxa"/>
            <w:noWrap/>
            <w:hideMark/>
          </w:tcPr>
          <w:p w:rsidR="00662667" w:rsidRPr="00662667" w:rsidRDefault="00662667" w:rsidP="00662667">
            <w:pPr>
              <w:autoSpaceDE w:val="0"/>
              <w:autoSpaceDN w:val="0"/>
              <w:adjustRightInd w:val="0"/>
              <w:ind w:left="284"/>
              <w:jc w:val="right"/>
              <w:rPr>
                <w:rFonts w:ascii="Verdana" w:hAnsi="Verdana" w:cs="Arial"/>
                <w:sz w:val="16"/>
                <w:szCs w:val="16"/>
              </w:rPr>
            </w:pPr>
            <w:r w:rsidRPr="00662667">
              <w:rPr>
                <w:rFonts w:ascii="Verdana" w:hAnsi="Verdana" w:cs="Arial"/>
                <w:sz w:val="16"/>
                <w:szCs w:val="16"/>
              </w:rPr>
              <w:t> </w:t>
            </w:r>
          </w:p>
        </w:tc>
      </w:tr>
    </w:tbl>
    <w:p w:rsidR="00662667" w:rsidRPr="00662667" w:rsidRDefault="00662667" w:rsidP="00662667">
      <w:pPr>
        <w:autoSpaceDE w:val="0"/>
        <w:autoSpaceDN w:val="0"/>
        <w:adjustRightInd w:val="0"/>
        <w:spacing w:after="0" w:line="240" w:lineRule="auto"/>
        <w:ind w:left="284"/>
        <w:jc w:val="both"/>
        <w:rPr>
          <w:rFonts w:ascii="Verdana" w:eastAsia="Times New Roman" w:hAnsi="Verdana" w:cs="Arial"/>
          <w:sz w:val="16"/>
          <w:szCs w:val="16"/>
          <w:lang w:eastAsia="es-AR"/>
        </w:rPr>
      </w:pPr>
      <w:r w:rsidRPr="00662667">
        <w:rPr>
          <w:rFonts w:ascii="Verdana" w:eastAsia="Times New Roman" w:hAnsi="Verdana" w:cs="Arial"/>
          <w:sz w:val="16"/>
          <w:szCs w:val="16"/>
          <w:highlight w:val="yellow"/>
          <w:lang w:eastAsia="es-AR"/>
        </w:rPr>
        <w:fldChar w:fldCharType="end"/>
      </w:r>
    </w:p>
    <w:p w:rsidR="00662667" w:rsidRPr="00662667" w:rsidRDefault="00662667" w:rsidP="00662667">
      <w:pPr>
        <w:autoSpaceDE w:val="0"/>
        <w:autoSpaceDN w:val="0"/>
        <w:adjustRightInd w:val="0"/>
        <w:spacing w:after="0" w:line="240" w:lineRule="auto"/>
        <w:ind w:left="284"/>
        <w:jc w:val="both"/>
        <w:rPr>
          <w:rFonts w:ascii="Verdana" w:eastAsia="Times New Roman" w:hAnsi="Verdana" w:cs="Arial"/>
          <w:sz w:val="16"/>
          <w:szCs w:val="16"/>
          <w:lang w:eastAsia="es-AR"/>
        </w:rPr>
        <w:sectPr w:rsidR="00662667" w:rsidRPr="00662667" w:rsidSect="000068B8">
          <w:headerReference w:type="even" r:id="rId5"/>
          <w:headerReference w:type="default" r:id="rId6"/>
          <w:footerReference w:type="default" r:id="rId7"/>
          <w:headerReference w:type="first" r:id="rId8"/>
          <w:pgSz w:w="11907" w:h="16840" w:code="9"/>
          <w:pgMar w:top="1418" w:right="708" w:bottom="1418" w:left="1701" w:header="709" w:footer="170" w:gutter="0"/>
          <w:paperSrc w:first="271" w:other="271"/>
          <w:cols w:space="720"/>
          <w:docGrid w:linePitch="272"/>
        </w:sectPr>
      </w:pPr>
      <w:r w:rsidRPr="00662667">
        <w:rPr>
          <w:rFonts w:ascii="Verdana" w:eastAsia="Times New Roman" w:hAnsi="Verdana" w:cs="Arial"/>
          <w:sz w:val="16"/>
          <w:szCs w:val="16"/>
          <w:lang w:eastAsia="es-AR"/>
        </w:rPr>
        <w:t>Se consideran suficientemente cubiertos los riesgos corrientes en los seguros contratados.</w:t>
      </w:r>
    </w:p>
    <w:p w:rsidR="00662667" w:rsidRPr="00662667" w:rsidRDefault="00662667" w:rsidP="00662667">
      <w:pPr>
        <w:autoSpaceDE w:val="0"/>
        <w:autoSpaceDN w:val="0"/>
        <w:adjustRightInd w:val="0"/>
        <w:spacing w:after="0" w:line="240" w:lineRule="auto"/>
        <w:ind w:left="284"/>
        <w:jc w:val="both"/>
        <w:rPr>
          <w:rFonts w:ascii="Verdana" w:eastAsia="Times New Roman" w:hAnsi="Verdana" w:cs="Arial"/>
          <w:sz w:val="16"/>
          <w:szCs w:val="16"/>
          <w:lang w:eastAsia="es-AR"/>
        </w:rPr>
      </w:pPr>
    </w:p>
    <w:p w:rsidR="00662667" w:rsidRPr="00662667" w:rsidRDefault="00662667" w:rsidP="00662667">
      <w:pPr>
        <w:numPr>
          <w:ilvl w:val="5"/>
          <w:numId w:val="1"/>
        </w:numPr>
        <w:tabs>
          <w:tab w:val="num" w:pos="426"/>
        </w:tabs>
        <w:autoSpaceDE w:val="0"/>
        <w:autoSpaceDN w:val="0"/>
        <w:adjustRightInd w:val="0"/>
        <w:spacing w:after="0" w:line="240" w:lineRule="auto"/>
        <w:ind w:left="284" w:hanging="284"/>
        <w:jc w:val="both"/>
        <w:rPr>
          <w:rFonts w:ascii="Verdana" w:eastAsia="Times New Roman" w:hAnsi="Verdana" w:cs="Arial"/>
          <w:b/>
          <w:bCs/>
          <w:sz w:val="16"/>
          <w:szCs w:val="16"/>
          <w:lang w:eastAsia="es-AR"/>
        </w:rPr>
      </w:pPr>
      <w:r w:rsidRPr="00662667">
        <w:rPr>
          <w:rFonts w:ascii="Verdana" w:eastAsia="Times New Roman" w:hAnsi="Verdana" w:cs="Arial"/>
          <w:b/>
          <w:bCs/>
          <w:sz w:val="16"/>
          <w:szCs w:val="16"/>
          <w:lang w:eastAsia="es-AR"/>
        </w:rPr>
        <w:t>CONTINGENCIAS POSITIVAS Y NEGATIVAS</w:t>
      </w:r>
    </w:p>
    <w:p w:rsidR="00662667" w:rsidRPr="00662667" w:rsidRDefault="00662667" w:rsidP="00662667">
      <w:pPr>
        <w:autoSpaceDE w:val="0"/>
        <w:autoSpaceDN w:val="0"/>
        <w:adjustRightInd w:val="0"/>
        <w:spacing w:after="0" w:line="240" w:lineRule="auto"/>
        <w:jc w:val="both"/>
        <w:rPr>
          <w:rFonts w:ascii="Verdana" w:eastAsia="Times New Roman" w:hAnsi="Verdana" w:cs="Arial"/>
          <w:sz w:val="16"/>
          <w:szCs w:val="16"/>
          <w:lang w:eastAsia="es-AR"/>
        </w:rPr>
      </w:pPr>
    </w:p>
    <w:p w:rsidR="00662667" w:rsidRPr="00662667" w:rsidRDefault="00662667" w:rsidP="00662667">
      <w:pPr>
        <w:tabs>
          <w:tab w:val="left" w:pos="284"/>
        </w:tabs>
        <w:autoSpaceDE w:val="0"/>
        <w:autoSpaceDN w:val="0"/>
        <w:adjustRightInd w:val="0"/>
        <w:spacing w:after="0" w:line="240" w:lineRule="auto"/>
        <w:ind w:left="284" w:hanging="284"/>
        <w:jc w:val="both"/>
        <w:rPr>
          <w:rFonts w:ascii="Verdana" w:eastAsia="Times New Roman" w:hAnsi="Verdana" w:cs="Arial"/>
          <w:sz w:val="16"/>
          <w:szCs w:val="16"/>
          <w:lang w:eastAsia="es-AR"/>
        </w:rPr>
      </w:pPr>
      <w:r w:rsidRPr="00662667">
        <w:rPr>
          <w:rFonts w:ascii="Verdana" w:eastAsia="Times New Roman" w:hAnsi="Verdana" w:cs="Arial"/>
          <w:sz w:val="16"/>
          <w:szCs w:val="16"/>
          <w:lang w:eastAsia="es-AR"/>
        </w:rPr>
        <w:t>14.</w:t>
      </w:r>
      <w:r w:rsidRPr="00662667">
        <w:rPr>
          <w:rFonts w:ascii="Verdana" w:eastAsia="Times New Roman" w:hAnsi="Verdana" w:cs="Arial"/>
          <w:sz w:val="16"/>
          <w:szCs w:val="16"/>
          <w:lang w:eastAsia="es-AR"/>
        </w:rPr>
        <w:tab/>
      </w:r>
      <w:r w:rsidRPr="00662667">
        <w:rPr>
          <w:rFonts w:ascii="Verdana" w:eastAsia="Times New Roman" w:hAnsi="Verdana" w:cs="Arial"/>
          <w:sz w:val="16"/>
          <w:szCs w:val="16"/>
          <w:u w:val="single"/>
          <w:lang w:eastAsia="es-AR"/>
        </w:rPr>
        <w:t>Elementos considerados para calcular las previsiones cuyos saldos, considerados individualmente o en conjunto, superen el dos por ciento (2%) del patrimonio:</w:t>
      </w:r>
    </w:p>
    <w:p w:rsidR="00662667" w:rsidRPr="00662667" w:rsidRDefault="00662667" w:rsidP="00662667">
      <w:pPr>
        <w:autoSpaceDE w:val="0"/>
        <w:autoSpaceDN w:val="0"/>
        <w:adjustRightInd w:val="0"/>
        <w:spacing w:after="0" w:line="240" w:lineRule="auto"/>
        <w:jc w:val="both"/>
        <w:rPr>
          <w:rFonts w:ascii="Verdana" w:eastAsia="Times New Roman" w:hAnsi="Verdana" w:cs="Arial"/>
          <w:sz w:val="16"/>
          <w:szCs w:val="16"/>
          <w:lang w:eastAsia="es-AR"/>
        </w:rPr>
      </w:pPr>
    </w:p>
    <w:p w:rsidR="00662667" w:rsidRPr="00662667" w:rsidRDefault="00662667" w:rsidP="00662667">
      <w:pPr>
        <w:autoSpaceDE w:val="0"/>
        <w:autoSpaceDN w:val="0"/>
        <w:adjustRightInd w:val="0"/>
        <w:spacing w:after="0" w:line="240" w:lineRule="auto"/>
        <w:ind w:left="284"/>
        <w:jc w:val="both"/>
        <w:rPr>
          <w:rFonts w:ascii="Verdana" w:eastAsia="Times New Roman" w:hAnsi="Verdana" w:cs="Arial"/>
          <w:sz w:val="16"/>
          <w:szCs w:val="16"/>
          <w:lang w:eastAsia="es-AR"/>
        </w:rPr>
      </w:pPr>
      <w:r w:rsidRPr="00662667">
        <w:rPr>
          <w:rFonts w:ascii="Verdana" w:eastAsia="Times New Roman" w:hAnsi="Verdana" w:cs="Arial"/>
          <w:sz w:val="16"/>
          <w:szCs w:val="16"/>
          <w:lang w:eastAsia="es-AR"/>
        </w:rPr>
        <w:t>No se registran provisiones que no tengan por objeto la cobertura de riesgos específicos y que, por otra parte, superen el porcentaje mencionado.</w:t>
      </w:r>
    </w:p>
    <w:p w:rsidR="00662667" w:rsidRPr="00662667" w:rsidRDefault="00662667" w:rsidP="00662667">
      <w:pPr>
        <w:autoSpaceDE w:val="0"/>
        <w:autoSpaceDN w:val="0"/>
        <w:adjustRightInd w:val="0"/>
        <w:spacing w:after="0" w:line="240" w:lineRule="auto"/>
        <w:ind w:left="284"/>
        <w:jc w:val="both"/>
        <w:rPr>
          <w:rFonts w:ascii="Verdana" w:eastAsia="Times New Roman" w:hAnsi="Verdana" w:cs="Arial"/>
          <w:sz w:val="16"/>
          <w:szCs w:val="16"/>
          <w:lang w:eastAsia="es-AR"/>
        </w:rPr>
      </w:pPr>
    </w:p>
    <w:p w:rsidR="00662667" w:rsidRPr="00662667" w:rsidRDefault="00662667" w:rsidP="00662667">
      <w:pPr>
        <w:tabs>
          <w:tab w:val="left" w:pos="284"/>
        </w:tabs>
        <w:autoSpaceDE w:val="0"/>
        <w:autoSpaceDN w:val="0"/>
        <w:adjustRightInd w:val="0"/>
        <w:spacing w:after="0" w:line="240" w:lineRule="auto"/>
        <w:jc w:val="both"/>
        <w:rPr>
          <w:rFonts w:ascii="Verdana" w:eastAsia="Times New Roman" w:hAnsi="Verdana" w:cs="Arial"/>
          <w:sz w:val="16"/>
          <w:szCs w:val="16"/>
          <w:lang w:eastAsia="es-AR"/>
        </w:rPr>
      </w:pPr>
      <w:r w:rsidRPr="00662667">
        <w:rPr>
          <w:rFonts w:ascii="Verdana" w:eastAsia="Times New Roman" w:hAnsi="Verdana" w:cs="Arial"/>
          <w:sz w:val="16"/>
          <w:szCs w:val="16"/>
          <w:lang w:eastAsia="es-AR"/>
        </w:rPr>
        <w:t>15.</w:t>
      </w:r>
      <w:r w:rsidRPr="00662667">
        <w:rPr>
          <w:rFonts w:ascii="Verdana" w:eastAsia="Times New Roman" w:hAnsi="Verdana" w:cs="Arial"/>
          <w:sz w:val="16"/>
          <w:szCs w:val="16"/>
          <w:lang w:eastAsia="es-AR"/>
        </w:rPr>
        <w:tab/>
      </w:r>
      <w:r w:rsidRPr="00662667">
        <w:rPr>
          <w:rFonts w:ascii="Verdana" w:eastAsia="Times New Roman" w:hAnsi="Verdana" w:cs="Arial"/>
          <w:sz w:val="16"/>
          <w:szCs w:val="16"/>
          <w:u w:val="single"/>
          <w:lang w:eastAsia="es-AR"/>
        </w:rPr>
        <w:t>Situaciones contingentes a la fecha de los estados financieros no contabilizadas:</w:t>
      </w:r>
    </w:p>
    <w:p w:rsidR="00662667" w:rsidRPr="00662667" w:rsidRDefault="00662667" w:rsidP="00662667">
      <w:pPr>
        <w:autoSpaceDE w:val="0"/>
        <w:autoSpaceDN w:val="0"/>
        <w:adjustRightInd w:val="0"/>
        <w:spacing w:after="0" w:line="240" w:lineRule="auto"/>
        <w:jc w:val="both"/>
        <w:rPr>
          <w:rFonts w:ascii="Verdana" w:eastAsia="Times New Roman" w:hAnsi="Verdana" w:cs="Arial"/>
          <w:sz w:val="16"/>
          <w:szCs w:val="16"/>
          <w:lang w:eastAsia="es-AR"/>
        </w:rPr>
      </w:pPr>
    </w:p>
    <w:p w:rsidR="00662667" w:rsidRPr="00662667" w:rsidRDefault="00662667" w:rsidP="00662667">
      <w:pPr>
        <w:autoSpaceDE w:val="0"/>
        <w:autoSpaceDN w:val="0"/>
        <w:adjustRightInd w:val="0"/>
        <w:spacing w:after="0" w:line="240" w:lineRule="auto"/>
        <w:ind w:left="284"/>
        <w:jc w:val="both"/>
        <w:rPr>
          <w:rFonts w:ascii="Verdana" w:eastAsia="Times New Roman" w:hAnsi="Verdana" w:cs="Arial"/>
          <w:sz w:val="16"/>
          <w:szCs w:val="16"/>
          <w:lang w:eastAsia="es-AR"/>
        </w:rPr>
      </w:pPr>
      <w:r w:rsidRPr="00662667">
        <w:rPr>
          <w:rFonts w:ascii="Verdana" w:eastAsia="Times New Roman" w:hAnsi="Verdana" w:cs="Arial"/>
          <w:sz w:val="16"/>
          <w:szCs w:val="16"/>
          <w:lang w:eastAsia="es-AR"/>
        </w:rPr>
        <w:t>No se registran por no requerirlo según la normativa contable.</w:t>
      </w:r>
    </w:p>
    <w:p w:rsidR="00662667" w:rsidRPr="00662667" w:rsidRDefault="00662667" w:rsidP="00662667">
      <w:pPr>
        <w:autoSpaceDE w:val="0"/>
        <w:autoSpaceDN w:val="0"/>
        <w:adjustRightInd w:val="0"/>
        <w:spacing w:after="0" w:line="240" w:lineRule="auto"/>
        <w:jc w:val="both"/>
        <w:rPr>
          <w:rFonts w:ascii="Verdana" w:eastAsia="Times New Roman" w:hAnsi="Verdana" w:cs="Arial"/>
          <w:sz w:val="16"/>
          <w:szCs w:val="16"/>
          <w:lang w:eastAsia="es-AR"/>
        </w:rPr>
      </w:pPr>
    </w:p>
    <w:p w:rsidR="00662667" w:rsidRPr="00662667" w:rsidRDefault="00662667" w:rsidP="00662667">
      <w:pPr>
        <w:numPr>
          <w:ilvl w:val="5"/>
          <w:numId w:val="1"/>
        </w:numPr>
        <w:tabs>
          <w:tab w:val="num" w:pos="426"/>
        </w:tabs>
        <w:autoSpaceDE w:val="0"/>
        <w:autoSpaceDN w:val="0"/>
        <w:adjustRightInd w:val="0"/>
        <w:spacing w:after="0" w:line="240" w:lineRule="auto"/>
        <w:ind w:left="284" w:hanging="284"/>
        <w:jc w:val="both"/>
        <w:rPr>
          <w:rFonts w:ascii="Verdana" w:eastAsia="Times New Roman" w:hAnsi="Verdana" w:cs="Arial"/>
          <w:b/>
          <w:bCs/>
          <w:sz w:val="16"/>
          <w:szCs w:val="16"/>
          <w:lang w:eastAsia="es-AR"/>
        </w:rPr>
      </w:pPr>
      <w:r w:rsidRPr="00662667">
        <w:rPr>
          <w:rFonts w:ascii="Verdana" w:eastAsia="Times New Roman" w:hAnsi="Verdana" w:cs="Arial"/>
          <w:b/>
          <w:bCs/>
          <w:sz w:val="16"/>
          <w:szCs w:val="16"/>
          <w:lang w:eastAsia="es-AR"/>
        </w:rPr>
        <w:t>APORTES IRREVOCABLES A CUENTA DE FUTURAS SUSCRIPCIONES</w:t>
      </w:r>
    </w:p>
    <w:p w:rsidR="00662667" w:rsidRPr="00662667" w:rsidRDefault="00662667" w:rsidP="00662667">
      <w:pPr>
        <w:autoSpaceDE w:val="0"/>
        <w:autoSpaceDN w:val="0"/>
        <w:adjustRightInd w:val="0"/>
        <w:spacing w:after="0" w:line="240" w:lineRule="auto"/>
        <w:jc w:val="both"/>
        <w:rPr>
          <w:rFonts w:ascii="Verdana" w:eastAsia="Times New Roman" w:hAnsi="Verdana" w:cs="Arial"/>
          <w:sz w:val="16"/>
          <w:szCs w:val="16"/>
          <w:lang w:eastAsia="es-AR"/>
        </w:rPr>
      </w:pPr>
    </w:p>
    <w:p w:rsidR="00662667" w:rsidRPr="00662667" w:rsidRDefault="00662667" w:rsidP="00662667">
      <w:pPr>
        <w:tabs>
          <w:tab w:val="left" w:pos="284"/>
        </w:tabs>
        <w:autoSpaceDE w:val="0"/>
        <w:autoSpaceDN w:val="0"/>
        <w:adjustRightInd w:val="0"/>
        <w:spacing w:after="0" w:line="240" w:lineRule="auto"/>
        <w:jc w:val="both"/>
        <w:rPr>
          <w:rFonts w:ascii="Verdana" w:eastAsia="Times New Roman" w:hAnsi="Verdana" w:cs="Arial"/>
          <w:sz w:val="16"/>
          <w:szCs w:val="16"/>
          <w:lang w:eastAsia="es-AR"/>
        </w:rPr>
      </w:pPr>
      <w:r w:rsidRPr="00662667">
        <w:rPr>
          <w:rFonts w:ascii="Verdana" w:eastAsia="Times New Roman" w:hAnsi="Verdana" w:cs="Arial"/>
          <w:sz w:val="16"/>
          <w:szCs w:val="16"/>
          <w:lang w:eastAsia="es-AR"/>
        </w:rPr>
        <w:t>16.</w:t>
      </w:r>
      <w:r w:rsidRPr="00662667">
        <w:rPr>
          <w:rFonts w:ascii="Verdana" w:eastAsia="Times New Roman" w:hAnsi="Verdana" w:cs="Arial"/>
          <w:sz w:val="16"/>
          <w:szCs w:val="16"/>
          <w:lang w:eastAsia="es-AR"/>
        </w:rPr>
        <w:tab/>
      </w:r>
      <w:r w:rsidRPr="00662667">
        <w:rPr>
          <w:rFonts w:ascii="Verdana" w:eastAsia="Times New Roman" w:hAnsi="Verdana" w:cs="Arial"/>
          <w:sz w:val="16"/>
          <w:szCs w:val="16"/>
          <w:u w:val="single"/>
          <w:lang w:eastAsia="es-AR"/>
        </w:rPr>
        <w:t>Estado de la tramitación dirigida a su capitalización:</w:t>
      </w:r>
    </w:p>
    <w:p w:rsidR="00662667" w:rsidRPr="00662667" w:rsidRDefault="00662667" w:rsidP="00662667">
      <w:pPr>
        <w:autoSpaceDE w:val="0"/>
        <w:autoSpaceDN w:val="0"/>
        <w:adjustRightInd w:val="0"/>
        <w:spacing w:after="0" w:line="240" w:lineRule="auto"/>
        <w:jc w:val="both"/>
        <w:rPr>
          <w:rFonts w:ascii="Verdana" w:eastAsia="Times New Roman" w:hAnsi="Verdana" w:cs="Arial"/>
          <w:sz w:val="16"/>
          <w:szCs w:val="16"/>
          <w:lang w:eastAsia="es-AR"/>
        </w:rPr>
      </w:pPr>
    </w:p>
    <w:p w:rsidR="00662667" w:rsidRPr="00662667" w:rsidRDefault="00662667" w:rsidP="00662667">
      <w:pPr>
        <w:autoSpaceDE w:val="0"/>
        <w:autoSpaceDN w:val="0"/>
        <w:adjustRightInd w:val="0"/>
        <w:spacing w:after="0" w:line="240" w:lineRule="auto"/>
        <w:ind w:left="284"/>
        <w:jc w:val="both"/>
        <w:rPr>
          <w:rFonts w:ascii="Verdana" w:eastAsia="Times New Roman" w:hAnsi="Verdana" w:cs="Arial"/>
          <w:sz w:val="16"/>
          <w:szCs w:val="16"/>
          <w:lang w:eastAsia="es-AR"/>
        </w:rPr>
      </w:pPr>
      <w:r w:rsidRPr="00662667">
        <w:rPr>
          <w:rFonts w:ascii="Verdana" w:eastAsia="Times New Roman" w:hAnsi="Verdana" w:cs="Arial"/>
          <w:sz w:val="16"/>
          <w:szCs w:val="16"/>
          <w:lang w:eastAsia="es-AR"/>
        </w:rPr>
        <w:t>No existen aportes irrevocables a cuenta de futuras suscripciones.</w:t>
      </w:r>
    </w:p>
    <w:p w:rsidR="00662667" w:rsidRPr="00662667" w:rsidRDefault="00662667" w:rsidP="00662667">
      <w:pPr>
        <w:autoSpaceDE w:val="0"/>
        <w:autoSpaceDN w:val="0"/>
        <w:adjustRightInd w:val="0"/>
        <w:spacing w:after="0" w:line="240" w:lineRule="auto"/>
        <w:jc w:val="both"/>
        <w:rPr>
          <w:rFonts w:ascii="Verdana" w:eastAsia="Times New Roman" w:hAnsi="Verdana" w:cs="Arial"/>
          <w:sz w:val="16"/>
          <w:szCs w:val="16"/>
          <w:lang w:eastAsia="es-AR"/>
        </w:rPr>
      </w:pPr>
    </w:p>
    <w:p w:rsidR="00662667" w:rsidRPr="00662667" w:rsidRDefault="00662667" w:rsidP="00662667">
      <w:pPr>
        <w:autoSpaceDE w:val="0"/>
        <w:autoSpaceDN w:val="0"/>
        <w:adjustRightInd w:val="0"/>
        <w:spacing w:after="0" w:line="240" w:lineRule="auto"/>
        <w:jc w:val="both"/>
        <w:rPr>
          <w:rFonts w:ascii="Verdana" w:eastAsia="Times New Roman" w:hAnsi="Verdana" w:cs="Arial"/>
          <w:sz w:val="16"/>
          <w:szCs w:val="16"/>
          <w:lang w:eastAsia="es-AR"/>
        </w:rPr>
      </w:pPr>
      <w:r w:rsidRPr="00662667">
        <w:rPr>
          <w:rFonts w:ascii="Verdana" w:eastAsia="Times New Roman" w:hAnsi="Verdana" w:cs="Arial"/>
          <w:sz w:val="16"/>
          <w:szCs w:val="16"/>
          <w:lang w:eastAsia="es-AR"/>
        </w:rPr>
        <w:t xml:space="preserve">17. </w:t>
      </w:r>
      <w:r w:rsidRPr="00662667">
        <w:rPr>
          <w:rFonts w:ascii="Verdana" w:eastAsia="Times New Roman" w:hAnsi="Verdana" w:cs="Arial"/>
          <w:sz w:val="16"/>
          <w:szCs w:val="16"/>
          <w:u w:val="single"/>
          <w:lang w:eastAsia="es-AR"/>
        </w:rPr>
        <w:t>Dividendos acumulativos de acciones preferidas:</w:t>
      </w:r>
    </w:p>
    <w:p w:rsidR="00662667" w:rsidRPr="00662667" w:rsidRDefault="00662667" w:rsidP="00662667">
      <w:pPr>
        <w:autoSpaceDE w:val="0"/>
        <w:autoSpaceDN w:val="0"/>
        <w:adjustRightInd w:val="0"/>
        <w:spacing w:after="0" w:line="240" w:lineRule="auto"/>
        <w:jc w:val="both"/>
        <w:rPr>
          <w:rFonts w:ascii="Verdana" w:eastAsia="Times New Roman" w:hAnsi="Verdana" w:cs="Arial"/>
          <w:sz w:val="16"/>
          <w:szCs w:val="16"/>
          <w:lang w:eastAsia="es-AR"/>
        </w:rPr>
      </w:pPr>
    </w:p>
    <w:p w:rsidR="00662667" w:rsidRPr="00662667" w:rsidRDefault="00662667" w:rsidP="00662667">
      <w:pPr>
        <w:autoSpaceDE w:val="0"/>
        <w:autoSpaceDN w:val="0"/>
        <w:adjustRightInd w:val="0"/>
        <w:spacing w:after="0" w:line="240" w:lineRule="auto"/>
        <w:ind w:left="284"/>
        <w:jc w:val="both"/>
        <w:rPr>
          <w:rFonts w:ascii="Verdana" w:eastAsia="Times New Roman" w:hAnsi="Verdana" w:cs="Arial"/>
          <w:sz w:val="16"/>
          <w:szCs w:val="16"/>
          <w:lang w:eastAsia="es-AR"/>
        </w:rPr>
      </w:pPr>
      <w:r w:rsidRPr="00662667">
        <w:rPr>
          <w:rFonts w:ascii="Verdana" w:eastAsia="Times New Roman" w:hAnsi="Verdana" w:cs="Arial"/>
          <w:sz w:val="16"/>
          <w:szCs w:val="16"/>
          <w:lang w:eastAsia="es-AR"/>
        </w:rPr>
        <w:t>No existen.</w:t>
      </w:r>
    </w:p>
    <w:p w:rsidR="00662667" w:rsidRPr="00662667" w:rsidRDefault="00662667" w:rsidP="00662667">
      <w:pPr>
        <w:autoSpaceDE w:val="0"/>
        <w:autoSpaceDN w:val="0"/>
        <w:adjustRightInd w:val="0"/>
        <w:spacing w:after="0" w:line="240" w:lineRule="auto"/>
        <w:jc w:val="both"/>
        <w:rPr>
          <w:rFonts w:ascii="Verdana" w:eastAsia="Times New Roman" w:hAnsi="Verdana" w:cs="Arial"/>
          <w:sz w:val="16"/>
          <w:szCs w:val="16"/>
          <w:lang w:eastAsia="es-AR"/>
        </w:rPr>
      </w:pPr>
    </w:p>
    <w:p w:rsidR="00662667" w:rsidRPr="00662667" w:rsidRDefault="00662667" w:rsidP="00662667">
      <w:pPr>
        <w:tabs>
          <w:tab w:val="left" w:pos="284"/>
        </w:tabs>
        <w:autoSpaceDE w:val="0"/>
        <w:autoSpaceDN w:val="0"/>
        <w:adjustRightInd w:val="0"/>
        <w:spacing w:after="0" w:line="240" w:lineRule="auto"/>
        <w:ind w:left="284" w:hanging="284"/>
        <w:jc w:val="both"/>
        <w:rPr>
          <w:rFonts w:ascii="Verdana" w:eastAsia="Times New Roman" w:hAnsi="Verdana" w:cs="Arial"/>
          <w:sz w:val="16"/>
          <w:szCs w:val="16"/>
          <w:lang w:eastAsia="es-AR"/>
        </w:rPr>
      </w:pPr>
      <w:r w:rsidRPr="00662667">
        <w:rPr>
          <w:rFonts w:ascii="Verdana" w:eastAsia="Times New Roman" w:hAnsi="Verdana" w:cs="Arial"/>
          <w:sz w:val="16"/>
          <w:szCs w:val="16"/>
          <w:lang w:eastAsia="es-AR"/>
        </w:rPr>
        <w:t>18.</w:t>
      </w:r>
      <w:r w:rsidRPr="00662667">
        <w:rPr>
          <w:rFonts w:ascii="Verdana" w:eastAsia="Times New Roman" w:hAnsi="Verdana" w:cs="Arial"/>
          <w:sz w:val="16"/>
          <w:szCs w:val="16"/>
          <w:lang w:eastAsia="es-AR"/>
        </w:rPr>
        <w:tab/>
      </w:r>
      <w:r w:rsidRPr="00662667">
        <w:rPr>
          <w:rFonts w:ascii="Verdana" w:eastAsia="Times New Roman" w:hAnsi="Verdana" w:cs="Arial"/>
          <w:sz w:val="16"/>
          <w:szCs w:val="16"/>
          <w:u w:val="single"/>
          <w:lang w:eastAsia="es-AR"/>
        </w:rPr>
        <w:t>Condiciones, circunstancias o plazos para la cesación de restricciones a la distribución de resultados no asignados:</w:t>
      </w:r>
    </w:p>
    <w:p w:rsidR="00662667" w:rsidRPr="00662667" w:rsidRDefault="00662667" w:rsidP="00662667">
      <w:pPr>
        <w:autoSpaceDE w:val="0"/>
        <w:autoSpaceDN w:val="0"/>
        <w:adjustRightInd w:val="0"/>
        <w:spacing w:after="0" w:line="240" w:lineRule="auto"/>
        <w:jc w:val="both"/>
        <w:rPr>
          <w:rFonts w:ascii="Verdana" w:eastAsia="Times New Roman" w:hAnsi="Verdana" w:cs="Arial"/>
          <w:sz w:val="16"/>
          <w:szCs w:val="16"/>
          <w:lang w:eastAsia="es-AR"/>
        </w:rPr>
      </w:pPr>
    </w:p>
    <w:p w:rsidR="00662667" w:rsidRPr="00662667" w:rsidRDefault="00662667" w:rsidP="00662667">
      <w:pPr>
        <w:autoSpaceDE w:val="0"/>
        <w:autoSpaceDN w:val="0"/>
        <w:adjustRightInd w:val="0"/>
        <w:spacing w:after="0" w:line="240" w:lineRule="auto"/>
        <w:ind w:left="284"/>
        <w:jc w:val="both"/>
        <w:rPr>
          <w:rFonts w:ascii="Verdana" w:eastAsia="Times New Roman" w:hAnsi="Verdana" w:cs="Arial"/>
          <w:sz w:val="16"/>
          <w:szCs w:val="16"/>
          <w:lang w:eastAsia="es-AR"/>
        </w:rPr>
      </w:pPr>
      <w:r w:rsidRPr="00662667">
        <w:rPr>
          <w:rFonts w:ascii="Verdana" w:eastAsia="Times New Roman" w:hAnsi="Verdana" w:cs="Arial"/>
          <w:sz w:val="16"/>
          <w:szCs w:val="16"/>
          <w:lang w:eastAsia="es-AR"/>
        </w:rPr>
        <w:t>No existen.</w:t>
      </w:r>
    </w:p>
    <w:p w:rsidR="00662667" w:rsidRPr="00662667" w:rsidRDefault="00662667" w:rsidP="00662667">
      <w:pPr>
        <w:autoSpaceDE w:val="0"/>
        <w:autoSpaceDN w:val="0"/>
        <w:adjustRightInd w:val="0"/>
        <w:spacing w:after="0" w:line="240" w:lineRule="auto"/>
        <w:jc w:val="both"/>
        <w:rPr>
          <w:rFonts w:ascii="Verdana" w:eastAsia="Times New Roman" w:hAnsi="Verdana" w:cs="Times New Roman"/>
          <w:sz w:val="16"/>
          <w:szCs w:val="16"/>
          <w:lang w:eastAsia="es-AR"/>
        </w:rPr>
      </w:pPr>
    </w:p>
    <w:p w:rsidR="00662667" w:rsidRPr="00662667" w:rsidRDefault="00662667" w:rsidP="00662667">
      <w:pPr>
        <w:spacing w:after="0" w:line="240" w:lineRule="auto"/>
        <w:rPr>
          <w:rFonts w:ascii="Verdana" w:eastAsia="Times New Roman" w:hAnsi="Verdana" w:cs="Times New Roman"/>
          <w:sz w:val="16"/>
          <w:szCs w:val="16"/>
          <w:lang w:eastAsia="es-ES"/>
        </w:rPr>
      </w:pPr>
    </w:p>
    <w:p w:rsidR="00662667" w:rsidRPr="00662667" w:rsidRDefault="00662667" w:rsidP="00662667">
      <w:pPr>
        <w:spacing w:after="0" w:line="240" w:lineRule="auto"/>
        <w:rPr>
          <w:rFonts w:ascii="Verdana" w:eastAsia="Times New Roman" w:hAnsi="Verdana" w:cs="Times New Roman"/>
          <w:sz w:val="16"/>
          <w:szCs w:val="16"/>
          <w:lang w:eastAsia="es-ES"/>
        </w:rPr>
      </w:pPr>
    </w:p>
    <w:p w:rsidR="00662667" w:rsidRPr="00662667" w:rsidRDefault="00662667" w:rsidP="00662667">
      <w:pPr>
        <w:spacing w:after="0" w:line="240" w:lineRule="auto"/>
        <w:rPr>
          <w:rFonts w:ascii="Verdana" w:eastAsia="Times New Roman" w:hAnsi="Verdana" w:cs="Times New Roman"/>
          <w:sz w:val="16"/>
          <w:szCs w:val="16"/>
          <w:lang w:eastAsia="es-ES"/>
        </w:rPr>
      </w:pPr>
    </w:p>
    <w:tbl>
      <w:tblPr>
        <w:tblW w:w="10207" w:type="dxa"/>
        <w:jc w:val="center"/>
        <w:tblLook w:val="04A0" w:firstRow="1" w:lastRow="0" w:firstColumn="1" w:lastColumn="0" w:noHBand="0" w:noVBand="1"/>
      </w:tblPr>
      <w:tblGrid>
        <w:gridCol w:w="3543"/>
        <w:gridCol w:w="3828"/>
        <w:gridCol w:w="2836"/>
      </w:tblGrid>
      <w:tr w:rsidR="00662667" w:rsidRPr="00662667" w:rsidTr="00FE3163">
        <w:trPr>
          <w:jc w:val="center"/>
        </w:trPr>
        <w:tc>
          <w:tcPr>
            <w:tcW w:w="3543" w:type="dxa"/>
          </w:tcPr>
          <w:p w:rsidR="00662667" w:rsidRPr="00662667" w:rsidRDefault="00662667" w:rsidP="00662667">
            <w:pPr>
              <w:tabs>
                <w:tab w:val="center" w:pos="4419"/>
                <w:tab w:val="right" w:pos="8838"/>
              </w:tabs>
              <w:spacing w:after="0" w:line="240" w:lineRule="auto"/>
              <w:jc w:val="center"/>
              <w:rPr>
                <w:rFonts w:ascii="Verdana" w:eastAsia="Times New Roman" w:hAnsi="Verdana" w:cs="Times New Roman"/>
                <w:sz w:val="14"/>
                <w:szCs w:val="14"/>
                <w:lang w:eastAsia="es-ES"/>
              </w:rPr>
            </w:pPr>
            <w:r w:rsidRPr="00662667">
              <w:rPr>
                <w:rFonts w:ascii="Verdana" w:eastAsia="Times New Roman" w:hAnsi="Verdana" w:cs="Times New Roman"/>
                <w:sz w:val="14"/>
                <w:szCs w:val="14"/>
                <w:lang w:eastAsia="es-AR"/>
              </w:rPr>
              <w:t>El informe de fecha 10 de enero de 2020</w:t>
            </w:r>
          </w:p>
        </w:tc>
        <w:tc>
          <w:tcPr>
            <w:tcW w:w="3828" w:type="dxa"/>
            <w:shd w:val="clear" w:color="auto" w:fill="auto"/>
          </w:tcPr>
          <w:p w:rsidR="00662667" w:rsidRPr="00662667" w:rsidRDefault="00662667" w:rsidP="00662667">
            <w:pPr>
              <w:tabs>
                <w:tab w:val="center" w:pos="4419"/>
                <w:tab w:val="right" w:pos="8838"/>
              </w:tabs>
              <w:spacing w:after="0" w:line="240" w:lineRule="auto"/>
              <w:jc w:val="center"/>
              <w:rPr>
                <w:rFonts w:ascii="Verdana" w:eastAsia="Times New Roman" w:hAnsi="Verdana" w:cs="Times New Roman"/>
                <w:sz w:val="14"/>
                <w:szCs w:val="14"/>
                <w:lang w:eastAsia="es-AR"/>
              </w:rPr>
            </w:pPr>
            <w:r w:rsidRPr="00662667">
              <w:rPr>
                <w:rFonts w:ascii="Verdana" w:eastAsia="Times New Roman" w:hAnsi="Verdana" w:cs="Times New Roman"/>
                <w:sz w:val="14"/>
                <w:szCs w:val="14"/>
                <w:lang w:eastAsia="es-AR"/>
              </w:rPr>
              <w:t>El informe de fecha 10 de enero de 2020</w:t>
            </w:r>
          </w:p>
        </w:tc>
        <w:tc>
          <w:tcPr>
            <w:tcW w:w="2836" w:type="dxa"/>
            <w:shd w:val="clear" w:color="auto" w:fill="auto"/>
          </w:tcPr>
          <w:p w:rsidR="00662667" w:rsidRPr="00662667" w:rsidRDefault="00662667" w:rsidP="00662667">
            <w:pPr>
              <w:tabs>
                <w:tab w:val="center" w:pos="4419"/>
                <w:tab w:val="right" w:pos="8838"/>
              </w:tabs>
              <w:spacing w:after="0" w:line="240" w:lineRule="auto"/>
              <w:jc w:val="center"/>
              <w:rPr>
                <w:rFonts w:ascii="Verdana" w:eastAsia="Times New Roman" w:hAnsi="Verdana" w:cs="Times New Roman"/>
                <w:sz w:val="14"/>
                <w:szCs w:val="14"/>
                <w:lang w:eastAsia="es-AR"/>
              </w:rPr>
            </w:pPr>
          </w:p>
        </w:tc>
      </w:tr>
      <w:tr w:rsidR="00662667" w:rsidRPr="00662667" w:rsidTr="00FE3163">
        <w:trPr>
          <w:jc w:val="center"/>
        </w:trPr>
        <w:tc>
          <w:tcPr>
            <w:tcW w:w="3543" w:type="dxa"/>
          </w:tcPr>
          <w:p w:rsidR="00662667" w:rsidRPr="00662667" w:rsidRDefault="00662667" w:rsidP="00662667">
            <w:pPr>
              <w:tabs>
                <w:tab w:val="center" w:pos="4419"/>
                <w:tab w:val="right" w:pos="8838"/>
              </w:tabs>
              <w:spacing w:after="0" w:line="240" w:lineRule="auto"/>
              <w:jc w:val="center"/>
              <w:rPr>
                <w:rFonts w:ascii="Verdana" w:eastAsia="Times New Roman" w:hAnsi="Verdana" w:cs="Times New Roman"/>
                <w:sz w:val="14"/>
                <w:szCs w:val="14"/>
                <w:lang w:eastAsia="es-ES"/>
              </w:rPr>
            </w:pPr>
            <w:r w:rsidRPr="00662667">
              <w:rPr>
                <w:rFonts w:ascii="Verdana" w:eastAsia="Times New Roman" w:hAnsi="Verdana" w:cs="Times New Roman"/>
                <w:sz w:val="14"/>
                <w:szCs w:val="14"/>
                <w:lang w:eastAsia="es-AR"/>
              </w:rPr>
              <w:t>se extiende en documento aparte</w:t>
            </w:r>
          </w:p>
        </w:tc>
        <w:tc>
          <w:tcPr>
            <w:tcW w:w="3828" w:type="dxa"/>
            <w:shd w:val="clear" w:color="auto" w:fill="auto"/>
          </w:tcPr>
          <w:p w:rsidR="00662667" w:rsidRPr="00662667" w:rsidRDefault="00662667" w:rsidP="00662667">
            <w:pPr>
              <w:tabs>
                <w:tab w:val="center" w:pos="4419"/>
                <w:tab w:val="right" w:pos="8838"/>
              </w:tabs>
              <w:spacing w:after="0" w:line="240" w:lineRule="auto"/>
              <w:jc w:val="center"/>
              <w:rPr>
                <w:rFonts w:ascii="Verdana" w:eastAsia="Times New Roman" w:hAnsi="Verdana" w:cs="Times New Roman"/>
                <w:sz w:val="14"/>
                <w:szCs w:val="14"/>
                <w:lang w:eastAsia="es-AR"/>
              </w:rPr>
            </w:pPr>
            <w:r w:rsidRPr="00662667">
              <w:rPr>
                <w:rFonts w:ascii="Verdana" w:eastAsia="Times New Roman" w:hAnsi="Verdana" w:cs="Times New Roman"/>
                <w:sz w:val="14"/>
                <w:szCs w:val="14"/>
                <w:lang w:eastAsia="es-AR"/>
              </w:rPr>
              <w:t>se extiende en documento aparte</w:t>
            </w:r>
          </w:p>
        </w:tc>
        <w:tc>
          <w:tcPr>
            <w:tcW w:w="2836" w:type="dxa"/>
            <w:shd w:val="clear" w:color="auto" w:fill="auto"/>
          </w:tcPr>
          <w:p w:rsidR="00662667" w:rsidRPr="00662667" w:rsidRDefault="00662667" w:rsidP="00662667">
            <w:pPr>
              <w:tabs>
                <w:tab w:val="center" w:pos="4419"/>
                <w:tab w:val="right" w:pos="8838"/>
              </w:tabs>
              <w:spacing w:after="0" w:line="240" w:lineRule="auto"/>
              <w:jc w:val="center"/>
              <w:rPr>
                <w:rFonts w:ascii="Verdana" w:eastAsia="Times New Roman" w:hAnsi="Verdana" w:cs="Times New Roman"/>
                <w:sz w:val="14"/>
                <w:szCs w:val="14"/>
                <w:lang w:eastAsia="es-AR"/>
              </w:rPr>
            </w:pPr>
          </w:p>
        </w:tc>
      </w:tr>
      <w:tr w:rsidR="00662667" w:rsidRPr="00662667" w:rsidTr="00FE3163">
        <w:trPr>
          <w:jc w:val="center"/>
        </w:trPr>
        <w:tc>
          <w:tcPr>
            <w:tcW w:w="3543" w:type="dxa"/>
          </w:tcPr>
          <w:p w:rsidR="00662667" w:rsidRPr="00662667" w:rsidRDefault="00662667" w:rsidP="00662667">
            <w:pPr>
              <w:tabs>
                <w:tab w:val="left" w:pos="10090"/>
              </w:tabs>
              <w:spacing w:after="0" w:line="240" w:lineRule="auto"/>
              <w:ind w:left="70"/>
              <w:jc w:val="center"/>
              <w:rPr>
                <w:rFonts w:ascii="Verdana" w:eastAsia="Times New Roman" w:hAnsi="Verdana" w:cs="Times New Roman"/>
                <w:sz w:val="14"/>
                <w:szCs w:val="14"/>
                <w:lang w:eastAsia="es-ES"/>
              </w:rPr>
            </w:pPr>
            <w:r w:rsidRPr="00662667">
              <w:rPr>
                <w:rFonts w:ascii="Verdana" w:eastAsia="Times New Roman" w:hAnsi="Verdana" w:cs="Times New Roman"/>
                <w:b/>
                <w:bCs/>
                <w:sz w:val="14"/>
                <w:szCs w:val="18"/>
                <w:lang w:val="pt-BR" w:eastAsia="es-ES"/>
              </w:rPr>
              <w:t>DELOITTE &amp; Co. S.A.</w:t>
            </w:r>
          </w:p>
        </w:tc>
        <w:tc>
          <w:tcPr>
            <w:tcW w:w="3828" w:type="dxa"/>
            <w:shd w:val="clear" w:color="auto" w:fill="auto"/>
          </w:tcPr>
          <w:p w:rsidR="00662667" w:rsidRPr="00662667" w:rsidRDefault="00662667" w:rsidP="00662667">
            <w:pPr>
              <w:tabs>
                <w:tab w:val="left" w:pos="10090"/>
              </w:tabs>
              <w:spacing w:after="0" w:line="240" w:lineRule="auto"/>
              <w:jc w:val="center"/>
              <w:rPr>
                <w:rFonts w:ascii="Verdana" w:eastAsia="Times New Roman" w:hAnsi="Verdana" w:cs="Times New Roman"/>
                <w:b/>
                <w:bCs/>
                <w:sz w:val="14"/>
                <w:szCs w:val="14"/>
                <w:lang w:eastAsia="es-AR"/>
              </w:rPr>
            </w:pPr>
          </w:p>
        </w:tc>
        <w:tc>
          <w:tcPr>
            <w:tcW w:w="2836" w:type="dxa"/>
            <w:shd w:val="clear" w:color="auto" w:fill="auto"/>
          </w:tcPr>
          <w:p w:rsidR="00662667" w:rsidRPr="00662667" w:rsidRDefault="00662667" w:rsidP="00662667">
            <w:pPr>
              <w:tabs>
                <w:tab w:val="left" w:pos="10090"/>
              </w:tabs>
              <w:spacing w:after="0" w:line="240" w:lineRule="auto"/>
              <w:jc w:val="center"/>
              <w:rPr>
                <w:rFonts w:ascii="Verdana" w:eastAsia="Times New Roman" w:hAnsi="Verdana" w:cs="Times New Roman"/>
                <w:b/>
                <w:bCs/>
                <w:sz w:val="14"/>
                <w:szCs w:val="14"/>
                <w:lang w:eastAsia="es-AR"/>
              </w:rPr>
            </w:pPr>
          </w:p>
        </w:tc>
      </w:tr>
      <w:tr w:rsidR="00662667" w:rsidRPr="00662667" w:rsidTr="00FE3163">
        <w:trPr>
          <w:jc w:val="center"/>
        </w:trPr>
        <w:tc>
          <w:tcPr>
            <w:tcW w:w="3543" w:type="dxa"/>
          </w:tcPr>
          <w:p w:rsidR="00662667" w:rsidRPr="00662667" w:rsidRDefault="00662667" w:rsidP="00662667">
            <w:pPr>
              <w:tabs>
                <w:tab w:val="left" w:pos="10090"/>
              </w:tabs>
              <w:spacing w:after="0" w:line="240" w:lineRule="auto"/>
              <w:ind w:left="70"/>
              <w:jc w:val="center"/>
              <w:rPr>
                <w:rFonts w:ascii="Verdana" w:eastAsia="Times New Roman" w:hAnsi="Verdana" w:cs="Times New Roman"/>
                <w:b/>
                <w:bCs/>
                <w:sz w:val="14"/>
                <w:szCs w:val="14"/>
                <w:lang w:eastAsia="es-AR"/>
              </w:rPr>
            </w:pPr>
          </w:p>
        </w:tc>
        <w:tc>
          <w:tcPr>
            <w:tcW w:w="3828" w:type="dxa"/>
            <w:shd w:val="clear" w:color="auto" w:fill="auto"/>
          </w:tcPr>
          <w:p w:rsidR="00662667" w:rsidRPr="00662667" w:rsidRDefault="00662667" w:rsidP="00662667">
            <w:pPr>
              <w:tabs>
                <w:tab w:val="left" w:pos="10090"/>
              </w:tabs>
              <w:spacing w:after="0" w:line="240" w:lineRule="auto"/>
              <w:jc w:val="center"/>
              <w:rPr>
                <w:rFonts w:ascii="Verdana" w:eastAsia="Times New Roman" w:hAnsi="Verdana" w:cs="Times New Roman"/>
                <w:b/>
                <w:bCs/>
                <w:sz w:val="14"/>
                <w:szCs w:val="14"/>
                <w:lang w:eastAsia="es-AR"/>
              </w:rPr>
            </w:pPr>
          </w:p>
        </w:tc>
        <w:tc>
          <w:tcPr>
            <w:tcW w:w="2836" w:type="dxa"/>
            <w:shd w:val="clear" w:color="auto" w:fill="auto"/>
          </w:tcPr>
          <w:p w:rsidR="00662667" w:rsidRPr="00662667" w:rsidRDefault="00662667" w:rsidP="00662667">
            <w:pPr>
              <w:tabs>
                <w:tab w:val="left" w:pos="10090"/>
              </w:tabs>
              <w:spacing w:after="0" w:line="240" w:lineRule="auto"/>
              <w:jc w:val="center"/>
              <w:rPr>
                <w:rFonts w:ascii="Verdana" w:eastAsia="Times New Roman" w:hAnsi="Verdana" w:cs="Times New Roman"/>
                <w:b/>
                <w:bCs/>
                <w:sz w:val="14"/>
                <w:szCs w:val="14"/>
                <w:lang w:eastAsia="es-AR"/>
              </w:rPr>
            </w:pPr>
          </w:p>
        </w:tc>
      </w:tr>
      <w:tr w:rsidR="00662667" w:rsidRPr="00662667" w:rsidTr="00FE3163">
        <w:trPr>
          <w:jc w:val="center"/>
        </w:trPr>
        <w:tc>
          <w:tcPr>
            <w:tcW w:w="3543" w:type="dxa"/>
          </w:tcPr>
          <w:p w:rsidR="00662667" w:rsidRPr="00662667" w:rsidRDefault="00662667" w:rsidP="00662667">
            <w:pPr>
              <w:tabs>
                <w:tab w:val="left" w:pos="10090"/>
              </w:tabs>
              <w:spacing w:after="0" w:line="240" w:lineRule="auto"/>
              <w:ind w:left="70"/>
              <w:jc w:val="center"/>
              <w:rPr>
                <w:rFonts w:ascii="Verdana" w:eastAsia="Times New Roman" w:hAnsi="Verdana" w:cs="Times New Roman"/>
                <w:b/>
                <w:bCs/>
                <w:sz w:val="14"/>
                <w:szCs w:val="14"/>
                <w:lang w:eastAsia="es-AR"/>
              </w:rPr>
            </w:pPr>
          </w:p>
        </w:tc>
        <w:tc>
          <w:tcPr>
            <w:tcW w:w="3828" w:type="dxa"/>
            <w:shd w:val="clear" w:color="auto" w:fill="auto"/>
          </w:tcPr>
          <w:p w:rsidR="00662667" w:rsidRPr="00662667" w:rsidRDefault="00662667" w:rsidP="00662667">
            <w:pPr>
              <w:tabs>
                <w:tab w:val="left" w:pos="10090"/>
              </w:tabs>
              <w:spacing w:after="0" w:line="240" w:lineRule="auto"/>
              <w:jc w:val="center"/>
              <w:rPr>
                <w:rFonts w:ascii="Verdana" w:eastAsia="Times New Roman" w:hAnsi="Verdana" w:cs="Times New Roman"/>
                <w:b/>
                <w:bCs/>
                <w:sz w:val="14"/>
                <w:szCs w:val="14"/>
                <w:lang w:eastAsia="es-AR"/>
              </w:rPr>
            </w:pPr>
          </w:p>
        </w:tc>
        <w:tc>
          <w:tcPr>
            <w:tcW w:w="2836" w:type="dxa"/>
            <w:shd w:val="clear" w:color="auto" w:fill="auto"/>
          </w:tcPr>
          <w:p w:rsidR="00662667" w:rsidRPr="00662667" w:rsidRDefault="00662667" w:rsidP="00662667">
            <w:pPr>
              <w:tabs>
                <w:tab w:val="left" w:pos="10090"/>
              </w:tabs>
              <w:spacing w:after="0" w:line="240" w:lineRule="auto"/>
              <w:jc w:val="center"/>
              <w:rPr>
                <w:rFonts w:ascii="Verdana" w:eastAsia="Times New Roman" w:hAnsi="Verdana" w:cs="Times New Roman"/>
                <w:b/>
                <w:bCs/>
                <w:sz w:val="14"/>
                <w:szCs w:val="14"/>
                <w:lang w:eastAsia="es-AR"/>
              </w:rPr>
            </w:pPr>
          </w:p>
        </w:tc>
      </w:tr>
      <w:tr w:rsidR="00662667" w:rsidRPr="00662667" w:rsidTr="00FE3163">
        <w:trPr>
          <w:jc w:val="center"/>
        </w:trPr>
        <w:tc>
          <w:tcPr>
            <w:tcW w:w="3543" w:type="dxa"/>
          </w:tcPr>
          <w:p w:rsidR="00662667" w:rsidRPr="00662667" w:rsidRDefault="00662667" w:rsidP="00662667">
            <w:pPr>
              <w:tabs>
                <w:tab w:val="left" w:pos="10090"/>
              </w:tabs>
              <w:spacing w:after="0" w:line="240" w:lineRule="auto"/>
              <w:ind w:left="70"/>
              <w:jc w:val="center"/>
              <w:rPr>
                <w:rFonts w:ascii="Verdana" w:eastAsia="Times New Roman" w:hAnsi="Verdana" w:cs="Times New Roman"/>
                <w:b/>
                <w:bCs/>
                <w:sz w:val="14"/>
                <w:szCs w:val="14"/>
                <w:lang w:eastAsia="es-AR"/>
              </w:rPr>
            </w:pPr>
            <w:r w:rsidRPr="00662667">
              <w:rPr>
                <w:rFonts w:ascii="Verdana" w:eastAsia="Times New Roman" w:hAnsi="Verdana" w:cs="Times New Roman"/>
                <w:b/>
                <w:bCs/>
                <w:sz w:val="14"/>
                <w:szCs w:val="14"/>
                <w:lang w:eastAsia="es-AR"/>
              </w:rPr>
              <w:t>JUAN JOSÉ LÓPEZ FORASTIER</w:t>
            </w:r>
          </w:p>
          <w:p w:rsidR="00662667" w:rsidRPr="00662667" w:rsidRDefault="00662667" w:rsidP="00662667">
            <w:pPr>
              <w:tabs>
                <w:tab w:val="left" w:pos="10090"/>
              </w:tabs>
              <w:spacing w:after="0" w:line="240" w:lineRule="auto"/>
              <w:ind w:left="70"/>
              <w:jc w:val="center"/>
              <w:rPr>
                <w:rFonts w:ascii="Verdana" w:eastAsia="Times New Roman" w:hAnsi="Verdana" w:cs="Times New Roman"/>
                <w:b/>
                <w:bCs/>
                <w:sz w:val="14"/>
                <w:szCs w:val="14"/>
                <w:lang w:eastAsia="es-AR"/>
              </w:rPr>
            </w:pPr>
            <w:r w:rsidRPr="00662667">
              <w:rPr>
                <w:rFonts w:ascii="Verdana" w:eastAsia="Times New Roman" w:hAnsi="Verdana" w:cs="Times New Roman"/>
                <w:bCs/>
                <w:sz w:val="14"/>
                <w:szCs w:val="14"/>
                <w:lang w:eastAsia="es-AR"/>
              </w:rPr>
              <w:t>Socio</w:t>
            </w:r>
          </w:p>
        </w:tc>
        <w:tc>
          <w:tcPr>
            <w:tcW w:w="3828" w:type="dxa"/>
            <w:shd w:val="clear" w:color="auto" w:fill="auto"/>
          </w:tcPr>
          <w:p w:rsidR="00662667" w:rsidRPr="00662667" w:rsidRDefault="00662667" w:rsidP="00662667">
            <w:pPr>
              <w:tabs>
                <w:tab w:val="left" w:pos="10090"/>
              </w:tabs>
              <w:spacing w:after="0" w:line="240" w:lineRule="auto"/>
              <w:jc w:val="center"/>
              <w:rPr>
                <w:rFonts w:ascii="Verdana" w:eastAsia="Times New Roman" w:hAnsi="Verdana" w:cs="Times New Roman"/>
                <w:b/>
                <w:bCs/>
                <w:sz w:val="14"/>
                <w:szCs w:val="14"/>
                <w:lang w:eastAsia="es-AR"/>
              </w:rPr>
            </w:pPr>
            <w:r w:rsidRPr="00662667">
              <w:rPr>
                <w:rFonts w:ascii="Verdana" w:eastAsia="Times New Roman" w:hAnsi="Verdana" w:cs="Times New Roman"/>
                <w:b/>
                <w:bCs/>
                <w:sz w:val="14"/>
                <w:szCs w:val="14"/>
                <w:lang w:eastAsia="es-AR"/>
              </w:rPr>
              <w:t>FEDERÍCO FERNANDO GUIDO LUCERO PAVÓN</w:t>
            </w:r>
          </w:p>
          <w:p w:rsidR="00662667" w:rsidRPr="00662667" w:rsidRDefault="00662667" w:rsidP="00662667">
            <w:pPr>
              <w:tabs>
                <w:tab w:val="left" w:pos="10090"/>
              </w:tabs>
              <w:spacing w:after="0" w:line="240" w:lineRule="auto"/>
              <w:jc w:val="center"/>
              <w:rPr>
                <w:rFonts w:ascii="Verdana" w:eastAsia="Times New Roman" w:hAnsi="Verdana" w:cs="Times New Roman"/>
                <w:b/>
                <w:bCs/>
                <w:sz w:val="14"/>
                <w:szCs w:val="14"/>
                <w:lang w:eastAsia="es-AR"/>
              </w:rPr>
            </w:pPr>
            <w:r w:rsidRPr="00662667">
              <w:rPr>
                <w:rFonts w:ascii="Verdana" w:eastAsia="Times New Roman" w:hAnsi="Verdana" w:cs="Times New Roman"/>
                <w:sz w:val="14"/>
                <w:szCs w:val="14"/>
                <w:lang w:eastAsia="es-AR"/>
              </w:rPr>
              <w:t>Presidente de la Comisión Fiscalizadora</w:t>
            </w:r>
          </w:p>
        </w:tc>
        <w:tc>
          <w:tcPr>
            <w:tcW w:w="2836" w:type="dxa"/>
            <w:shd w:val="clear" w:color="auto" w:fill="auto"/>
          </w:tcPr>
          <w:p w:rsidR="00662667" w:rsidRPr="00662667" w:rsidRDefault="00662667" w:rsidP="00662667">
            <w:pPr>
              <w:tabs>
                <w:tab w:val="left" w:pos="10090"/>
              </w:tabs>
              <w:spacing w:after="0" w:line="240" w:lineRule="auto"/>
              <w:ind w:left="70"/>
              <w:jc w:val="center"/>
              <w:rPr>
                <w:rFonts w:ascii="Verdana" w:eastAsia="Times New Roman" w:hAnsi="Verdana" w:cs="Times New Roman"/>
                <w:b/>
                <w:bCs/>
                <w:sz w:val="14"/>
                <w:szCs w:val="14"/>
                <w:lang w:eastAsia="es-AR"/>
              </w:rPr>
            </w:pPr>
            <w:r w:rsidRPr="00662667">
              <w:rPr>
                <w:rFonts w:ascii="Verdana" w:eastAsia="Times New Roman" w:hAnsi="Verdana" w:cs="Times New Roman"/>
                <w:b/>
                <w:bCs/>
                <w:sz w:val="14"/>
                <w:szCs w:val="14"/>
                <w:lang w:eastAsia="es-AR"/>
              </w:rPr>
              <w:t>ROBERTO CORONEL</w:t>
            </w:r>
            <w:r w:rsidRPr="00662667">
              <w:rPr>
                <w:rFonts w:ascii="Verdana" w:eastAsia="Times New Roman" w:hAnsi="Verdana" w:cs="Times New Roman"/>
                <w:b/>
                <w:bCs/>
                <w:sz w:val="14"/>
                <w:szCs w:val="14"/>
                <w:lang w:eastAsia="es-AR"/>
              </w:rPr>
              <w:br/>
            </w:r>
            <w:proofErr w:type="gramStart"/>
            <w:r w:rsidRPr="00662667">
              <w:rPr>
                <w:rFonts w:ascii="Verdana" w:eastAsia="Times New Roman" w:hAnsi="Verdana" w:cs="Times New Roman"/>
                <w:bCs/>
                <w:sz w:val="14"/>
                <w:szCs w:val="14"/>
                <w:lang w:eastAsia="es-AR"/>
              </w:rPr>
              <w:t>Presidente</w:t>
            </w:r>
            <w:proofErr w:type="gramEnd"/>
          </w:p>
        </w:tc>
      </w:tr>
      <w:tr w:rsidR="00662667" w:rsidRPr="00662667" w:rsidTr="00FE3163">
        <w:trPr>
          <w:jc w:val="center"/>
        </w:trPr>
        <w:tc>
          <w:tcPr>
            <w:tcW w:w="3543" w:type="dxa"/>
          </w:tcPr>
          <w:p w:rsidR="00662667" w:rsidRPr="00662667" w:rsidRDefault="00662667" w:rsidP="00662667">
            <w:pPr>
              <w:tabs>
                <w:tab w:val="center" w:pos="1620"/>
                <w:tab w:val="center" w:pos="2127"/>
                <w:tab w:val="center" w:pos="7655"/>
              </w:tabs>
              <w:spacing w:after="0" w:line="240" w:lineRule="auto"/>
              <w:jc w:val="center"/>
              <w:rPr>
                <w:rFonts w:ascii="Verdana" w:eastAsia="Times New Roman" w:hAnsi="Verdana" w:cs="Times New Roman"/>
                <w:sz w:val="14"/>
                <w:szCs w:val="14"/>
                <w:lang w:val="pt-BR" w:eastAsia="es-ES"/>
              </w:rPr>
            </w:pPr>
            <w:r w:rsidRPr="00662667">
              <w:rPr>
                <w:rFonts w:ascii="Verdana" w:eastAsia="Times New Roman" w:hAnsi="Verdana" w:cs="Times New Roman"/>
                <w:sz w:val="14"/>
                <w:szCs w:val="14"/>
                <w:lang w:val="pt-BR" w:eastAsia="es-ES"/>
              </w:rPr>
              <w:t>Contador Público (U.B.A.)</w:t>
            </w:r>
          </w:p>
        </w:tc>
        <w:tc>
          <w:tcPr>
            <w:tcW w:w="3828" w:type="dxa"/>
            <w:shd w:val="clear" w:color="auto" w:fill="auto"/>
          </w:tcPr>
          <w:p w:rsidR="00662667" w:rsidRPr="00662667" w:rsidRDefault="00662667" w:rsidP="00662667">
            <w:pPr>
              <w:tabs>
                <w:tab w:val="center" w:pos="1620"/>
                <w:tab w:val="center" w:pos="2127"/>
                <w:tab w:val="center" w:pos="7655"/>
              </w:tabs>
              <w:spacing w:after="0" w:line="240" w:lineRule="auto"/>
              <w:jc w:val="center"/>
              <w:rPr>
                <w:rFonts w:ascii="Verdana" w:eastAsia="Times New Roman" w:hAnsi="Verdana" w:cs="Times New Roman"/>
                <w:sz w:val="14"/>
                <w:szCs w:val="14"/>
                <w:lang w:eastAsia="es-AR"/>
              </w:rPr>
            </w:pPr>
            <w:r w:rsidRPr="00662667">
              <w:rPr>
                <w:rFonts w:ascii="Verdana" w:eastAsia="Times New Roman" w:hAnsi="Verdana" w:cs="Times New Roman"/>
                <w:sz w:val="14"/>
                <w:szCs w:val="14"/>
                <w:lang w:val="pt-BR" w:eastAsia="es-AR"/>
              </w:rPr>
              <w:t>L</w:t>
            </w:r>
            <w:proofErr w:type="spellStart"/>
            <w:r w:rsidRPr="00662667">
              <w:rPr>
                <w:rFonts w:ascii="Verdana" w:eastAsia="Times New Roman" w:hAnsi="Verdana" w:cs="Times New Roman"/>
                <w:sz w:val="14"/>
                <w:szCs w:val="14"/>
                <w:lang w:eastAsia="es-AR"/>
              </w:rPr>
              <w:t>etrado</w:t>
            </w:r>
            <w:proofErr w:type="spellEnd"/>
            <w:r w:rsidRPr="00662667">
              <w:rPr>
                <w:rFonts w:ascii="Verdana" w:eastAsia="Times New Roman" w:hAnsi="Verdana" w:cs="Times New Roman"/>
                <w:sz w:val="14"/>
                <w:szCs w:val="14"/>
                <w:lang w:eastAsia="es-AR"/>
              </w:rPr>
              <w:t xml:space="preserve"> inscripto al </w:t>
            </w:r>
            <w:proofErr w:type="spellStart"/>
            <w:r w:rsidRPr="00662667">
              <w:rPr>
                <w:rFonts w:ascii="Verdana" w:eastAsia="Times New Roman" w:hAnsi="Verdana" w:cs="Times New Roman"/>
                <w:sz w:val="14"/>
                <w:szCs w:val="14"/>
                <w:lang w:eastAsia="es-AR"/>
              </w:rPr>
              <w:t>Tº</w:t>
            </w:r>
            <w:proofErr w:type="spellEnd"/>
            <w:r w:rsidRPr="00662667">
              <w:rPr>
                <w:rFonts w:ascii="Verdana" w:eastAsia="Times New Roman" w:hAnsi="Verdana" w:cs="Times New Roman"/>
                <w:sz w:val="14"/>
                <w:szCs w:val="14"/>
                <w:lang w:eastAsia="es-AR"/>
              </w:rPr>
              <w:t xml:space="preserve"> XLI </w:t>
            </w:r>
            <w:proofErr w:type="spellStart"/>
            <w:r w:rsidRPr="00662667">
              <w:rPr>
                <w:rFonts w:ascii="Verdana" w:eastAsia="Times New Roman" w:hAnsi="Verdana" w:cs="Times New Roman"/>
                <w:sz w:val="14"/>
                <w:szCs w:val="14"/>
                <w:lang w:eastAsia="es-AR"/>
              </w:rPr>
              <w:t>Fº</w:t>
            </w:r>
            <w:proofErr w:type="spellEnd"/>
            <w:r w:rsidRPr="00662667">
              <w:rPr>
                <w:rFonts w:ascii="Verdana" w:eastAsia="Times New Roman" w:hAnsi="Verdana" w:cs="Times New Roman"/>
                <w:sz w:val="14"/>
                <w:szCs w:val="14"/>
                <w:lang w:eastAsia="es-AR"/>
              </w:rPr>
              <w:t xml:space="preserve"> 147 C.A.S.I,</w:t>
            </w:r>
          </w:p>
        </w:tc>
        <w:tc>
          <w:tcPr>
            <w:tcW w:w="2836" w:type="dxa"/>
            <w:shd w:val="clear" w:color="auto" w:fill="auto"/>
          </w:tcPr>
          <w:p w:rsidR="00662667" w:rsidRPr="00662667" w:rsidRDefault="00662667" w:rsidP="00662667">
            <w:pPr>
              <w:tabs>
                <w:tab w:val="left" w:pos="10090"/>
              </w:tabs>
              <w:spacing w:after="0" w:line="240" w:lineRule="auto"/>
              <w:ind w:left="70"/>
              <w:jc w:val="center"/>
              <w:rPr>
                <w:rFonts w:ascii="Verdana" w:eastAsia="Times New Roman" w:hAnsi="Verdana" w:cs="Times New Roman"/>
                <w:sz w:val="14"/>
                <w:szCs w:val="14"/>
                <w:lang w:val="pt-BR" w:eastAsia="es-AR"/>
              </w:rPr>
            </w:pPr>
          </w:p>
        </w:tc>
      </w:tr>
      <w:tr w:rsidR="00662667" w:rsidRPr="00662667" w:rsidTr="00FE3163">
        <w:trPr>
          <w:jc w:val="center"/>
        </w:trPr>
        <w:tc>
          <w:tcPr>
            <w:tcW w:w="3543" w:type="dxa"/>
          </w:tcPr>
          <w:p w:rsidR="00662667" w:rsidRPr="00662667" w:rsidRDefault="00662667" w:rsidP="00662667">
            <w:pPr>
              <w:tabs>
                <w:tab w:val="center" w:pos="1620"/>
                <w:tab w:val="center" w:pos="2127"/>
                <w:tab w:val="center" w:pos="7655"/>
              </w:tabs>
              <w:spacing w:after="0" w:line="240" w:lineRule="auto"/>
              <w:jc w:val="center"/>
              <w:rPr>
                <w:rFonts w:ascii="Verdana" w:eastAsia="Times New Roman" w:hAnsi="Verdana" w:cs="Times New Roman"/>
                <w:sz w:val="14"/>
                <w:szCs w:val="14"/>
                <w:lang w:val="pt-BR" w:eastAsia="es-ES"/>
              </w:rPr>
            </w:pPr>
            <w:r w:rsidRPr="00662667">
              <w:rPr>
                <w:rFonts w:ascii="Verdana" w:eastAsia="Times New Roman" w:hAnsi="Verdana" w:cs="Times New Roman"/>
                <w:sz w:val="14"/>
                <w:szCs w:val="14"/>
                <w:lang w:val="pt-BR" w:eastAsia="es-ES"/>
              </w:rPr>
              <w:t xml:space="preserve">C.P.C.E. </w:t>
            </w:r>
            <w:proofErr w:type="spellStart"/>
            <w:r w:rsidRPr="00662667">
              <w:rPr>
                <w:rFonts w:ascii="Verdana" w:eastAsia="Times New Roman" w:hAnsi="Verdana" w:cs="Times New Roman"/>
                <w:sz w:val="14"/>
                <w:szCs w:val="14"/>
                <w:lang w:val="pt-BR" w:eastAsia="es-ES"/>
              </w:rPr>
              <w:t>Pcia</w:t>
            </w:r>
            <w:proofErr w:type="spellEnd"/>
            <w:r w:rsidRPr="00662667">
              <w:rPr>
                <w:rFonts w:ascii="Verdana" w:eastAsia="Times New Roman" w:hAnsi="Verdana" w:cs="Times New Roman"/>
                <w:sz w:val="14"/>
                <w:szCs w:val="14"/>
                <w:lang w:val="pt-BR" w:eastAsia="es-ES"/>
              </w:rPr>
              <w:t xml:space="preserve"> de </w:t>
            </w:r>
            <w:proofErr w:type="spellStart"/>
            <w:r w:rsidRPr="00662667">
              <w:rPr>
                <w:rFonts w:ascii="Verdana" w:eastAsia="Times New Roman" w:hAnsi="Verdana" w:cs="Times New Roman"/>
                <w:sz w:val="14"/>
                <w:szCs w:val="14"/>
                <w:lang w:val="pt-BR" w:eastAsia="es-ES"/>
              </w:rPr>
              <w:t>Bs</w:t>
            </w:r>
            <w:proofErr w:type="spellEnd"/>
            <w:r w:rsidRPr="00662667">
              <w:rPr>
                <w:rFonts w:ascii="Verdana" w:eastAsia="Times New Roman" w:hAnsi="Verdana" w:cs="Times New Roman"/>
                <w:sz w:val="14"/>
                <w:szCs w:val="14"/>
                <w:lang w:val="pt-BR" w:eastAsia="es-ES"/>
              </w:rPr>
              <w:t xml:space="preserve">. As. </w:t>
            </w:r>
            <w:proofErr w:type="spellStart"/>
            <w:r w:rsidRPr="00662667">
              <w:rPr>
                <w:rFonts w:ascii="Verdana" w:eastAsia="Times New Roman" w:hAnsi="Verdana" w:cs="Times New Roman"/>
                <w:sz w:val="14"/>
                <w:szCs w:val="14"/>
                <w:lang w:val="pt-BR" w:eastAsia="es-ES"/>
              </w:rPr>
              <w:t>Tº</w:t>
            </w:r>
            <w:proofErr w:type="spellEnd"/>
            <w:r w:rsidRPr="00662667">
              <w:rPr>
                <w:rFonts w:ascii="Verdana" w:eastAsia="Times New Roman" w:hAnsi="Verdana" w:cs="Times New Roman"/>
                <w:sz w:val="14"/>
                <w:szCs w:val="14"/>
                <w:lang w:val="pt-BR" w:eastAsia="es-ES"/>
              </w:rPr>
              <w:t xml:space="preserve"> 148 - </w:t>
            </w:r>
            <w:proofErr w:type="spellStart"/>
            <w:r w:rsidRPr="00662667">
              <w:rPr>
                <w:rFonts w:ascii="Verdana" w:eastAsia="Times New Roman" w:hAnsi="Verdana" w:cs="Times New Roman"/>
                <w:sz w:val="14"/>
                <w:szCs w:val="14"/>
                <w:lang w:val="pt-BR" w:eastAsia="es-ES"/>
              </w:rPr>
              <w:t>F°</w:t>
            </w:r>
            <w:proofErr w:type="spellEnd"/>
            <w:r w:rsidRPr="00662667">
              <w:rPr>
                <w:rFonts w:ascii="Verdana" w:eastAsia="Times New Roman" w:hAnsi="Verdana" w:cs="Times New Roman"/>
                <w:sz w:val="14"/>
                <w:szCs w:val="14"/>
                <w:lang w:val="pt-BR" w:eastAsia="es-ES"/>
              </w:rPr>
              <w:t xml:space="preserve"> 56</w:t>
            </w:r>
          </w:p>
        </w:tc>
        <w:tc>
          <w:tcPr>
            <w:tcW w:w="3828" w:type="dxa"/>
            <w:shd w:val="clear" w:color="auto" w:fill="auto"/>
          </w:tcPr>
          <w:p w:rsidR="00662667" w:rsidRPr="00662667" w:rsidRDefault="00662667" w:rsidP="00662667">
            <w:pPr>
              <w:tabs>
                <w:tab w:val="center" w:pos="1620"/>
                <w:tab w:val="center" w:pos="2127"/>
                <w:tab w:val="center" w:pos="7655"/>
              </w:tabs>
              <w:spacing w:after="0" w:line="240" w:lineRule="auto"/>
              <w:jc w:val="center"/>
              <w:rPr>
                <w:rFonts w:ascii="Verdana" w:eastAsia="Times New Roman" w:hAnsi="Verdana" w:cs="Times New Roman"/>
                <w:sz w:val="14"/>
                <w:szCs w:val="14"/>
                <w:lang w:eastAsia="es-AR"/>
              </w:rPr>
            </w:pPr>
            <w:r w:rsidRPr="00662667">
              <w:rPr>
                <w:rFonts w:ascii="Verdana" w:eastAsia="Times New Roman" w:hAnsi="Verdana" w:cs="Times New Roman"/>
                <w:sz w:val="14"/>
                <w:szCs w:val="14"/>
                <w:lang w:eastAsia="es-AR"/>
              </w:rPr>
              <w:t xml:space="preserve">Legajo Provisional </w:t>
            </w:r>
            <w:proofErr w:type="spellStart"/>
            <w:r w:rsidRPr="00662667">
              <w:rPr>
                <w:rFonts w:ascii="Verdana" w:eastAsia="Times New Roman" w:hAnsi="Verdana" w:cs="Times New Roman"/>
                <w:sz w:val="14"/>
                <w:szCs w:val="14"/>
                <w:lang w:eastAsia="es-AR"/>
              </w:rPr>
              <w:t>nº</w:t>
            </w:r>
            <w:proofErr w:type="spellEnd"/>
            <w:r w:rsidRPr="00662667">
              <w:rPr>
                <w:rFonts w:ascii="Verdana" w:eastAsia="Times New Roman" w:hAnsi="Verdana" w:cs="Times New Roman"/>
                <w:sz w:val="14"/>
                <w:szCs w:val="14"/>
                <w:lang w:eastAsia="es-AR"/>
              </w:rPr>
              <w:t xml:space="preserve"> 3-29387035</w:t>
            </w:r>
          </w:p>
        </w:tc>
        <w:tc>
          <w:tcPr>
            <w:tcW w:w="2836" w:type="dxa"/>
            <w:shd w:val="clear" w:color="auto" w:fill="auto"/>
          </w:tcPr>
          <w:p w:rsidR="00662667" w:rsidRPr="00662667" w:rsidRDefault="00662667" w:rsidP="00662667">
            <w:pPr>
              <w:tabs>
                <w:tab w:val="left" w:pos="10090"/>
              </w:tabs>
              <w:spacing w:after="0" w:line="240" w:lineRule="auto"/>
              <w:ind w:left="70"/>
              <w:jc w:val="center"/>
              <w:rPr>
                <w:rFonts w:ascii="Verdana" w:eastAsia="Times New Roman" w:hAnsi="Verdana" w:cs="Times New Roman"/>
                <w:sz w:val="14"/>
                <w:szCs w:val="14"/>
                <w:lang w:val="pt-BR" w:eastAsia="es-AR"/>
              </w:rPr>
            </w:pPr>
          </w:p>
        </w:tc>
      </w:tr>
      <w:tr w:rsidR="00662667" w:rsidRPr="00662667" w:rsidTr="00FE3163">
        <w:trPr>
          <w:jc w:val="center"/>
        </w:trPr>
        <w:tc>
          <w:tcPr>
            <w:tcW w:w="3543" w:type="dxa"/>
          </w:tcPr>
          <w:p w:rsidR="00662667" w:rsidRPr="00662667" w:rsidRDefault="00662667" w:rsidP="00662667">
            <w:pPr>
              <w:tabs>
                <w:tab w:val="center" w:pos="1620"/>
                <w:tab w:val="center" w:pos="2127"/>
                <w:tab w:val="center" w:pos="7655"/>
              </w:tabs>
              <w:spacing w:after="0" w:line="240" w:lineRule="auto"/>
              <w:jc w:val="center"/>
              <w:rPr>
                <w:rFonts w:ascii="Verdana" w:eastAsia="Times New Roman" w:hAnsi="Verdana" w:cs="Times New Roman"/>
                <w:sz w:val="14"/>
                <w:szCs w:val="14"/>
                <w:lang w:val="pt-BR" w:eastAsia="es-ES"/>
              </w:rPr>
            </w:pPr>
            <w:proofErr w:type="spellStart"/>
            <w:r w:rsidRPr="00662667">
              <w:rPr>
                <w:rFonts w:ascii="Verdana" w:eastAsia="Times New Roman" w:hAnsi="Verdana" w:cs="Times New Roman"/>
                <w:sz w:val="14"/>
                <w:szCs w:val="14"/>
                <w:lang w:val="pt-BR" w:eastAsia="es-ES"/>
              </w:rPr>
              <w:t>Legajo</w:t>
            </w:r>
            <w:proofErr w:type="spellEnd"/>
            <w:r w:rsidRPr="00662667">
              <w:rPr>
                <w:rFonts w:ascii="Verdana" w:eastAsia="Times New Roman" w:hAnsi="Verdana" w:cs="Times New Roman"/>
                <w:sz w:val="14"/>
                <w:szCs w:val="14"/>
                <w:lang w:val="pt-BR" w:eastAsia="es-ES"/>
              </w:rPr>
              <w:t xml:space="preserve"> 38340-6</w:t>
            </w:r>
          </w:p>
        </w:tc>
        <w:tc>
          <w:tcPr>
            <w:tcW w:w="3828" w:type="dxa"/>
            <w:shd w:val="clear" w:color="auto" w:fill="auto"/>
          </w:tcPr>
          <w:p w:rsidR="00662667" w:rsidRPr="00662667" w:rsidRDefault="00662667" w:rsidP="00662667">
            <w:pPr>
              <w:tabs>
                <w:tab w:val="center" w:pos="1620"/>
                <w:tab w:val="center" w:pos="2127"/>
                <w:tab w:val="center" w:pos="7655"/>
              </w:tabs>
              <w:spacing w:after="0" w:line="240" w:lineRule="auto"/>
              <w:jc w:val="center"/>
              <w:rPr>
                <w:rFonts w:ascii="Verdana" w:eastAsia="Times New Roman" w:hAnsi="Verdana" w:cs="Times New Roman"/>
                <w:sz w:val="14"/>
                <w:szCs w:val="14"/>
                <w:lang w:eastAsia="es-AR"/>
              </w:rPr>
            </w:pPr>
            <w:r w:rsidRPr="00662667">
              <w:rPr>
                <w:rFonts w:ascii="Verdana" w:eastAsia="Times New Roman" w:hAnsi="Verdana" w:cs="Times New Roman"/>
                <w:sz w:val="14"/>
                <w:szCs w:val="14"/>
                <w:lang w:eastAsia="es-AR"/>
              </w:rPr>
              <w:t xml:space="preserve">C.U.I.T. </w:t>
            </w:r>
            <w:proofErr w:type="spellStart"/>
            <w:r w:rsidRPr="00662667">
              <w:rPr>
                <w:rFonts w:ascii="Verdana" w:eastAsia="Times New Roman" w:hAnsi="Verdana" w:cs="Times New Roman"/>
                <w:sz w:val="14"/>
                <w:szCs w:val="14"/>
                <w:lang w:eastAsia="es-AR"/>
              </w:rPr>
              <w:t>N°</w:t>
            </w:r>
            <w:proofErr w:type="spellEnd"/>
            <w:r w:rsidRPr="00662667">
              <w:rPr>
                <w:rFonts w:ascii="Verdana" w:eastAsia="Times New Roman" w:hAnsi="Verdana" w:cs="Times New Roman"/>
                <w:sz w:val="14"/>
                <w:szCs w:val="14"/>
                <w:lang w:eastAsia="es-AR"/>
              </w:rPr>
              <w:t xml:space="preserve"> 20-29387035-8</w:t>
            </w:r>
          </w:p>
        </w:tc>
        <w:tc>
          <w:tcPr>
            <w:tcW w:w="2836" w:type="dxa"/>
            <w:shd w:val="clear" w:color="auto" w:fill="auto"/>
          </w:tcPr>
          <w:p w:rsidR="00662667" w:rsidRPr="00662667" w:rsidRDefault="00662667" w:rsidP="00662667">
            <w:pPr>
              <w:tabs>
                <w:tab w:val="left" w:pos="10090"/>
              </w:tabs>
              <w:spacing w:after="0" w:line="240" w:lineRule="auto"/>
              <w:ind w:left="70"/>
              <w:jc w:val="center"/>
              <w:rPr>
                <w:rFonts w:ascii="Verdana" w:eastAsia="Times New Roman" w:hAnsi="Verdana" w:cs="Times New Roman"/>
                <w:sz w:val="14"/>
                <w:szCs w:val="14"/>
                <w:lang w:val="pt-BR" w:eastAsia="es-AR"/>
              </w:rPr>
            </w:pPr>
          </w:p>
        </w:tc>
      </w:tr>
      <w:tr w:rsidR="00662667" w:rsidRPr="00662667" w:rsidTr="00FE3163">
        <w:trPr>
          <w:trHeight w:val="80"/>
          <w:jc w:val="center"/>
        </w:trPr>
        <w:tc>
          <w:tcPr>
            <w:tcW w:w="3543" w:type="dxa"/>
          </w:tcPr>
          <w:p w:rsidR="00662667" w:rsidRPr="00662667" w:rsidRDefault="00662667" w:rsidP="00662667">
            <w:pPr>
              <w:tabs>
                <w:tab w:val="center" w:pos="1620"/>
                <w:tab w:val="center" w:pos="2127"/>
                <w:tab w:val="center" w:pos="7655"/>
              </w:tabs>
              <w:spacing w:after="0" w:line="240" w:lineRule="auto"/>
              <w:jc w:val="center"/>
              <w:rPr>
                <w:rFonts w:ascii="Verdana" w:eastAsia="Times New Roman" w:hAnsi="Verdana" w:cs="Times New Roman"/>
                <w:sz w:val="14"/>
                <w:szCs w:val="14"/>
                <w:lang w:val="pt-BR" w:eastAsia="es-ES"/>
              </w:rPr>
            </w:pPr>
            <w:r w:rsidRPr="00662667">
              <w:rPr>
                <w:rFonts w:ascii="Verdana" w:eastAsia="Times New Roman" w:hAnsi="Verdana" w:cs="Times New Roman"/>
                <w:sz w:val="14"/>
                <w:szCs w:val="14"/>
                <w:lang w:val="pt-BR" w:eastAsia="es-ES"/>
              </w:rPr>
              <w:t>C.U.I.T. N°:20-24294663-5</w:t>
            </w:r>
          </w:p>
        </w:tc>
        <w:tc>
          <w:tcPr>
            <w:tcW w:w="3828" w:type="dxa"/>
            <w:shd w:val="clear" w:color="auto" w:fill="auto"/>
          </w:tcPr>
          <w:p w:rsidR="00662667" w:rsidRPr="00662667" w:rsidRDefault="00662667" w:rsidP="00662667">
            <w:pPr>
              <w:tabs>
                <w:tab w:val="center" w:pos="1620"/>
                <w:tab w:val="center" w:pos="2127"/>
                <w:tab w:val="center" w:pos="7655"/>
              </w:tabs>
              <w:spacing w:after="0" w:line="240" w:lineRule="auto"/>
              <w:jc w:val="center"/>
              <w:rPr>
                <w:rFonts w:ascii="Verdana" w:eastAsia="Times New Roman" w:hAnsi="Verdana" w:cs="Times New Roman"/>
                <w:sz w:val="14"/>
                <w:szCs w:val="14"/>
                <w:lang w:eastAsia="es-AR"/>
              </w:rPr>
            </w:pPr>
          </w:p>
        </w:tc>
        <w:tc>
          <w:tcPr>
            <w:tcW w:w="2836" w:type="dxa"/>
            <w:shd w:val="clear" w:color="auto" w:fill="auto"/>
          </w:tcPr>
          <w:p w:rsidR="00662667" w:rsidRPr="00662667" w:rsidRDefault="00662667" w:rsidP="00662667">
            <w:pPr>
              <w:tabs>
                <w:tab w:val="left" w:pos="10090"/>
              </w:tabs>
              <w:spacing w:after="0" w:line="240" w:lineRule="auto"/>
              <w:ind w:left="70"/>
              <w:jc w:val="center"/>
              <w:rPr>
                <w:rFonts w:ascii="Verdana" w:eastAsia="Times New Roman" w:hAnsi="Verdana" w:cs="Times New Roman"/>
                <w:sz w:val="14"/>
                <w:szCs w:val="14"/>
                <w:lang w:val="pt-BR" w:eastAsia="es-AR"/>
              </w:rPr>
            </w:pPr>
          </w:p>
        </w:tc>
      </w:tr>
    </w:tbl>
    <w:p w:rsidR="00662667" w:rsidRPr="00662667" w:rsidRDefault="00662667" w:rsidP="00662667">
      <w:pPr>
        <w:spacing w:after="0" w:line="240" w:lineRule="auto"/>
        <w:rPr>
          <w:rFonts w:ascii="Verdana" w:eastAsia="Times New Roman" w:hAnsi="Verdana" w:cs="Times New Roman"/>
          <w:sz w:val="16"/>
          <w:szCs w:val="16"/>
          <w:lang w:eastAsia="es-ES"/>
        </w:rPr>
      </w:pPr>
    </w:p>
    <w:p w:rsidR="00662667" w:rsidRPr="00662667" w:rsidRDefault="00662667" w:rsidP="00662667">
      <w:pPr>
        <w:spacing w:after="0" w:line="240" w:lineRule="auto"/>
        <w:rPr>
          <w:rFonts w:ascii="Verdana" w:eastAsia="Times New Roman" w:hAnsi="Verdana" w:cs="Times New Roman"/>
          <w:sz w:val="16"/>
          <w:szCs w:val="16"/>
          <w:lang w:eastAsia="es-ES"/>
        </w:rPr>
      </w:pPr>
    </w:p>
    <w:p w:rsidR="00662667" w:rsidRPr="00662667" w:rsidRDefault="00662667" w:rsidP="00662667">
      <w:pPr>
        <w:spacing w:after="0" w:line="240" w:lineRule="auto"/>
        <w:rPr>
          <w:rFonts w:ascii="Verdana" w:eastAsia="Times New Roman" w:hAnsi="Verdana" w:cs="Times New Roman"/>
          <w:sz w:val="16"/>
          <w:szCs w:val="16"/>
          <w:lang w:eastAsia="es-ES"/>
        </w:rPr>
      </w:pPr>
    </w:p>
    <w:p w:rsidR="00662667" w:rsidRPr="00662667" w:rsidRDefault="00662667" w:rsidP="00662667">
      <w:pPr>
        <w:spacing w:after="0" w:line="240" w:lineRule="auto"/>
        <w:rPr>
          <w:rFonts w:ascii="Verdana" w:eastAsia="Times New Roman" w:hAnsi="Verdana" w:cs="Times New Roman"/>
          <w:sz w:val="16"/>
          <w:szCs w:val="16"/>
          <w:lang w:eastAsia="es-ES"/>
        </w:rPr>
      </w:pPr>
    </w:p>
    <w:p w:rsidR="00662667" w:rsidRPr="00662667" w:rsidRDefault="00662667" w:rsidP="00662667">
      <w:pPr>
        <w:spacing w:after="0" w:line="240" w:lineRule="auto"/>
        <w:rPr>
          <w:rFonts w:ascii="Verdana" w:eastAsia="Times New Roman" w:hAnsi="Verdana" w:cs="Times New Roman"/>
          <w:sz w:val="16"/>
          <w:szCs w:val="16"/>
          <w:lang w:eastAsia="es-ES"/>
        </w:rPr>
      </w:pPr>
    </w:p>
    <w:p w:rsidR="00662667" w:rsidRPr="00662667" w:rsidRDefault="00662667" w:rsidP="00662667">
      <w:pPr>
        <w:spacing w:after="0" w:line="240" w:lineRule="auto"/>
        <w:rPr>
          <w:rFonts w:ascii="Verdana" w:eastAsia="Times New Roman" w:hAnsi="Verdana" w:cs="Times New Roman"/>
          <w:sz w:val="16"/>
          <w:szCs w:val="16"/>
          <w:lang w:eastAsia="es-ES"/>
        </w:rPr>
      </w:pPr>
    </w:p>
    <w:p w:rsidR="00662667" w:rsidRPr="00662667" w:rsidRDefault="00662667" w:rsidP="00662667">
      <w:pPr>
        <w:spacing w:after="0" w:line="240" w:lineRule="auto"/>
        <w:rPr>
          <w:rFonts w:ascii="Verdana" w:eastAsia="Times New Roman" w:hAnsi="Verdana" w:cs="Times New Roman"/>
          <w:sz w:val="16"/>
          <w:szCs w:val="16"/>
          <w:lang w:eastAsia="es-ES"/>
        </w:rPr>
      </w:pPr>
    </w:p>
    <w:p w:rsidR="00662667" w:rsidRPr="00662667" w:rsidRDefault="00662667" w:rsidP="00662667">
      <w:pPr>
        <w:spacing w:after="0" w:line="240" w:lineRule="auto"/>
        <w:rPr>
          <w:rFonts w:ascii="Verdana" w:eastAsia="Times New Roman" w:hAnsi="Verdana" w:cs="Times New Roman"/>
          <w:sz w:val="16"/>
          <w:szCs w:val="16"/>
          <w:lang w:eastAsia="es-ES"/>
        </w:rPr>
      </w:pPr>
    </w:p>
    <w:p w:rsidR="00662667" w:rsidRPr="00662667" w:rsidRDefault="00662667" w:rsidP="00662667">
      <w:pPr>
        <w:spacing w:after="0" w:line="240" w:lineRule="auto"/>
        <w:rPr>
          <w:rFonts w:ascii="Verdana" w:eastAsia="Times New Roman" w:hAnsi="Verdana" w:cs="Times New Roman"/>
          <w:sz w:val="16"/>
          <w:szCs w:val="16"/>
          <w:lang w:eastAsia="es-ES"/>
        </w:rPr>
      </w:pPr>
    </w:p>
    <w:p w:rsidR="00662667" w:rsidRPr="00662667" w:rsidRDefault="00662667" w:rsidP="00662667">
      <w:pPr>
        <w:spacing w:after="0" w:line="240" w:lineRule="auto"/>
        <w:rPr>
          <w:rFonts w:ascii="Verdana" w:eastAsia="Times New Roman" w:hAnsi="Verdana" w:cs="Times New Roman"/>
          <w:sz w:val="16"/>
          <w:szCs w:val="16"/>
          <w:lang w:eastAsia="es-ES"/>
        </w:rPr>
      </w:pPr>
    </w:p>
    <w:p w:rsidR="00662667" w:rsidRPr="00662667" w:rsidRDefault="00662667" w:rsidP="00662667">
      <w:pPr>
        <w:spacing w:after="0" w:line="240" w:lineRule="auto"/>
        <w:rPr>
          <w:rFonts w:ascii="Verdana" w:eastAsia="Times New Roman" w:hAnsi="Verdana" w:cs="Times New Roman"/>
          <w:sz w:val="16"/>
          <w:szCs w:val="16"/>
          <w:lang w:eastAsia="es-ES"/>
        </w:rPr>
      </w:pPr>
    </w:p>
    <w:p w:rsidR="00662667" w:rsidRPr="00662667" w:rsidRDefault="00662667" w:rsidP="00662667">
      <w:pPr>
        <w:spacing w:after="0" w:line="240" w:lineRule="auto"/>
        <w:rPr>
          <w:rFonts w:ascii="Verdana" w:eastAsia="Times New Roman" w:hAnsi="Verdana" w:cs="Times New Roman"/>
          <w:sz w:val="16"/>
          <w:szCs w:val="16"/>
          <w:lang w:eastAsia="es-ES"/>
        </w:rPr>
      </w:pPr>
    </w:p>
    <w:p w:rsidR="00662667" w:rsidRPr="00662667" w:rsidRDefault="00662667" w:rsidP="00662667">
      <w:pPr>
        <w:spacing w:after="0" w:line="240" w:lineRule="auto"/>
        <w:rPr>
          <w:rFonts w:ascii="Verdana" w:eastAsia="Times New Roman" w:hAnsi="Verdana" w:cs="Times New Roman"/>
          <w:sz w:val="16"/>
          <w:szCs w:val="16"/>
          <w:lang w:eastAsia="es-ES"/>
        </w:rPr>
      </w:pPr>
    </w:p>
    <w:p w:rsidR="00662667" w:rsidRPr="00662667" w:rsidRDefault="00662667" w:rsidP="00662667">
      <w:pPr>
        <w:spacing w:after="0" w:line="240" w:lineRule="auto"/>
        <w:rPr>
          <w:rFonts w:ascii="Verdana" w:eastAsia="Times New Roman" w:hAnsi="Verdana" w:cs="Times New Roman"/>
          <w:sz w:val="16"/>
          <w:szCs w:val="16"/>
          <w:lang w:eastAsia="es-ES"/>
        </w:rPr>
      </w:pPr>
    </w:p>
    <w:p w:rsidR="00662667" w:rsidRPr="00662667" w:rsidRDefault="00662667" w:rsidP="00662667">
      <w:pPr>
        <w:spacing w:after="0" w:line="240" w:lineRule="auto"/>
        <w:rPr>
          <w:rFonts w:ascii="Verdana" w:eastAsia="Times New Roman" w:hAnsi="Verdana" w:cs="Times New Roman"/>
          <w:sz w:val="16"/>
          <w:szCs w:val="16"/>
          <w:lang w:eastAsia="es-ES"/>
        </w:rPr>
      </w:pPr>
    </w:p>
    <w:p w:rsidR="00662667" w:rsidRPr="00662667" w:rsidRDefault="00662667" w:rsidP="00662667">
      <w:pPr>
        <w:spacing w:after="0" w:line="240" w:lineRule="auto"/>
        <w:rPr>
          <w:rFonts w:ascii="Verdana" w:eastAsia="Times New Roman" w:hAnsi="Verdana" w:cs="Times New Roman"/>
          <w:sz w:val="16"/>
          <w:szCs w:val="16"/>
          <w:lang w:eastAsia="es-ES"/>
        </w:rPr>
      </w:pPr>
    </w:p>
    <w:p w:rsidR="00662667" w:rsidRPr="00662667" w:rsidRDefault="00662667" w:rsidP="00662667">
      <w:pPr>
        <w:widowControl w:val="0"/>
        <w:tabs>
          <w:tab w:val="left" w:pos="7371"/>
        </w:tabs>
        <w:spacing w:after="0" w:line="240" w:lineRule="atLeast"/>
        <w:outlineLvl w:val="0"/>
        <w:rPr>
          <w:rFonts w:ascii="Verdana" w:eastAsia="Times New Roman" w:hAnsi="Verdana" w:cs="Times New Roman"/>
          <w:b/>
          <w:sz w:val="16"/>
          <w:szCs w:val="16"/>
          <w:lang w:eastAsia="es-ES"/>
        </w:rPr>
        <w:sectPr w:rsidR="00662667" w:rsidRPr="00662667" w:rsidSect="000068B8">
          <w:headerReference w:type="even" r:id="rId9"/>
          <w:headerReference w:type="default" r:id="rId10"/>
          <w:footerReference w:type="default" r:id="rId11"/>
          <w:headerReference w:type="first" r:id="rId12"/>
          <w:pgSz w:w="11907" w:h="16840" w:code="9"/>
          <w:pgMar w:top="1418" w:right="708" w:bottom="1418" w:left="1701" w:header="709" w:footer="170" w:gutter="0"/>
          <w:paperSrc w:first="271" w:other="271"/>
          <w:cols w:space="720"/>
          <w:docGrid w:linePitch="272"/>
        </w:sectPr>
      </w:pPr>
    </w:p>
    <w:p w:rsidR="00662667" w:rsidRPr="00662667" w:rsidRDefault="00662667" w:rsidP="00662667">
      <w:pPr>
        <w:widowControl w:val="0"/>
        <w:tabs>
          <w:tab w:val="left" w:pos="7371"/>
        </w:tabs>
        <w:spacing w:after="0" w:line="240" w:lineRule="atLeast"/>
        <w:outlineLvl w:val="0"/>
        <w:rPr>
          <w:rFonts w:ascii="Verdana" w:eastAsia="Times New Roman" w:hAnsi="Verdana" w:cs="Times New Roman"/>
          <w:b/>
          <w:sz w:val="16"/>
          <w:szCs w:val="16"/>
          <w:lang w:val="es-ES_tradnl" w:eastAsia="es-ES"/>
        </w:rPr>
      </w:pPr>
      <w:r w:rsidRPr="00662667">
        <w:rPr>
          <w:rFonts w:ascii="Verdana" w:eastAsia="Times New Roman" w:hAnsi="Verdana" w:cs="Times New Roman"/>
          <w:b/>
          <w:sz w:val="16"/>
          <w:szCs w:val="16"/>
          <w:lang w:eastAsia="es-ES"/>
        </w:rPr>
        <w:lastRenderedPageBreak/>
        <w:t xml:space="preserve">RESEÑA INFORMATIVA SOBRE LOS ESTADOS </w:t>
      </w:r>
      <w:r w:rsidRPr="00662667">
        <w:rPr>
          <w:rFonts w:ascii="Verdana" w:eastAsia="Times New Roman" w:hAnsi="Verdana" w:cs="Times New Roman"/>
          <w:b/>
          <w:sz w:val="16"/>
          <w:szCs w:val="16"/>
          <w:lang w:val="es-ES_tradnl" w:eastAsia="es-ES"/>
        </w:rPr>
        <w:t>FINANCIEROS POR EL PERÍODO INTERMEDIO DE SEIS MESES FINALIZADO EL 30 DE NOVIEMBRE DE 2019</w:t>
      </w:r>
    </w:p>
    <w:p w:rsidR="00662667" w:rsidRPr="00662667" w:rsidRDefault="00662667" w:rsidP="00662667">
      <w:pPr>
        <w:widowControl w:val="0"/>
        <w:tabs>
          <w:tab w:val="left" w:pos="7371"/>
        </w:tabs>
        <w:spacing w:after="0" w:line="240" w:lineRule="atLeast"/>
        <w:outlineLvl w:val="0"/>
        <w:rPr>
          <w:rFonts w:ascii="Verdana" w:eastAsia="Times New Roman" w:hAnsi="Verdana" w:cs="Times New Roman"/>
          <w:b/>
          <w:sz w:val="16"/>
          <w:szCs w:val="16"/>
          <w:lang w:eastAsia="x-none"/>
        </w:rPr>
      </w:pPr>
      <w:r w:rsidRPr="00662667">
        <w:rPr>
          <w:rFonts w:ascii="Verdana" w:eastAsia="Times New Roman" w:hAnsi="Verdana" w:cs="Times New Roman"/>
          <w:b/>
          <w:sz w:val="16"/>
          <w:szCs w:val="16"/>
          <w:lang w:eastAsia="x-none"/>
        </w:rPr>
        <w:t xml:space="preserve">Información requerida por el artículo 4, capítulo III, Título IV de las Normas de la Comisión Nacional de Valores (N.T. 2013) </w:t>
      </w:r>
    </w:p>
    <w:p w:rsidR="00662667" w:rsidRPr="00662667" w:rsidRDefault="00662667" w:rsidP="00662667">
      <w:pPr>
        <w:widowControl w:val="0"/>
        <w:spacing w:after="0" w:line="240" w:lineRule="auto"/>
        <w:jc w:val="both"/>
        <w:rPr>
          <w:rFonts w:ascii="Verdana" w:eastAsia="Times New Roman" w:hAnsi="Verdana" w:cs="Times New Roman"/>
          <w:sz w:val="16"/>
          <w:szCs w:val="16"/>
          <w:lang w:eastAsia="es-ES"/>
        </w:rPr>
      </w:pPr>
    </w:p>
    <w:p w:rsidR="00662667" w:rsidRPr="00662667" w:rsidRDefault="00662667" w:rsidP="00662667">
      <w:pPr>
        <w:widowControl w:val="0"/>
        <w:spacing w:after="0" w:line="240" w:lineRule="auto"/>
        <w:jc w:val="both"/>
        <w:rPr>
          <w:rFonts w:ascii="Verdana" w:eastAsia="Times New Roman" w:hAnsi="Verdana" w:cs="Times New Roman"/>
          <w:sz w:val="16"/>
          <w:szCs w:val="16"/>
          <w:lang w:eastAsia="es-ES"/>
        </w:rPr>
      </w:pPr>
    </w:p>
    <w:p w:rsidR="00662667" w:rsidRPr="00662667" w:rsidRDefault="00662667" w:rsidP="00662667">
      <w:pPr>
        <w:tabs>
          <w:tab w:val="decimal" w:pos="284"/>
        </w:tabs>
        <w:spacing w:after="0" w:line="240" w:lineRule="atLeast"/>
        <w:ind w:left="360" w:hanging="360"/>
        <w:jc w:val="both"/>
        <w:rPr>
          <w:rFonts w:ascii="Verdana" w:eastAsia="Times New Roman" w:hAnsi="Verdana" w:cs="Times New Roman"/>
          <w:b/>
          <w:sz w:val="16"/>
          <w:szCs w:val="16"/>
          <w:u w:val="single"/>
          <w:lang w:eastAsia="x-none"/>
        </w:rPr>
      </w:pPr>
      <w:r w:rsidRPr="00662667">
        <w:rPr>
          <w:rFonts w:ascii="Verdana" w:eastAsia="Times New Roman" w:hAnsi="Verdana" w:cs="Times New Roman"/>
          <w:b/>
          <w:sz w:val="16"/>
          <w:szCs w:val="16"/>
          <w:u w:val="single"/>
          <w:lang w:eastAsia="x-none"/>
        </w:rPr>
        <w:t>COMENTARIOS GENERALES</w:t>
      </w:r>
    </w:p>
    <w:p w:rsidR="00662667" w:rsidRPr="00662667" w:rsidRDefault="00662667" w:rsidP="00662667">
      <w:pPr>
        <w:tabs>
          <w:tab w:val="decimal" w:pos="284"/>
        </w:tabs>
        <w:spacing w:after="0" w:line="240" w:lineRule="atLeast"/>
        <w:ind w:left="360" w:hanging="360"/>
        <w:jc w:val="both"/>
        <w:rPr>
          <w:rFonts w:ascii="Verdana" w:eastAsia="Times New Roman" w:hAnsi="Verdana" w:cs="Times New Roman"/>
          <w:b/>
          <w:sz w:val="16"/>
          <w:szCs w:val="16"/>
          <w:u w:val="single"/>
          <w:lang w:eastAsia="x-none"/>
        </w:rPr>
      </w:pPr>
    </w:p>
    <w:p w:rsidR="00662667" w:rsidRPr="00662667" w:rsidRDefault="00662667" w:rsidP="00662667">
      <w:pPr>
        <w:autoSpaceDE w:val="0"/>
        <w:autoSpaceDN w:val="0"/>
        <w:adjustRightInd w:val="0"/>
        <w:spacing w:after="0" w:line="240" w:lineRule="auto"/>
        <w:jc w:val="both"/>
        <w:rPr>
          <w:rFonts w:ascii="Verdana" w:eastAsia="Calibri" w:hAnsi="Verdana" w:cs="Times New Roman"/>
          <w:bCs/>
          <w:sz w:val="16"/>
          <w:szCs w:val="16"/>
          <w:lang w:eastAsia="es-AR"/>
        </w:rPr>
      </w:pPr>
      <w:r w:rsidRPr="00662667">
        <w:rPr>
          <w:rFonts w:ascii="Verdana" w:eastAsia="Times New Roman" w:hAnsi="Verdana" w:cs="Times New Roman"/>
          <w:bCs/>
          <w:color w:val="000000"/>
          <w:sz w:val="16"/>
          <w:szCs w:val="16"/>
          <w:lang w:eastAsia="es-AR"/>
        </w:rPr>
        <w:t>De conformidad con lo dispuesto por las Normas de la Comisión Nacional de Valores (N.T. 2013), se expone seguidamente una serie de comentarios sobre la evolución de las actividades desarrolladas por la Sociedad, que deben ser leídas juntamente con los estados financieros correspondientes al período finalizado el 30.11.2019.</w:t>
      </w:r>
      <w:r w:rsidRPr="00662667">
        <w:rPr>
          <w:rFonts w:ascii="Verdana" w:eastAsia="Calibri" w:hAnsi="Verdana" w:cs="Times New Roman"/>
          <w:bCs/>
          <w:sz w:val="16"/>
          <w:szCs w:val="16"/>
          <w:lang w:eastAsia="es-AR"/>
        </w:rPr>
        <w:t xml:space="preserve"> </w:t>
      </w:r>
    </w:p>
    <w:p w:rsidR="00662667" w:rsidRPr="00662667" w:rsidRDefault="00662667" w:rsidP="00662667">
      <w:pPr>
        <w:autoSpaceDE w:val="0"/>
        <w:autoSpaceDN w:val="0"/>
        <w:adjustRightInd w:val="0"/>
        <w:spacing w:after="0" w:line="240" w:lineRule="auto"/>
        <w:jc w:val="both"/>
        <w:rPr>
          <w:rFonts w:ascii="Verdana" w:eastAsia="Calibri" w:hAnsi="Verdana" w:cs="Times New Roman"/>
          <w:bCs/>
          <w:sz w:val="16"/>
          <w:szCs w:val="16"/>
          <w:lang w:eastAsia="es-AR"/>
        </w:rPr>
      </w:pPr>
    </w:p>
    <w:p w:rsidR="00662667" w:rsidRPr="00662667" w:rsidRDefault="00662667" w:rsidP="00662667">
      <w:pPr>
        <w:autoSpaceDE w:val="0"/>
        <w:autoSpaceDN w:val="0"/>
        <w:adjustRightInd w:val="0"/>
        <w:spacing w:after="0" w:line="240" w:lineRule="auto"/>
        <w:jc w:val="both"/>
        <w:rPr>
          <w:rFonts w:ascii="Verdana" w:eastAsia="Calibri" w:hAnsi="Verdana" w:cs="Times New Roman"/>
          <w:bCs/>
          <w:sz w:val="16"/>
          <w:szCs w:val="16"/>
          <w:lang w:eastAsia="es-AR"/>
        </w:rPr>
      </w:pPr>
      <w:r w:rsidRPr="00662667">
        <w:rPr>
          <w:rFonts w:ascii="Verdana" w:eastAsia="Calibri" w:hAnsi="Verdana" w:cs="Times New Roman"/>
          <w:bCs/>
          <w:sz w:val="16"/>
          <w:szCs w:val="16"/>
          <w:lang w:eastAsia="es-AR"/>
        </w:rPr>
        <w:t>En lo comercial, la Sociedad continuó desarrollando sus canales de comercialización tanto de mercado interno como de mercado externo. Dentro del contexto internacional y en el marco de una estrategia exportadora, la Sociedad prevé continuar con el desarrollo de sus exportaciones y crecer en nuevos mercados de especialidades.</w:t>
      </w:r>
    </w:p>
    <w:p w:rsidR="00662667" w:rsidRPr="00662667" w:rsidRDefault="00662667" w:rsidP="00662667">
      <w:pPr>
        <w:spacing w:after="0" w:line="240" w:lineRule="auto"/>
        <w:jc w:val="both"/>
        <w:rPr>
          <w:rFonts w:ascii="Verdana" w:eastAsia="Calibri" w:hAnsi="Verdana" w:cs="Times New Roman"/>
          <w:bCs/>
          <w:snapToGrid w:val="0"/>
          <w:sz w:val="16"/>
          <w:szCs w:val="16"/>
        </w:rPr>
      </w:pPr>
    </w:p>
    <w:p w:rsidR="00662667" w:rsidRPr="00662667" w:rsidRDefault="00662667" w:rsidP="00662667">
      <w:pPr>
        <w:spacing w:after="0" w:line="240" w:lineRule="auto"/>
        <w:jc w:val="both"/>
        <w:rPr>
          <w:rFonts w:ascii="Verdana" w:eastAsia="Calibri" w:hAnsi="Verdana" w:cs="Times New Roman"/>
          <w:bCs/>
          <w:snapToGrid w:val="0"/>
          <w:sz w:val="16"/>
          <w:szCs w:val="16"/>
        </w:rPr>
      </w:pPr>
      <w:r w:rsidRPr="00662667">
        <w:rPr>
          <w:rFonts w:ascii="Verdana" w:eastAsia="Calibri" w:hAnsi="Verdana" w:cs="Times New Roman"/>
          <w:bCs/>
          <w:snapToGrid w:val="0"/>
          <w:sz w:val="16"/>
          <w:szCs w:val="16"/>
        </w:rPr>
        <w:t>Por el período comprendido entre el 1° de junio de 2018 y el 31 de mayo del 2019, la Sociedad continúa trabajando en la mejora de sus contribuciones a través de eficiencias productivas y la revisión permanente de costos y gastos en todas sus unidades de negocios.</w:t>
      </w:r>
    </w:p>
    <w:p w:rsidR="00662667" w:rsidRPr="00662667" w:rsidRDefault="00662667" w:rsidP="00662667">
      <w:pPr>
        <w:autoSpaceDE w:val="0"/>
        <w:autoSpaceDN w:val="0"/>
        <w:adjustRightInd w:val="0"/>
        <w:spacing w:after="0" w:line="240" w:lineRule="auto"/>
        <w:jc w:val="both"/>
        <w:rPr>
          <w:rFonts w:ascii="Verdana" w:eastAsia="Calibri" w:hAnsi="Verdana" w:cs="Times New Roman"/>
          <w:bCs/>
          <w:sz w:val="16"/>
          <w:szCs w:val="16"/>
          <w:lang w:eastAsia="es-AR"/>
        </w:rPr>
      </w:pPr>
    </w:p>
    <w:p w:rsidR="00662667" w:rsidRPr="00662667" w:rsidRDefault="00662667" w:rsidP="00662667">
      <w:pPr>
        <w:autoSpaceDE w:val="0"/>
        <w:autoSpaceDN w:val="0"/>
        <w:adjustRightInd w:val="0"/>
        <w:spacing w:after="0" w:line="240" w:lineRule="auto"/>
        <w:jc w:val="both"/>
        <w:rPr>
          <w:rFonts w:ascii="Verdana" w:eastAsia="Calibri" w:hAnsi="Verdana" w:cs="Times New Roman"/>
          <w:bCs/>
          <w:sz w:val="16"/>
          <w:szCs w:val="16"/>
          <w:lang w:eastAsia="es-AR"/>
        </w:rPr>
      </w:pPr>
      <w:r w:rsidRPr="00662667">
        <w:rPr>
          <w:rFonts w:ascii="Verdana" w:eastAsia="Calibri" w:hAnsi="Verdana" w:cs="Times New Roman"/>
          <w:bCs/>
          <w:sz w:val="16"/>
          <w:szCs w:val="16"/>
          <w:lang w:eastAsia="es-AR"/>
        </w:rPr>
        <w:t>El período finalizado el 30 de noviembre de 2019 arrojó un resultado en miles de pesos de 99.175 antes del impuesto a las ganancias, y un resultado final en miles de pesos de 74.090 -neto del cargo por el citado impuesto y otros resultados integrales.</w:t>
      </w:r>
    </w:p>
    <w:p w:rsidR="00662667" w:rsidRPr="00662667" w:rsidRDefault="00662667" w:rsidP="00662667">
      <w:pPr>
        <w:spacing w:after="0" w:line="240" w:lineRule="auto"/>
        <w:jc w:val="both"/>
        <w:rPr>
          <w:rFonts w:ascii="Verdana" w:eastAsia="Times New Roman" w:hAnsi="Verdana" w:cs="Times New Roman"/>
          <w:bCs/>
          <w:sz w:val="16"/>
          <w:szCs w:val="16"/>
          <w:lang w:eastAsia="es-ES"/>
        </w:rPr>
      </w:pPr>
    </w:p>
    <w:p w:rsidR="00662667" w:rsidRPr="00662667" w:rsidRDefault="00662667" w:rsidP="00662667">
      <w:pPr>
        <w:spacing w:after="0" w:line="240" w:lineRule="auto"/>
        <w:jc w:val="both"/>
        <w:rPr>
          <w:rFonts w:ascii="Verdana" w:eastAsia="Times New Roman" w:hAnsi="Verdana" w:cs="Times New Roman"/>
          <w:b/>
          <w:sz w:val="16"/>
          <w:szCs w:val="16"/>
          <w:u w:val="single"/>
          <w:lang w:eastAsia="x-none"/>
        </w:rPr>
      </w:pPr>
      <w:r w:rsidRPr="00662667">
        <w:rPr>
          <w:rFonts w:ascii="Verdana" w:eastAsia="Times New Roman" w:hAnsi="Verdana" w:cs="Times New Roman"/>
          <w:b/>
          <w:sz w:val="16"/>
          <w:szCs w:val="16"/>
          <w:u w:val="single"/>
          <w:lang w:eastAsia="x-none"/>
        </w:rPr>
        <w:t>ESTRUCTURA DE RESULTADOS INTEGRALES:</w:t>
      </w:r>
    </w:p>
    <w:p w:rsidR="00662667" w:rsidRPr="00662667" w:rsidRDefault="00662667" w:rsidP="00662667">
      <w:pPr>
        <w:tabs>
          <w:tab w:val="decimal" w:pos="284"/>
        </w:tabs>
        <w:spacing w:after="0" w:line="240" w:lineRule="atLeast"/>
        <w:ind w:left="360"/>
        <w:jc w:val="both"/>
        <w:rPr>
          <w:rFonts w:ascii="Verdana" w:eastAsia="Times New Roman" w:hAnsi="Verdana" w:cs="Times New Roman"/>
          <w:b/>
          <w:sz w:val="16"/>
          <w:szCs w:val="16"/>
          <w:u w:val="single"/>
          <w:lang w:eastAsia="x-none"/>
        </w:rPr>
      </w:pPr>
    </w:p>
    <w:tbl>
      <w:tblPr>
        <w:tblW w:w="8625" w:type="dxa"/>
        <w:tblLayout w:type="fixed"/>
        <w:tblCellMar>
          <w:left w:w="71" w:type="dxa"/>
          <w:right w:w="71" w:type="dxa"/>
        </w:tblCellMar>
        <w:tblLook w:val="04A0" w:firstRow="1" w:lastRow="0" w:firstColumn="1" w:lastColumn="0" w:noHBand="0" w:noVBand="1"/>
      </w:tblPr>
      <w:tblGrid>
        <w:gridCol w:w="4687"/>
        <w:gridCol w:w="1969"/>
        <w:gridCol w:w="1969"/>
      </w:tblGrid>
      <w:tr w:rsidR="00662667" w:rsidRPr="00662667" w:rsidTr="00FE3163">
        <w:trPr>
          <w:trHeight w:val="231"/>
        </w:trPr>
        <w:tc>
          <w:tcPr>
            <w:tcW w:w="4687" w:type="dxa"/>
          </w:tcPr>
          <w:p w:rsidR="00662667" w:rsidRPr="00662667" w:rsidRDefault="00662667" w:rsidP="00662667">
            <w:pPr>
              <w:widowControl w:val="0"/>
              <w:spacing w:after="0" w:line="240" w:lineRule="auto"/>
              <w:ind w:left="567"/>
              <w:jc w:val="right"/>
              <w:rPr>
                <w:rFonts w:ascii="Verdana" w:eastAsia="Times New Roman" w:hAnsi="Verdana" w:cs="Times New Roman"/>
                <w:b/>
                <w:sz w:val="16"/>
                <w:szCs w:val="16"/>
                <w:lang w:eastAsia="es-ES"/>
              </w:rPr>
            </w:pPr>
          </w:p>
        </w:tc>
        <w:tc>
          <w:tcPr>
            <w:tcW w:w="1969" w:type="dxa"/>
            <w:tcBorders>
              <w:top w:val="nil"/>
              <w:left w:val="nil"/>
              <w:bottom w:val="single" w:sz="4" w:space="0" w:color="auto"/>
              <w:right w:val="nil"/>
            </w:tcBorders>
            <w:hideMark/>
          </w:tcPr>
          <w:p w:rsidR="00662667" w:rsidRPr="00662667" w:rsidRDefault="00662667" w:rsidP="00662667">
            <w:pPr>
              <w:widowControl w:val="0"/>
              <w:spacing w:after="0" w:line="240" w:lineRule="auto"/>
              <w:jc w:val="center"/>
              <w:rPr>
                <w:rFonts w:ascii="Verdana" w:eastAsia="Times New Roman" w:hAnsi="Verdana" w:cs="Times New Roman"/>
                <w:b/>
                <w:sz w:val="16"/>
                <w:szCs w:val="16"/>
                <w:lang w:eastAsia="es-ES"/>
              </w:rPr>
            </w:pPr>
            <w:r w:rsidRPr="00662667">
              <w:rPr>
                <w:rFonts w:ascii="Verdana" w:eastAsia="Times New Roman" w:hAnsi="Verdana" w:cs="Times New Roman"/>
                <w:b/>
                <w:sz w:val="16"/>
                <w:szCs w:val="16"/>
                <w:lang w:eastAsia="es-ES"/>
              </w:rPr>
              <w:t>30.11.2019</w:t>
            </w:r>
          </w:p>
        </w:tc>
        <w:tc>
          <w:tcPr>
            <w:tcW w:w="1969" w:type="dxa"/>
            <w:tcBorders>
              <w:top w:val="nil"/>
              <w:left w:val="nil"/>
              <w:bottom w:val="single" w:sz="4" w:space="0" w:color="auto"/>
              <w:right w:val="nil"/>
            </w:tcBorders>
            <w:hideMark/>
          </w:tcPr>
          <w:p w:rsidR="00662667" w:rsidRPr="00662667" w:rsidRDefault="00662667" w:rsidP="00662667">
            <w:pPr>
              <w:widowControl w:val="0"/>
              <w:spacing w:after="0" w:line="240" w:lineRule="auto"/>
              <w:jc w:val="center"/>
              <w:rPr>
                <w:rFonts w:ascii="Verdana" w:eastAsia="Times New Roman" w:hAnsi="Verdana" w:cs="Times New Roman"/>
                <w:b/>
                <w:sz w:val="16"/>
                <w:szCs w:val="16"/>
                <w:lang w:eastAsia="es-ES"/>
              </w:rPr>
            </w:pPr>
            <w:r w:rsidRPr="00662667">
              <w:rPr>
                <w:rFonts w:ascii="Verdana" w:eastAsia="Times New Roman" w:hAnsi="Verdana" w:cs="Times New Roman"/>
                <w:b/>
                <w:sz w:val="16"/>
                <w:szCs w:val="16"/>
                <w:lang w:eastAsia="es-ES"/>
              </w:rPr>
              <w:t>30.11.2018</w:t>
            </w:r>
          </w:p>
        </w:tc>
      </w:tr>
      <w:tr w:rsidR="00662667" w:rsidRPr="00662667" w:rsidTr="00FE3163">
        <w:trPr>
          <w:trHeight w:val="273"/>
        </w:trPr>
        <w:tc>
          <w:tcPr>
            <w:tcW w:w="4687" w:type="dxa"/>
            <w:hideMark/>
          </w:tcPr>
          <w:p w:rsidR="00662667" w:rsidRPr="00662667" w:rsidRDefault="00662667" w:rsidP="00662667">
            <w:pPr>
              <w:widowControl w:val="0"/>
              <w:tabs>
                <w:tab w:val="decimal" w:pos="2790"/>
                <w:tab w:val="decimal" w:pos="2977"/>
                <w:tab w:val="decimal" w:pos="3119"/>
                <w:tab w:val="decimal" w:pos="4253"/>
                <w:tab w:val="decimal" w:pos="4395"/>
                <w:tab w:val="decimal" w:pos="5812"/>
                <w:tab w:val="decimal" w:pos="7230"/>
                <w:tab w:val="decimal" w:pos="8647"/>
              </w:tabs>
              <w:spacing w:after="0" w:line="240" w:lineRule="atLeast"/>
              <w:rPr>
                <w:rFonts w:ascii="Verdana" w:eastAsia="Times New Roman" w:hAnsi="Verdana" w:cs="Times New Roman"/>
                <w:sz w:val="16"/>
                <w:szCs w:val="16"/>
                <w:lang w:eastAsia="es-ES"/>
              </w:rPr>
            </w:pPr>
            <w:r w:rsidRPr="00662667">
              <w:rPr>
                <w:rFonts w:ascii="Verdana" w:eastAsia="Times New Roman" w:hAnsi="Verdana" w:cs="Times New Roman"/>
                <w:sz w:val="16"/>
                <w:szCs w:val="16"/>
                <w:lang w:eastAsia="es-ES"/>
              </w:rPr>
              <w:t>Resultado antes de resultados financieros</w:t>
            </w:r>
          </w:p>
        </w:tc>
        <w:tc>
          <w:tcPr>
            <w:tcW w:w="1969" w:type="dxa"/>
            <w:tcBorders>
              <w:top w:val="single" w:sz="4" w:space="0" w:color="auto"/>
              <w:left w:val="nil"/>
              <w:bottom w:val="nil"/>
              <w:right w:val="nil"/>
            </w:tcBorders>
            <w:vAlign w:val="bottom"/>
          </w:tcPr>
          <w:p w:rsidR="00662667" w:rsidRPr="00662667" w:rsidRDefault="00662667" w:rsidP="00662667">
            <w:pPr>
              <w:widowControl w:val="0"/>
              <w:tabs>
                <w:tab w:val="decimal" w:pos="2790"/>
                <w:tab w:val="decimal" w:pos="2977"/>
                <w:tab w:val="decimal" w:pos="3119"/>
                <w:tab w:val="decimal" w:pos="4253"/>
                <w:tab w:val="decimal" w:pos="4395"/>
                <w:tab w:val="decimal" w:pos="5812"/>
                <w:tab w:val="decimal" w:pos="7230"/>
                <w:tab w:val="decimal" w:pos="8647"/>
              </w:tabs>
              <w:spacing w:after="0" w:line="240" w:lineRule="atLeast"/>
              <w:ind w:right="6"/>
              <w:jc w:val="right"/>
              <w:rPr>
                <w:rFonts w:ascii="Verdana" w:eastAsia="Times New Roman" w:hAnsi="Verdana" w:cs="Calibri"/>
                <w:bCs/>
                <w:color w:val="000000"/>
                <w:sz w:val="16"/>
                <w:szCs w:val="16"/>
                <w:lang w:eastAsia="es-AR"/>
              </w:rPr>
            </w:pPr>
            <w:r w:rsidRPr="00662667">
              <w:rPr>
                <w:rFonts w:ascii="Verdana" w:eastAsia="Times New Roman" w:hAnsi="Verdana" w:cs="Calibri"/>
                <w:bCs/>
                <w:color w:val="000000"/>
                <w:sz w:val="16"/>
                <w:szCs w:val="16"/>
                <w:lang w:eastAsia="es-AR"/>
              </w:rPr>
              <w:t>131.354</w:t>
            </w:r>
          </w:p>
        </w:tc>
        <w:tc>
          <w:tcPr>
            <w:tcW w:w="1969" w:type="dxa"/>
            <w:tcBorders>
              <w:top w:val="single" w:sz="4" w:space="0" w:color="auto"/>
              <w:left w:val="nil"/>
              <w:bottom w:val="nil"/>
              <w:right w:val="nil"/>
            </w:tcBorders>
            <w:vAlign w:val="bottom"/>
          </w:tcPr>
          <w:p w:rsidR="00662667" w:rsidRPr="00662667" w:rsidRDefault="00662667" w:rsidP="00662667">
            <w:pPr>
              <w:widowControl w:val="0"/>
              <w:tabs>
                <w:tab w:val="decimal" w:pos="2790"/>
                <w:tab w:val="decimal" w:pos="2977"/>
                <w:tab w:val="decimal" w:pos="3119"/>
                <w:tab w:val="decimal" w:pos="4253"/>
                <w:tab w:val="decimal" w:pos="4395"/>
                <w:tab w:val="decimal" w:pos="5812"/>
                <w:tab w:val="decimal" w:pos="7230"/>
                <w:tab w:val="decimal" w:pos="8647"/>
              </w:tabs>
              <w:spacing w:after="0" w:line="240" w:lineRule="atLeast"/>
              <w:ind w:right="6"/>
              <w:jc w:val="right"/>
              <w:rPr>
                <w:rFonts w:ascii="Verdana" w:eastAsia="Times New Roman" w:hAnsi="Verdana" w:cs="Calibri"/>
                <w:bCs/>
                <w:color w:val="000000"/>
                <w:sz w:val="16"/>
                <w:szCs w:val="16"/>
                <w:lang w:eastAsia="es-AR"/>
              </w:rPr>
            </w:pPr>
            <w:r w:rsidRPr="00662667">
              <w:rPr>
                <w:rFonts w:ascii="Verdana" w:eastAsia="Times New Roman" w:hAnsi="Verdana" w:cs="Calibri"/>
                <w:bCs/>
                <w:color w:val="000000"/>
                <w:sz w:val="16"/>
                <w:szCs w:val="16"/>
                <w:lang w:eastAsia="es-AR"/>
              </w:rPr>
              <w:t>26.612</w:t>
            </w:r>
          </w:p>
        </w:tc>
      </w:tr>
      <w:tr w:rsidR="00662667" w:rsidRPr="00662667" w:rsidTr="00FE3163">
        <w:trPr>
          <w:trHeight w:val="217"/>
        </w:trPr>
        <w:tc>
          <w:tcPr>
            <w:tcW w:w="4687" w:type="dxa"/>
            <w:hideMark/>
          </w:tcPr>
          <w:p w:rsidR="00662667" w:rsidRPr="00662667" w:rsidRDefault="00662667" w:rsidP="00662667">
            <w:pPr>
              <w:widowControl w:val="0"/>
              <w:tabs>
                <w:tab w:val="decimal" w:pos="2790"/>
                <w:tab w:val="decimal" w:pos="2977"/>
                <w:tab w:val="decimal" w:pos="3119"/>
                <w:tab w:val="decimal" w:pos="4253"/>
                <w:tab w:val="decimal" w:pos="4395"/>
                <w:tab w:val="decimal" w:pos="5812"/>
                <w:tab w:val="decimal" w:pos="7230"/>
                <w:tab w:val="decimal" w:pos="8647"/>
              </w:tabs>
              <w:spacing w:after="0" w:line="240" w:lineRule="atLeast"/>
              <w:rPr>
                <w:rFonts w:ascii="Verdana" w:eastAsia="Times New Roman" w:hAnsi="Verdana" w:cs="Times New Roman"/>
                <w:sz w:val="16"/>
                <w:szCs w:val="16"/>
                <w:lang w:eastAsia="es-ES"/>
              </w:rPr>
            </w:pPr>
            <w:r w:rsidRPr="00662667">
              <w:rPr>
                <w:rFonts w:ascii="Verdana" w:eastAsia="Times New Roman" w:hAnsi="Verdana" w:cs="Times New Roman"/>
                <w:sz w:val="16"/>
                <w:szCs w:val="16"/>
                <w:lang w:eastAsia="es-ES"/>
              </w:rPr>
              <w:t>Resultados financieros</w:t>
            </w:r>
          </w:p>
        </w:tc>
        <w:tc>
          <w:tcPr>
            <w:tcW w:w="1969" w:type="dxa"/>
            <w:tcBorders>
              <w:top w:val="nil"/>
              <w:left w:val="nil"/>
              <w:bottom w:val="single" w:sz="4" w:space="0" w:color="auto"/>
              <w:right w:val="nil"/>
            </w:tcBorders>
            <w:vAlign w:val="bottom"/>
          </w:tcPr>
          <w:p w:rsidR="00662667" w:rsidRPr="00662667" w:rsidRDefault="00662667" w:rsidP="00662667">
            <w:pPr>
              <w:widowControl w:val="0"/>
              <w:tabs>
                <w:tab w:val="decimal" w:pos="2790"/>
                <w:tab w:val="decimal" w:pos="2977"/>
                <w:tab w:val="decimal" w:pos="3119"/>
                <w:tab w:val="decimal" w:pos="4253"/>
                <w:tab w:val="decimal" w:pos="4395"/>
                <w:tab w:val="decimal" w:pos="5812"/>
                <w:tab w:val="decimal" w:pos="7230"/>
                <w:tab w:val="decimal" w:pos="8647"/>
              </w:tabs>
              <w:spacing w:after="0" w:line="240" w:lineRule="atLeast"/>
              <w:ind w:right="6"/>
              <w:jc w:val="right"/>
              <w:rPr>
                <w:rFonts w:ascii="Verdana" w:eastAsia="Times New Roman" w:hAnsi="Verdana" w:cs="Calibri"/>
                <w:bCs/>
                <w:color w:val="000000"/>
                <w:sz w:val="16"/>
                <w:szCs w:val="16"/>
                <w:lang w:eastAsia="es-AR"/>
              </w:rPr>
            </w:pPr>
            <w:r w:rsidRPr="00662667">
              <w:rPr>
                <w:rFonts w:ascii="Verdana" w:eastAsia="Times New Roman" w:hAnsi="Verdana" w:cs="Calibri"/>
                <w:bCs/>
                <w:color w:val="000000"/>
                <w:sz w:val="16"/>
                <w:szCs w:val="16"/>
                <w:lang w:eastAsia="es-AR"/>
              </w:rPr>
              <w:t>(32.179)</w:t>
            </w:r>
          </w:p>
        </w:tc>
        <w:tc>
          <w:tcPr>
            <w:tcW w:w="1969" w:type="dxa"/>
            <w:tcBorders>
              <w:top w:val="nil"/>
              <w:left w:val="nil"/>
              <w:bottom w:val="single" w:sz="4" w:space="0" w:color="auto"/>
              <w:right w:val="nil"/>
            </w:tcBorders>
            <w:vAlign w:val="bottom"/>
          </w:tcPr>
          <w:p w:rsidR="00662667" w:rsidRPr="00662667" w:rsidRDefault="00662667" w:rsidP="00662667">
            <w:pPr>
              <w:widowControl w:val="0"/>
              <w:tabs>
                <w:tab w:val="decimal" w:pos="2790"/>
                <w:tab w:val="decimal" w:pos="2977"/>
                <w:tab w:val="decimal" w:pos="3119"/>
                <w:tab w:val="decimal" w:pos="4253"/>
                <w:tab w:val="decimal" w:pos="4395"/>
                <w:tab w:val="decimal" w:pos="5812"/>
                <w:tab w:val="decimal" w:pos="7230"/>
                <w:tab w:val="decimal" w:pos="8647"/>
              </w:tabs>
              <w:spacing w:after="0" w:line="240" w:lineRule="atLeast"/>
              <w:ind w:right="6"/>
              <w:jc w:val="right"/>
              <w:rPr>
                <w:rFonts w:ascii="Verdana" w:eastAsia="Times New Roman" w:hAnsi="Verdana" w:cs="Calibri"/>
                <w:bCs/>
                <w:color w:val="000000"/>
                <w:sz w:val="16"/>
                <w:szCs w:val="16"/>
                <w:lang w:eastAsia="es-AR"/>
              </w:rPr>
            </w:pPr>
            <w:r w:rsidRPr="00662667">
              <w:rPr>
                <w:rFonts w:ascii="Verdana" w:eastAsia="Times New Roman" w:hAnsi="Verdana" w:cs="Calibri"/>
                <w:bCs/>
                <w:color w:val="000000"/>
                <w:sz w:val="16"/>
                <w:szCs w:val="16"/>
                <w:lang w:eastAsia="es-AR"/>
              </w:rPr>
              <w:t>10.796</w:t>
            </w:r>
          </w:p>
        </w:tc>
      </w:tr>
      <w:tr w:rsidR="00662667" w:rsidRPr="00662667" w:rsidTr="00FE3163">
        <w:trPr>
          <w:trHeight w:val="221"/>
        </w:trPr>
        <w:tc>
          <w:tcPr>
            <w:tcW w:w="4687" w:type="dxa"/>
            <w:hideMark/>
          </w:tcPr>
          <w:p w:rsidR="00662667" w:rsidRPr="00662667" w:rsidRDefault="00662667" w:rsidP="00662667">
            <w:pPr>
              <w:widowControl w:val="0"/>
              <w:tabs>
                <w:tab w:val="decimal" w:pos="2790"/>
                <w:tab w:val="decimal" w:pos="2977"/>
                <w:tab w:val="decimal" w:pos="3119"/>
                <w:tab w:val="decimal" w:pos="4253"/>
                <w:tab w:val="decimal" w:pos="4395"/>
                <w:tab w:val="decimal" w:pos="5812"/>
                <w:tab w:val="decimal" w:pos="7230"/>
                <w:tab w:val="decimal" w:pos="8647"/>
              </w:tabs>
              <w:spacing w:after="0" w:line="240" w:lineRule="atLeast"/>
              <w:rPr>
                <w:rFonts w:ascii="Verdana" w:eastAsia="Times New Roman" w:hAnsi="Verdana" w:cs="Times New Roman"/>
                <w:sz w:val="16"/>
                <w:szCs w:val="16"/>
                <w:lang w:eastAsia="es-ES"/>
              </w:rPr>
            </w:pPr>
            <w:r w:rsidRPr="00662667">
              <w:rPr>
                <w:rFonts w:ascii="Verdana" w:eastAsia="Times New Roman" w:hAnsi="Verdana" w:cs="Times New Roman"/>
                <w:sz w:val="16"/>
                <w:szCs w:val="16"/>
                <w:lang w:eastAsia="es-ES"/>
              </w:rPr>
              <w:t>Resultado antes de impuesto a las ganancias</w:t>
            </w:r>
          </w:p>
        </w:tc>
        <w:tc>
          <w:tcPr>
            <w:tcW w:w="1969" w:type="dxa"/>
            <w:tcBorders>
              <w:top w:val="single" w:sz="4" w:space="0" w:color="auto"/>
              <w:left w:val="nil"/>
              <w:bottom w:val="nil"/>
              <w:right w:val="nil"/>
            </w:tcBorders>
            <w:vAlign w:val="bottom"/>
          </w:tcPr>
          <w:p w:rsidR="00662667" w:rsidRPr="00662667" w:rsidRDefault="00662667" w:rsidP="00662667">
            <w:pPr>
              <w:widowControl w:val="0"/>
              <w:tabs>
                <w:tab w:val="decimal" w:pos="2790"/>
                <w:tab w:val="decimal" w:pos="2977"/>
                <w:tab w:val="decimal" w:pos="3119"/>
                <w:tab w:val="decimal" w:pos="4253"/>
                <w:tab w:val="decimal" w:pos="4395"/>
                <w:tab w:val="decimal" w:pos="5812"/>
                <w:tab w:val="decimal" w:pos="7230"/>
                <w:tab w:val="decimal" w:pos="8647"/>
              </w:tabs>
              <w:spacing w:after="0" w:line="240" w:lineRule="atLeast"/>
              <w:ind w:right="6"/>
              <w:jc w:val="right"/>
              <w:rPr>
                <w:rFonts w:ascii="Verdana" w:eastAsia="Times New Roman" w:hAnsi="Verdana" w:cs="Calibri"/>
                <w:bCs/>
                <w:color w:val="000000"/>
                <w:sz w:val="16"/>
                <w:szCs w:val="16"/>
                <w:lang w:eastAsia="es-AR"/>
              </w:rPr>
            </w:pPr>
            <w:r w:rsidRPr="00662667">
              <w:rPr>
                <w:rFonts w:ascii="Verdana" w:eastAsia="Times New Roman" w:hAnsi="Verdana" w:cs="Calibri"/>
                <w:bCs/>
                <w:color w:val="000000"/>
                <w:sz w:val="16"/>
                <w:szCs w:val="16"/>
                <w:lang w:eastAsia="es-AR"/>
              </w:rPr>
              <w:t>99.175</w:t>
            </w:r>
          </w:p>
        </w:tc>
        <w:tc>
          <w:tcPr>
            <w:tcW w:w="1969" w:type="dxa"/>
            <w:tcBorders>
              <w:top w:val="single" w:sz="4" w:space="0" w:color="auto"/>
              <w:left w:val="nil"/>
              <w:bottom w:val="nil"/>
              <w:right w:val="nil"/>
            </w:tcBorders>
            <w:vAlign w:val="bottom"/>
          </w:tcPr>
          <w:p w:rsidR="00662667" w:rsidRPr="00662667" w:rsidRDefault="00662667" w:rsidP="00662667">
            <w:pPr>
              <w:widowControl w:val="0"/>
              <w:tabs>
                <w:tab w:val="decimal" w:pos="2790"/>
                <w:tab w:val="decimal" w:pos="2977"/>
                <w:tab w:val="decimal" w:pos="3119"/>
                <w:tab w:val="decimal" w:pos="4253"/>
                <w:tab w:val="decimal" w:pos="4395"/>
                <w:tab w:val="decimal" w:pos="5812"/>
                <w:tab w:val="decimal" w:pos="7230"/>
                <w:tab w:val="decimal" w:pos="8647"/>
              </w:tabs>
              <w:spacing w:after="0" w:line="240" w:lineRule="atLeast"/>
              <w:ind w:right="6"/>
              <w:jc w:val="right"/>
              <w:rPr>
                <w:rFonts w:ascii="Verdana" w:eastAsia="Times New Roman" w:hAnsi="Verdana" w:cs="Calibri"/>
                <w:bCs/>
                <w:color w:val="000000"/>
                <w:sz w:val="16"/>
                <w:szCs w:val="16"/>
                <w:lang w:eastAsia="es-AR"/>
              </w:rPr>
            </w:pPr>
            <w:r w:rsidRPr="00662667">
              <w:rPr>
                <w:rFonts w:ascii="Verdana" w:eastAsia="Times New Roman" w:hAnsi="Verdana" w:cs="Calibri"/>
                <w:bCs/>
                <w:color w:val="000000"/>
                <w:sz w:val="16"/>
                <w:szCs w:val="16"/>
                <w:lang w:eastAsia="es-AR"/>
              </w:rPr>
              <w:t>37.408</w:t>
            </w:r>
          </w:p>
        </w:tc>
      </w:tr>
      <w:tr w:rsidR="00662667" w:rsidRPr="00662667" w:rsidTr="00FE3163">
        <w:trPr>
          <w:trHeight w:val="231"/>
        </w:trPr>
        <w:tc>
          <w:tcPr>
            <w:tcW w:w="4687" w:type="dxa"/>
            <w:hideMark/>
          </w:tcPr>
          <w:p w:rsidR="00662667" w:rsidRPr="00662667" w:rsidRDefault="00662667" w:rsidP="00662667">
            <w:pPr>
              <w:widowControl w:val="0"/>
              <w:tabs>
                <w:tab w:val="decimal" w:pos="2790"/>
                <w:tab w:val="decimal" w:pos="2977"/>
                <w:tab w:val="decimal" w:pos="3119"/>
                <w:tab w:val="decimal" w:pos="4253"/>
                <w:tab w:val="decimal" w:pos="4395"/>
                <w:tab w:val="decimal" w:pos="5812"/>
                <w:tab w:val="decimal" w:pos="7230"/>
                <w:tab w:val="decimal" w:pos="8647"/>
              </w:tabs>
              <w:spacing w:after="0" w:line="240" w:lineRule="atLeast"/>
              <w:rPr>
                <w:rFonts w:ascii="Verdana" w:eastAsia="Times New Roman" w:hAnsi="Verdana" w:cs="Times New Roman"/>
                <w:sz w:val="16"/>
                <w:szCs w:val="16"/>
                <w:lang w:eastAsia="es-ES"/>
              </w:rPr>
            </w:pPr>
            <w:r w:rsidRPr="00662667">
              <w:rPr>
                <w:rFonts w:ascii="Verdana" w:eastAsia="Times New Roman" w:hAnsi="Verdana" w:cs="Times New Roman"/>
                <w:sz w:val="16"/>
                <w:szCs w:val="16"/>
                <w:lang w:eastAsia="es-ES"/>
              </w:rPr>
              <w:t>Impuesto a las ganancias</w:t>
            </w:r>
          </w:p>
        </w:tc>
        <w:tc>
          <w:tcPr>
            <w:tcW w:w="1969" w:type="dxa"/>
            <w:tcBorders>
              <w:top w:val="nil"/>
              <w:left w:val="nil"/>
              <w:bottom w:val="single" w:sz="4" w:space="0" w:color="auto"/>
              <w:right w:val="nil"/>
            </w:tcBorders>
            <w:vAlign w:val="bottom"/>
          </w:tcPr>
          <w:p w:rsidR="00662667" w:rsidRPr="00662667" w:rsidRDefault="00662667" w:rsidP="00662667">
            <w:pPr>
              <w:widowControl w:val="0"/>
              <w:tabs>
                <w:tab w:val="decimal" w:pos="2790"/>
                <w:tab w:val="decimal" w:pos="2977"/>
                <w:tab w:val="decimal" w:pos="3119"/>
                <w:tab w:val="decimal" w:pos="4253"/>
                <w:tab w:val="decimal" w:pos="4395"/>
                <w:tab w:val="decimal" w:pos="5812"/>
                <w:tab w:val="decimal" w:pos="7230"/>
                <w:tab w:val="decimal" w:pos="8647"/>
              </w:tabs>
              <w:spacing w:after="0" w:line="240" w:lineRule="atLeast"/>
              <w:ind w:right="6"/>
              <w:jc w:val="right"/>
              <w:rPr>
                <w:rFonts w:ascii="Verdana" w:eastAsia="Times New Roman" w:hAnsi="Verdana" w:cs="Calibri"/>
                <w:bCs/>
                <w:color w:val="000000"/>
                <w:sz w:val="16"/>
                <w:szCs w:val="16"/>
                <w:lang w:eastAsia="es-AR"/>
              </w:rPr>
            </w:pPr>
            <w:r w:rsidRPr="00662667">
              <w:rPr>
                <w:rFonts w:ascii="Verdana" w:eastAsia="Times New Roman" w:hAnsi="Verdana" w:cs="Calibri"/>
                <w:bCs/>
                <w:color w:val="000000"/>
                <w:sz w:val="16"/>
                <w:szCs w:val="16"/>
                <w:lang w:eastAsia="es-AR"/>
              </w:rPr>
              <w:t>(25.085)</w:t>
            </w:r>
          </w:p>
        </w:tc>
        <w:tc>
          <w:tcPr>
            <w:tcW w:w="1969" w:type="dxa"/>
            <w:tcBorders>
              <w:top w:val="nil"/>
              <w:left w:val="nil"/>
              <w:bottom w:val="single" w:sz="4" w:space="0" w:color="auto"/>
              <w:right w:val="nil"/>
            </w:tcBorders>
            <w:vAlign w:val="bottom"/>
          </w:tcPr>
          <w:p w:rsidR="00662667" w:rsidRPr="00662667" w:rsidRDefault="00662667" w:rsidP="00662667">
            <w:pPr>
              <w:widowControl w:val="0"/>
              <w:tabs>
                <w:tab w:val="decimal" w:pos="2790"/>
                <w:tab w:val="decimal" w:pos="2977"/>
                <w:tab w:val="decimal" w:pos="3119"/>
                <w:tab w:val="decimal" w:pos="4253"/>
                <w:tab w:val="decimal" w:pos="4395"/>
                <w:tab w:val="decimal" w:pos="5812"/>
                <w:tab w:val="decimal" w:pos="7230"/>
                <w:tab w:val="decimal" w:pos="8647"/>
              </w:tabs>
              <w:spacing w:after="0" w:line="240" w:lineRule="atLeast"/>
              <w:ind w:right="6"/>
              <w:jc w:val="right"/>
              <w:rPr>
                <w:rFonts w:ascii="Verdana" w:eastAsia="Times New Roman" w:hAnsi="Verdana" w:cs="Calibri"/>
                <w:bCs/>
                <w:color w:val="000000"/>
                <w:sz w:val="16"/>
                <w:szCs w:val="16"/>
                <w:lang w:eastAsia="es-AR"/>
              </w:rPr>
            </w:pPr>
            <w:r w:rsidRPr="00662667">
              <w:rPr>
                <w:rFonts w:ascii="Verdana" w:eastAsia="Times New Roman" w:hAnsi="Verdana" w:cs="Calibri"/>
                <w:bCs/>
                <w:color w:val="000000"/>
                <w:sz w:val="16"/>
                <w:szCs w:val="16"/>
                <w:lang w:eastAsia="es-AR"/>
              </w:rPr>
              <w:t>(29.566)</w:t>
            </w:r>
          </w:p>
        </w:tc>
      </w:tr>
      <w:tr w:rsidR="00662667" w:rsidRPr="00662667" w:rsidTr="00FE3163">
        <w:trPr>
          <w:trHeight w:val="332"/>
        </w:trPr>
        <w:tc>
          <w:tcPr>
            <w:tcW w:w="4687" w:type="dxa"/>
            <w:hideMark/>
          </w:tcPr>
          <w:p w:rsidR="00662667" w:rsidRPr="00662667" w:rsidRDefault="00662667" w:rsidP="00662667">
            <w:pPr>
              <w:widowControl w:val="0"/>
              <w:tabs>
                <w:tab w:val="decimal" w:pos="2790"/>
                <w:tab w:val="decimal" w:pos="2977"/>
                <w:tab w:val="decimal" w:pos="3119"/>
                <w:tab w:val="decimal" w:pos="4253"/>
                <w:tab w:val="decimal" w:pos="4395"/>
                <w:tab w:val="decimal" w:pos="5812"/>
                <w:tab w:val="decimal" w:pos="7230"/>
                <w:tab w:val="decimal" w:pos="8647"/>
              </w:tabs>
              <w:spacing w:after="0" w:line="240" w:lineRule="atLeast"/>
              <w:rPr>
                <w:rFonts w:ascii="Verdana" w:eastAsia="Times New Roman" w:hAnsi="Verdana" w:cs="Times New Roman"/>
                <w:b/>
                <w:sz w:val="16"/>
                <w:szCs w:val="16"/>
                <w:lang w:eastAsia="es-ES"/>
              </w:rPr>
            </w:pPr>
            <w:r w:rsidRPr="00662667">
              <w:rPr>
                <w:rFonts w:ascii="Verdana" w:eastAsia="Times New Roman" w:hAnsi="Verdana" w:cs="Times New Roman"/>
                <w:sz w:val="16"/>
                <w:szCs w:val="16"/>
                <w:lang w:eastAsia="es-ES"/>
              </w:rPr>
              <w:t>Resultado neto del ejercicio</w:t>
            </w:r>
          </w:p>
        </w:tc>
        <w:tc>
          <w:tcPr>
            <w:tcW w:w="1969" w:type="dxa"/>
            <w:tcBorders>
              <w:top w:val="single" w:sz="4" w:space="0" w:color="auto"/>
              <w:left w:val="nil"/>
              <w:bottom w:val="nil"/>
              <w:right w:val="nil"/>
            </w:tcBorders>
            <w:vAlign w:val="bottom"/>
          </w:tcPr>
          <w:p w:rsidR="00662667" w:rsidRPr="00662667" w:rsidRDefault="00662667" w:rsidP="00662667">
            <w:pPr>
              <w:widowControl w:val="0"/>
              <w:tabs>
                <w:tab w:val="decimal" w:pos="2790"/>
                <w:tab w:val="decimal" w:pos="2977"/>
                <w:tab w:val="decimal" w:pos="3119"/>
                <w:tab w:val="decimal" w:pos="4253"/>
                <w:tab w:val="decimal" w:pos="4395"/>
                <w:tab w:val="decimal" w:pos="5812"/>
                <w:tab w:val="decimal" w:pos="7230"/>
                <w:tab w:val="decimal" w:pos="8647"/>
              </w:tabs>
              <w:spacing w:after="0" w:line="240" w:lineRule="atLeast"/>
              <w:ind w:right="6"/>
              <w:jc w:val="right"/>
              <w:rPr>
                <w:rFonts w:ascii="Verdana" w:eastAsia="Times New Roman" w:hAnsi="Verdana" w:cs="Calibri"/>
                <w:b/>
                <w:bCs/>
                <w:color w:val="000000"/>
                <w:sz w:val="16"/>
                <w:szCs w:val="16"/>
                <w:lang w:eastAsia="es-AR"/>
              </w:rPr>
            </w:pPr>
            <w:r w:rsidRPr="00662667">
              <w:rPr>
                <w:rFonts w:ascii="Verdana" w:eastAsia="Times New Roman" w:hAnsi="Verdana" w:cs="Calibri"/>
                <w:b/>
                <w:bCs/>
                <w:color w:val="000000"/>
                <w:sz w:val="16"/>
                <w:szCs w:val="16"/>
                <w:lang w:eastAsia="es-AR"/>
              </w:rPr>
              <w:t>74.090</w:t>
            </w:r>
          </w:p>
        </w:tc>
        <w:tc>
          <w:tcPr>
            <w:tcW w:w="1969" w:type="dxa"/>
            <w:tcBorders>
              <w:top w:val="single" w:sz="4" w:space="0" w:color="auto"/>
              <w:left w:val="nil"/>
              <w:bottom w:val="nil"/>
              <w:right w:val="nil"/>
            </w:tcBorders>
            <w:vAlign w:val="bottom"/>
          </w:tcPr>
          <w:p w:rsidR="00662667" w:rsidRPr="00662667" w:rsidRDefault="00662667" w:rsidP="00662667">
            <w:pPr>
              <w:widowControl w:val="0"/>
              <w:tabs>
                <w:tab w:val="decimal" w:pos="2790"/>
                <w:tab w:val="decimal" w:pos="2977"/>
                <w:tab w:val="decimal" w:pos="3119"/>
                <w:tab w:val="decimal" w:pos="4253"/>
                <w:tab w:val="decimal" w:pos="4395"/>
                <w:tab w:val="decimal" w:pos="5812"/>
                <w:tab w:val="decimal" w:pos="7230"/>
                <w:tab w:val="decimal" w:pos="8647"/>
              </w:tabs>
              <w:spacing w:after="0" w:line="240" w:lineRule="atLeast"/>
              <w:ind w:right="6"/>
              <w:jc w:val="right"/>
              <w:rPr>
                <w:rFonts w:ascii="Verdana" w:eastAsia="Times New Roman" w:hAnsi="Verdana" w:cs="Calibri"/>
                <w:b/>
                <w:bCs/>
                <w:color w:val="000000"/>
                <w:sz w:val="16"/>
                <w:szCs w:val="16"/>
                <w:lang w:eastAsia="es-AR"/>
              </w:rPr>
            </w:pPr>
            <w:r w:rsidRPr="00662667">
              <w:rPr>
                <w:rFonts w:ascii="Verdana" w:eastAsia="Times New Roman" w:hAnsi="Verdana" w:cs="Calibri"/>
                <w:b/>
                <w:bCs/>
                <w:color w:val="000000"/>
                <w:sz w:val="16"/>
                <w:szCs w:val="16"/>
                <w:lang w:eastAsia="es-AR"/>
              </w:rPr>
              <w:t>7.842</w:t>
            </w:r>
          </w:p>
        </w:tc>
      </w:tr>
      <w:tr w:rsidR="00662667" w:rsidRPr="00662667" w:rsidTr="00FE3163">
        <w:trPr>
          <w:trHeight w:val="365"/>
        </w:trPr>
        <w:tc>
          <w:tcPr>
            <w:tcW w:w="4687" w:type="dxa"/>
            <w:hideMark/>
          </w:tcPr>
          <w:p w:rsidR="00662667" w:rsidRPr="00662667" w:rsidRDefault="00662667" w:rsidP="00662667">
            <w:pPr>
              <w:widowControl w:val="0"/>
              <w:tabs>
                <w:tab w:val="decimal" w:pos="2790"/>
                <w:tab w:val="decimal" w:pos="2977"/>
                <w:tab w:val="decimal" w:pos="3119"/>
                <w:tab w:val="decimal" w:pos="4253"/>
                <w:tab w:val="decimal" w:pos="4395"/>
                <w:tab w:val="decimal" w:pos="5812"/>
                <w:tab w:val="decimal" w:pos="7230"/>
                <w:tab w:val="decimal" w:pos="8647"/>
              </w:tabs>
              <w:spacing w:after="0" w:line="240" w:lineRule="atLeast"/>
              <w:rPr>
                <w:rFonts w:ascii="Verdana" w:eastAsia="Times New Roman" w:hAnsi="Verdana" w:cs="Times New Roman"/>
                <w:sz w:val="16"/>
                <w:szCs w:val="16"/>
                <w:lang w:eastAsia="es-ES"/>
              </w:rPr>
            </w:pPr>
            <w:proofErr w:type="gramStart"/>
            <w:r w:rsidRPr="00662667">
              <w:rPr>
                <w:rFonts w:ascii="Verdana" w:eastAsia="Times New Roman" w:hAnsi="Verdana" w:cs="Times New Roman"/>
                <w:sz w:val="16"/>
                <w:szCs w:val="16"/>
                <w:lang w:eastAsia="es-ES"/>
              </w:rPr>
              <w:t>Total</w:t>
            </w:r>
            <w:proofErr w:type="gramEnd"/>
            <w:r w:rsidRPr="00662667">
              <w:rPr>
                <w:rFonts w:ascii="Verdana" w:eastAsia="Times New Roman" w:hAnsi="Verdana" w:cs="Times New Roman"/>
                <w:sz w:val="16"/>
                <w:szCs w:val="16"/>
                <w:lang w:eastAsia="es-ES"/>
              </w:rPr>
              <w:t xml:space="preserve"> resultado integral del ejercicio</w:t>
            </w:r>
          </w:p>
        </w:tc>
        <w:tc>
          <w:tcPr>
            <w:tcW w:w="1969" w:type="dxa"/>
            <w:tcBorders>
              <w:top w:val="single" w:sz="4" w:space="0" w:color="auto"/>
              <w:left w:val="nil"/>
              <w:bottom w:val="double" w:sz="4" w:space="0" w:color="auto"/>
              <w:right w:val="nil"/>
            </w:tcBorders>
            <w:vAlign w:val="bottom"/>
          </w:tcPr>
          <w:p w:rsidR="00662667" w:rsidRPr="00662667" w:rsidRDefault="00662667" w:rsidP="00662667">
            <w:pPr>
              <w:widowControl w:val="0"/>
              <w:tabs>
                <w:tab w:val="decimal" w:pos="2790"/>
                <w:tab w:val="decimal" w:pos="2977"/>
                <w:tab w:val="decimal" w:pos="3119"/>
                <w:tab w:val="decimal" w:pos="4253"/>
                <w:tab w:val="decimal" w:pos="4395"/>
                <w:tab w:val="decimal" w:pos="5812"/>
                <w:tab w:val="decimal" w:pos="7230"/>
                <w:tab w:val="decimal" w:pos="8647"/>
              </w:tabs>
              <w:spacing w:after="0" w:line="240" w:lineRule="atLeast"/>
              <w:ind w:right="6"/>
              <w:jc w:val="right"/>
              <w:rPr>
                <w:rFonts w:ascii="Verdana" w:eastAsia="Times New Roman" w:hAnsi="Verdana" w:cs="Calibri"/>
                <w:b/>
                <w:bCs/>
                <w:color w:val="000000"/>
                <w:sz w:val="16"/>
                <w:szCs w:val="16"/>
                <w:lang w:eastAsia="es-AR"/>
              </w:rPr>
            </w:pPr>
            <w:r w:rsidRPr="00662667">
              <w:rPr>
                <w:rFonts w:ascii="Verdana" w:eastAsia="Times New Roman" w:hAnsi="Verdana" w:cs="Calibri"/>
                <w:b/>
                <w:bCs/>
                <w:color w:val="000000"/>
                <w:sz w:val="16"/>
                <w:szCs w:val="16"/>
                <w:lang w:eastAsia="es-AR"/>
              </w:rPr>
              <w:t>74.090</w:t>
            </w:r>
          </w:p>
        </w:tc>
        <w:tc>
          <w:tcPr>
            <w:tcW w:w="1969" w:type="dxa"/>
            <w:tcBorders>
              <w:top w:val="single" w:sz="4" w:space="0" w:color="auto"/>
              <w:left w:val="nil"/>
              <w:bottom w:val="double" w:sz="4" w:space="0" w:color="auto"/>
              <w:right w:val="nil"/>
            </w:tcBorders>
            <w:vAlign w:val="bottom"/>
          </w:tcPr>
          <w:p w:rsidR="00662667" w:rsidRPr="00662667" w:rsidRDefault="00662667" w:rsidP="00662667">
            <w:pPr>
              <w:widowControl w:val="0"/>
              <w:tabs>
                <w:tab w:val="decimal" w:pos="2790"/>
                <w:tab w:val="decimal" w:pos="2977"/>
                <w:tab w:val="decimal" w:pos="3119"/>
                <w:tab w:val="decimal" w:pos="4253"/>
                <w:tab w:val="decimal" w:pos="4395"/>
                <w:tab w:val="decimal" w:pos="5812"/>
                <w:tab w:val="decimal" w:pos="7230"/>
                <w:tab w:val="decimal" w:pos="8647"/>
              </w:tabs>
              <w:spacing w:after="0" w:line="240" w:lineRule="atLeast"/>
              <w:ind w:right="6"/>
              <w:jc w:val="right"/>
              <w:rPr>
                <w:rFonts w:ascii="Verdana" w:eastAsia="Times New Roman" w:hAnsi="Verdana" w:cs="Calibri"/>
                <w:b/>
                <w:bCs/>
                <w:color w:val="000000"/>
                <w:sz w:val="16"/>
                <w:szCs w:val="16"/>
                <w:lang w:eastAsia="es-AR"/>
              </w:rPr>
            </w:pPr>
            <w:r w:rsidRPr="00662667">
              <w:rPr>
                <w:rFonts w:ascii="Verdana" w:eastAsia="Times New Roman" w:hAnsi="Verdana" w:cs="Calibri"/>
                <w:b/>
                <w:bCs/>
                <w:color w:val="000000"/>
                <w:sz w:val="16"/>
                <w:szCs w:val="16"/>
                <w:lang w:eastAsia="es-AR"/>
              </w:rPr>
              <w:t>7.842</w:t>
            </w:r>
          </w:p>
        </w:tc>
      </w:tr>
    </w:tbl>
    <w:p w:rsidR="00662667" w:rsidRPr="00662667" w:rsidRDefault="00662667" w:rsidP="00662667">
      <w:pPr>
        <w:widowControl w:val="0"/>
        <w:spacing w:after="0" w:line="240" w:lineRule="auto"/>
        <w:jc w:val="both"/>
        <w:rPr>
          <w:rFonts w:ascii="Verdana" w:eastAsia="Times New Roman" w:hAnsi="Verdana" w:cs="Times New Roman"/>
          <w:sz w:val="16"/>
          <w:szCs w:val="16"/>
          <w:lang w:eastAsia="es-ES"/>
        </w:rPr>
      </w:pPr>
    </w:p>
    <w:p w:rsidR="00662667" w:rsidRPr="00662667" w:rsidRDefault="00662667" w:rsidP="00662667">
      <w:pPr>
        <w:tabs>
          <w:tab w:val="decimal" w:pos="284"/>
        </w:tabs>
        <w:spacing w:after="0" w:line="240" w:lineRule="atLeast"/>
        <w:ind w:left="360" w:hanging="360"/>
        <w:jc w:val="both"/>
        <w:rPr>
          <w:rFonts w:ascii="Verdana" w:eastAsia="Times New Roman" w:hAnsi="Verdana" w:cs="Times New Roman"/>
          <w:b/>
          <w:sz w:val="16"/>
          <w:szCs w:val="16"/>
          <w:u w:val="single"/>
          <w:lang w:eastAsia="x-none"/>
        </w:rPr>
      </w:pPr>
      <w:r w:rsidRPr="00662667">
        <w:rPr>
          <w:rFonts w:ascii="Verdana" w:eastAsia="Times New Roman" w:hAnsi="Verdana" w:cs="Times New Roman"/>
          <w:b/>
          <w:sz w:val="16"/>
          <w:szCs w:val="16"/>
          <w:u w:val="single"/>
          <w:lang w:eastAsia="x-none"/>
        </w:rPr>
        <w:t>ESTRUCTURA FINANCIERA COMPARATIVA</w:t>
      </w:r>
    </w:p>
    <w:p w:rsidR="00662667" w:rsidRPr="00662667" w:rsidRDefault="00662667" w:rsidP="00662667">
      <w:pPr>
        <w:widowControl w:val="0"/>
        <w:spacing w:after="0" w:line="240" w:lineRule="atLeast"/>
        <w:jc w:val="both"/>
        <w:rPr>
          <w:rFonts w:ascii="Verdana" w:eastAsia="Times New Roman" w:hAnsi="Verdana" w:cs="Times New Roman"/>
          <w:sz w:val="16"/>
          <w:szCs w:val="16"/>
          <w:lang w:eastAsia="es-ES"/>
        </w:rPr>
      </w:pPr>
    </w:p>
    <w:tbl>
      <w:tblPr>
        <w:tblW w:w="8565" w:type="dxa"/>
        <w:tblLayout w:type="fixed"/>
        <w:tblCellMar>
          <w:left w:w="72" w:type="dxa"/>
          <w:right w:w="72" w:type="dxa"/>
        </w:tblCellMar>
        <w:tblLook w:val="04A0" w:firstRow="1" w:lastRow="0" w:firstColumn="1" w:lastColumn="0" w:noHBand="0" w:noVBand="1"/>
      </w:tblPr>
      <w:tblGrid>
        <w:gridCol w:w="4659"/>
        <w:gridCol w:w="1953"/>
        <w:gridCol w:w="1953"/>
      </w:tblGrid>
      <w:tr w:rsidR="00662667" w:rsidRPr="00662667" w:rsidTr="00FE3163">
        <w:trPr>
          <w:trHeight w:val="409"/>
        </w:trPr>
        <w:tc>
          <w:tcPr>
            <w:tcW w:w="4659" w:type="dxa"/>
          </w:tcPr>
          <w:p w:rsidR="00662667" w:rsidRPr="00662667" w:rsidRDefault="00662667" w:rsidP="00662667">
            <w:pPr>
              <w:widowControl w:val="0"/>
              <w:tabs>
                <w:tab w:val="decimal" w:pos="2790"/>
                <w:tab w:val="decimal" w:pos="2977"/>
                <w:tab w:val="decimal" w:pos="3119"/>
                <w:tab w:val="decimal" w:pos="4253"/>
                <w:tab w:val="decimal" w:pos="4395"/>
                <w:tab w:val="decimal" w:pos="5812"/>
                <w:tab w:val="decimal" w:pos="7230"/>
                <w:tab w:val="decimal" w:pos="8647"/>
              </w:tabs>
              <w:spacing w:after="0" w:line="240" w:lineRule="atLeast"/>
              <w:ind w:right="-264"/>
              <w:jc w:val="both"/>
              <w:rPr>
                <w:rFonts w:ascii="Verdana" w:eastAsia="Times New Roman" w:hAnsi="Verdana" w:cs="Times New Roman"/>
                <w:sz w:val="16"/>
                <w:szCs w:val="16"/>
                <w:lang w:eastAsia="es-ES"/>
              </w:rPr>
            </w:pPr>
          </w:p>
        </w:tc>
        <w:tc>
          <w:tcPr>
            <w:tcW w:w="1953" w:type="dxa"/>
            <w:tcBorders>
              <w:top w:val="nil"/>
              <w:left w:val="nil"/>
              <w:bottom w:val="single" w:sz="4" w:space="0" w:color="auto"/>
              <w:right w:val="nil"/>
            </w:tcBorders>
            <w:hideMark/>
          </w:tcPr>
          <w:p w:rsidR="00662667" w:rsidRPr="00662667" w:rsidRDefault="00662667" w:rsidP="00662667">
            <w:pPr>
              <w:widowControl w:val="0"/>
              <w:spacing w:after="0" w:line="240" w:lineRule="auto"/>
              <w:jc w:val="center"/>
              <w:rPr>
                <w:rFonts w:ascii="Verdana" w:eastAsia="Times New Roman" w:hAnsi="Verdana" w:cs="Times New Roman"/>
                <w:b/>
                <w:sz w:val="16"/>
                <w:szCs w:val="16"/>
                <w:lang w:eastAsia="es-ES"/>
              </w:rPr>
            </w:pPr>
            <w:r w:rsidRPr="00662667">
              <w:rPr>
                <w:rFonts w:ascii="Verdana" w:eastAsia="Times New Roman" w:hAnsi="Verdana" w:cs="Times New Roman"/>
                <w:b/>
                <w:sz w:val="16"/>
                <w:szCs w:val="16"/>
                <w:lang w:eastAsia="es-ES"/>
              </w:rPr>
              <w:t>30.11.2019</w:t>
            </w:r>
          </w:p>
        </w:tc>
        <w:tc>
          <w:tcPr>
            <w:tcW w:w="1953" w:type="dxa"/>
            <w:tcBorders>
              <w:top w:val="nil"/>
              <w:left w:val="nil"/>
              <w:bottom w:val="single" w:sz="4" w:space="0" w:color="auto"/>
              <w:right w:val="nil"/>
            </w:tcBorders>
            <w:hideMark/>
          </w:tcPr>
          <w:p w:rsidR="00662667" w:rsidRPr="00662667" w:rsidRDefault="00662667" w:rsidP="00662667">
            <w:pPr>
              <w:widowControl w:val="0"/>
              <w:spacing w:after="0" w:line="240" w:lineRule="auto"/>
              <w:jc w:val="center"/>
              <w:rPr>
                <w:rFonts w:ascii="Verdana" w:eastAsia="Times New Roman" w:hAnsi="Verdana" w:cs="Times New Roman"/>
                <w:b/>
                <w:sz w:val="16"/>
                <w:szCs w:val="16"/>
                <w:lang w:eastAsia="es-ES"/>
              </w:rPr>
            </w:pPr>
            <w:r w:rsidRPr="00662667">
              <w:rPr>
                <w:rFonts w:ascii="Verdana" w:eastAsia="Times New Roman" w:hAnsi="Verdana" w:cs="Times New Roman"/>
                <w:b/>
                <w:sz w:val="16"/>
                <w:szCs w:val="16"/>
                <w:lang w:eastAsia="es-ES"/>
              </w:rPr>
              <w:t>31.05.2019</w:t>
            </w:r>
          </w:p>
        </w:tc>
      </w:tr>
      <w:tr w:rsidR="00662667" w:rsidRPr="00662667" w:rsidTr="00FE3163">
        <w:trPr>
          <w:trHeight w:val="299"/>
        </w:trPr>
        <w:tc>
          <w:tcPr>
            <w:tcW w:w="4659" w:type="dxa"/>
          </w:tcPr>
          <w:p w:rsidR="00662667" w:rsidRPr="00662667" w:rsidRDefault="00662667" w:rsidP="00662667">
            <w:pPr>
              <w:widowControl w:val="0"/>
              <w:tabs>
                <w:tab w:val="decimal" w:pos="2790"/>
                <w:tab w:val="decimal" w:pos="2977"/>
                <w:tab w:val="decimal" w:pos="3119"/>
                <w:tab w:val="decimal" w:pos="4253"/>
                <w:tab w:val="decimal" w:pos="4395"/>
                <w:tab w:val="decimal" w:pos="5812"/>
                <w:tab w:val="decimal" w:pos="7230"/>
                <w:tab w:val="decimal" w:pos="8647"/>
              </w:tabs>
              <w:spacing w:after="0" w:line="240" w:lineRule="atLeast"/>
              <w:jc w:val="both"/>
              <w:rPr>
                <w:rFonts w:ascii="Verdana" w:eastAsia="Times New Roman" w:hAnsi="Verdana" w:cs="Times New Roman"/>
                <w:sz w:val="16"/>
                <w:szCs w:val="16"/>
                <w:lang w:eastAsia="es-ES"/>
              </w:rPr>
            </w:pPr>
          </w:p>
        </w:tc>
        <w:tc>
          <w:tcPr>
            <w:tcW w:w="1953" w:type="dxa"/>
            <w:tcBorders>
              <w:top w:val="single" w:sz="4" w:space="0" w:color="auto"/>
              <w:left w:val="nil"/>
              <w:bottom w:val="nil"/>
              <w:right w:val="nil"/>
            </w:tcBorders>
          </w:tcPr>
          <w:p w:rsidR="00662667" w:rsidRPr="00662667" w:rsidRDefault="00662667" w:rsidP="00662667">
            <w:pPr>
              <w:widowControl w:val="0"/>
              <w:tabs>
                <w:tab w:val="decimal" w:pos="2790"/>
                <w:tab w:val="decimal" w:pos="2977"/>
                <w:tab w:val="decimal" w:pos="3119"/>
                <w:tab w:val="decimal" w:pos="4253"/>
                <w:tab w:val="decimal" w:pos="4395"/>
                <w:tab w:val="decimal" w:pos="5812"/>
                <w:tab w:val="decimal" w:pos="7230"/>
                <w:tab w:val="decimal" w:pos="8647"/>
              </w:tabs>
              <w:spacing w:after="0" w:line="240" w:lineRule="atLeast"/>
              <w:jc w:val="both"/>
              <w:rPr>
                <w:rFonts w:ascii="Verdana" w:eastAsia="Times New Roman" w:hAnsi="Verdana" w:cs="Times New Roman"/>
                <w:sz w:val="16"/>
                <w:szCs w:val="16"/>
                <w:lang w:eastAsia="es-ES"/>
              </w:rPr>
            </w:pPr>
          </w:p>
        </w:tc>
        <w:tc>
          <w:tcPr>
            <w:tcW w:w="1953" w:type="dxa"/>
            <w:tcBorders>
              <w:top w:val="single" w:sz="4" w:space="0" w:color="auto"/>
              <w:left w:val="nil"/>
              <w:bottom w:val="nil"/>
              <w:right w:val="nil"/>
            </w:tcBorders>
          </w:tcPr>
          <w:p w:rsidR="00662667" w:rsidRPr="00662667" w:rsidRDefault="00662667" w:rsidP="00662667">
            <w:pPr>
              <w:widowControl w:val="0"/>
              <w:tabs>
                <w:tab w:val="decimal" w:pos="2790"/>
                <w:tab w:val="decimal" w:pos="2977"/>
                <w:tab w:val="decimal" w:pos="3119"/>
                <w:tab w:val="decimal" w:pos="4253"/>
                <w:tab w:val="decimal" w:pos="4395"/>
                <w:tab w:val="decimal" w:pos="5812"/>
                <w:tab w:val="decimal" w:pos="7230"/>
                <w:tab w:val="decimal" w:pos="8647"/>
              </w:tabs>
              <w:spacing w:after="0" w:line="240" w:lineRule="atLeast"/>
              <w:jc w:val="center"/>
              <w:rPr>
                <w:rFonts w:ascii="Verdana" w:eastAsia="Times New Roman" w:hAnsi="Verdana" w:cs="Times New Roman"/>
                <w:sz w:val="16"/>
                <w:szCs w:val="16"/>
                <w:lang w:eastAsia="es-ES"/>
              </w:rPr>
            </w:pPr>
          </w:p>
        </w:tc>
      </w:tr>
      <w:tr w:rsidR="00662667" w:rsidRPr="00662667" w:rsidTr="00FE3163">
        <w:trPr>
          <w:trHeight w:val="285"/>
        </w:trPr>
        <w:tc>
          <w:tcPr>
            <w:tcW w:w="4659" w:type="dxa"/>
            <w:hideMark/>
          </w:tcPr>
          <w:p w:rsidR="00662667" w:rsidRPr="00662667" w:rsidRDefault="00662667" w:rsidP="00662667">
            <w:pPr>
              <w:widowControl w:val="0"/>
              <w:tabs>
                <w:tab w:val="decimal" w:pos="2790"/>
                <w:tab w:val="decimal" w:pos="2977"/>
                <w:tab w:val="decimal" w:pos="3119"/>
                <w:tab w:val="decimal" w:pos="4253"/>
                <w:tab w:val="decimal" w:pos="4395"/>
                <w:tab w:val="decimal" w:pos="5812"/>
                <w:tab w:val="decimal" w:pos="7230"/>
                <w:tab w:val="decimal" w:pos="8647"/>
              </w:tabs>
              <w:spacing w:after="0" w:line="240" w:lineRule="atLeast"/>
              <w:rPr>
                <w:rFonts w:ascii="Verdana" w:eastAsia="Times New Roman" w:hAnsi="Verdana" w:cs="Times New Roman"/>
                <w:sz w:val="16"/>
                <w:szCs w:val="16"/>
                <w:lang w:eastAsia="es-ES"/>
              </w:rPr>
            </w:pPr>
            <w:r w:rsidRPr="00662667">
              <w:rPr>
                <w:rFonts w:ascii="Verdana" w:eastAsia="Times New Roman" w:hAnsi="Verdana" w:cs="Times New Roman"/>
                <w:sz w:val="16"/>
                <w:szCs w:val="16"/>
                <w:lang w:eastAsia="es-ES"/>
              </w:rPr>
              <w:t>Activo no corriente</w:t>
            </w:r>
          </w:p>
        </w:tc>
        <w:tc>
          <w:tcPr>
            <w:tcW w:w="1953" w:type="dxa"/>
            <w:vAlign w:val="bottom"/>
          </w:tcPr>
          <w:p w:rsidR="00662667" w:rsidRPr="00662667" w:rsidRDefault="00662667" w:rsidP="00662667">
            <w:pPr>
              <w:widowControl w:val="0"/>
              <w:tabs>
                <w:tab w:val="decimal" w:pos="2790"/>
                <w:tab w:val="decimal" w:pos="2977"/>
                <w:tab w:val="decimal" w:pos="3119"/>
                <w:tab w:val="decimal" w:pos="4253"/>
                <w:tab w:val="decimal" w:pos="4395"/>
                <w:tab w:val="decimal" w:pos="5812"/>
                <w:tab w:val="decimal" w:pos="7230"/>
                <w:tab w:val="decimal" w:pos="8647"/>
              </w:tabs>
              <w:spacing w:after="0" w:line="240" w:lineRule="atLeast"/>
              <w:ind w:right="6"/>
              <w:jc w:val="right"/>
              <w:rPr>
                <w:rFonts w:ascii="Verdana" w:eastAsia="Times New Roman" w:hAnsi="Verdana" w:cs="Times New Roman"/>
                <w:sz w:val="16"/>
                <w:szCs w:val="16"/>
                <w:lang w:eastAsia="es-ES"/>
              </w:rPr>
            </w:pPr>
            <w:r w:rsidRPr="00662667">
              <w:rPr>
                <w:rFonts w:ascii="Verdana" w:eastAsia="Times New Roman" w:hAnsi="Verdana" w:cs="Calibri"/>
                <w:bCs/>
                <w:color w:val="000000"/>
                <w:sz w:val="16"/>
                <w:szCs w:val="16"/>
                <w:lang w:eastAsia="es-AR"/>
              </w:rPr>
              <w:t>348.061</w:t>
            </w:r>
          </w:p>
        </w:tc>
        <w:tc>
          <w:tcPr>
            <w:tcW w:w="1953" w:type="dxa"/>
            <w:vAlign w:val="bottom"/>
          </w:tcPr>
          <w:p w:rsidR="00662667" w:rsidRPr="00662667" w:rsidRDefault="00662667" w:rsidP="00662667">
            <w:pPr>
              <w:widowControl w:val="0"/>
              <w:tabs>
                <w:tab w:val="decimal" w:pos="2790"/>
                <w:tab w:val="decimal" w:pos="2977"/>
                <w:tab w:val="decimal" w:pos="3119"/>
                <w:tab w:val="decimal" w:pos="4253"/>
                <w:tab w:val="decimal" w:pos="4395"/>
                <w:tab w:val="decimal" w:pos="5812"/>
                <w:tab w:val="decimal" w:pos="7230"/>
                <w:tab w:val="decimal" w:pos="8647"/>
              </w:tabs>
              <w:spacing w:after="0" w:line="240" w:lineRule="atLeast"/>
              <w:ind w:right="6"/>
              <w:jc w:val="right"/>
              <w:rPr>
                <w:rFonts w:ascii="Verdana" w:eastAsia="Times New Roman" w:hAnsi="Verdana" w:cs="Times New Roman"/>
                <w:sz w:val="16"/>
                <w:szCs w:val="16"/>
                <w:lang w:eastAsia="es-ES"/>
              </w:rPr>
            </w:pPr>
            <w:r w:rsidRPr="00662667">
              <w:rPr>
                <w:rFonts w:ascii="Verdana" w:eastAsia="Times New Roman" w:hAnsi="Verdana" w:cs="Times New Roman"/>
                <w:sz w:val="16"/>
                <w:szCs w:val="16"/>
                <w:lang w:eastAsia="es-ES"/>
              </w:rPr>
              <w:t>516.138</w:t>
            </w:r>
          </w:p>
        </w:tc>
      </w:tr>
      <w:tr w:rsidR="00662667" w:rsidRPr="00662667" w:rsidTr="00FE3163">
        <w:trPr>
          <w:trHeight w:val="275"/>
        </w:trPr>
        <w:tc>
          <w:tcPr>
            <w:tcW w:w="4659" w:type="dxa"/>
            <w:hideMark/>
          </w:tcPr>
          <w:p w:rsidR="00662667" w:rsidRPr="00662667" w:rsidRDefault="00662667" w:rsidP="00662667">
            <w:pPr>
              <w:widowControl w:val="0"/>
              <w:tabs>
                <w:tab w:val="decimal" w:pos="2790"/>
                <w:tab w:val="decimal" w:pos="2977"/>
                <w:tab w:val="decimal" w:pos="3119"/>
                <w:tab w:val="decimal" w:pos="4253"/>
                <w:tab w:val="decimal" w:pos="4395"/>
                <w:tab w:val="decimal" w:pos="5812"/>
                <w:tab w:val="decimal" w:pos="7230"/>
                <w:tab w:val="decimal" w:pos="8647"/>
              </w:tabs>
              <w:spacing w:after="0" w:line="240" w:lineRule="atLeast"/>
              <w:rPr>
                <w:rFonts w:ascii="Verdana" w:eastAsia="Times New Roman" w:hAnsi="Verdana" w:cs="Times New Roman"/>
                <w:sz w:val="16"/>
                <w:szCs w:val="16"/>
                <w:lang w:eastAsia="es-ES"/>
              </w:rPr>
            </w:pPr>
            <w:r w:rsidRPr="00662667">
              <w:rPr>
                <w:rFonts w:ascii="Verdana" w:eastAsia="Times New Roman" w:hAnsi="Verdana" w:cs="Times New Roman"/>
                <w:sz w:val="16"/>
                <w:szCs w:val="16"/>
                <w:lang w:eastAsia="es-ES"/>
              </w:rPr>
              <w:t>Activo corriente</w:t>
            </w:r>
          </w:p>
        </w:tc>
        <w:tc>
          <w:tcPr>
            <w:tcW w:w="1953" w:type="dxa"/>
            <w:tcBorders>
              <w:top w:val="nil"/>
              <w:left w:val="nil"/>
              <w:bottom w:val="single" w:sz="4" w:space="0" w:color="auto"/>
              <w:right w:val="nil"/>
            </w:tcBorders>
            <w:vAlign w:val="bottom"/>
          </w:tcPr>
          <w:p w:rsidR="00662667" w:rsidRPr="00662667" w:rsidRDefault="00662667" w:rsidP="00662667">
            <w:pPr>
              <w:widowControl w:val="0"/>
              <w:spacing w:after="0" w:line="240" w:lineRule="auto"/>
              <w:ind w:left="357" w:right="6" w:hanging="357"/>
              <w:jc w:val="right"/>
              <w:rPr>
                <w:rFonts w:ascii="Verdana" w:eastAsia="Times New Roman" w:hAnsi="Verdana" w:cs="Times New Roman"/>
                <w:sz w:val="16"/>
                <w:szCs w:val="16"/>
                <w:lang w:eastAsia="es-ES"/>
              </w:rPr>
            </w:pPr>
            <w:r w:rsidRPr="00662667">
              <w:rPr>
                <w:rFonts w:ascii="Verdana" w:eastAsia="Times New Roman" w:hAnsi="Verdana" w:cs="Calibri"/>
                <w:bCs/>
                <w:color w:val="000000"/>
                <w:sz w:val="16"/>
                <w:szCs w:val="16"/>
                <w:lang w:eastAsia="es-AR"/>
              </w:rPr>
              <w:t>1.258.029</w:t>
            </w:r>
          </w:p>
        </w:tc>
        <w:tc>
          <w:tcPr>
            <w:tcW w:w="1953" w:type="dxa"/>
            <w:tcBorders>
              <w:top w:val="nil"/>
              <w:left w:val="nil"/>
              <w:bottom w:val="single" w:sz="4" w:space="0" w:color="auto"/>
              <w:right w:val="nil"/>
            </w:tcBorders>
            <w:vAlign w:val="bottom"/>
          </w:tcPr>
          <w:p w:rsidR="00662667" w:rsidRPr="00662667" w:rsidRDefault="00662667" w:rsidP="00662667">
            <w:pPr>
              <w:spacing w:after="0" w:line="240" w:lineRule="auto"/>
              <w:ind w:left="-3533"/>
              <w:jc w:val="right"/>
              <w:rPr>
                <w:rFonts w:ascii="Verdana" w:eastAsia="Times New Roman" w:hAnsi="Verdana" w:cs="Times New Roman"/>
                <w:bCs/>
                <w:sz w:val="16"/>
                <w:szCs w:val="16"/>
                <w:lang w:eastAsia="es-ES"/>
              </w:rPr>
            </w:pPr>
            <w:r w:rsidRPr="00662667">
              <w:rPr>
                <w:rFonts w:ascii="Verdana" w:eastAsia="Times New Roman" w:hAnsi="Verdana" w:cs="Times New Roman"/>
                <w:bCs/>
                <w:sz w:val="16"/>
                <w:szCs w:val="16"/>
                <w:lang w:eastAsia="es-ES"/>
              </w:rPr>
              <w:t>1.044.061</w:t>
            </w:r>
          </w:p>
        </w:tc>
      </w:tr>
      <w:tr w:rsidR="00662667" w:rsidRPr="00662667" w:rsidTr="00FE3163">
        <w:trPr>
          <w:trHeight w:val="282"/>
        </w:trPr>
        <w:tc>
          <w:tcPr>
            <w:tcW w:w="4659" w:type="dxa"/>
            <w:hideMark/>
          </w:tcPr>
          <w:p w:rsidR="00662667" w:rsidRPr="00662667" w:rsidRDefault="00662667" w:rsidP="00662667">
            <w:pPr>
              <w:widowControl w:val="0"/>
              <w:tabs>
                <w:tab w:val="decimal" w:pos="2790"/>
                <w:tab w:val="decimal" w:pos="2977"/>
                <w:tab w:val="decimal" w:pos="3119"/>
                <w:tab w:val="decimal" w:pos="4253"/>
                <w:tab w:val="decimal" w:pos="4395"/>
                <w:tab w:val="decimal" w:pos="5812"/>
                <w:tab w:val="decimal" w:pos="7230"/>
                <w:tab w:val="decimal" w:pos="8647"/>
              </w:tabs>
              <w:spacing w:after="0" w:line="240" w:lineRule="atLeast"/>
              <w:rPr>
                <w:rFonts w:ascii="Verdana" w:eastAsia="Times New Roman" w:hAnsi="Verdana" w:cs="Times New Roman"/>
                <w:b/>
                <w:sz w:val="16"/>
                <w:szCs w:val="16"/>
                <w:lang w:eastAsia="es-ES"/>
              </w:rPr>
            </w:pPr>
            <w:proofErr w:type="gramStart"/>
            <w:r w:rsidRPr="00662667">
              <w:rPr>
                <w:rFonts w:ascii="Verdana" w:eastAsia="Times New Roman" w:hAnsi="Verdana" w:cs="Times New Roman"/>
                <w:b/>
                <w:sz w:val="16"/>
                <w:szCs w:val="16"/>
                <w:lang w:eastAsia="es-ES"/>
              </w:rPr>
              <w:t>Total</w:t>
            </w:r>
            <w:proofErr w:type="gramEnd"/>
            <w:r w:rsidRPr="00662667">
              <w:rPr>
                <w:rFonts w:ascii="Verdana" w:eastAsia="Times New Roman" w:hAnsi="Verdana" w:cs="Times New Roman"/>
                <w:b/>
                <w:sz w:val="16"/>
                <w:szCs w:val="16"/>
                <w:lang w:eastAsia="es-ES"/>
              </w:rPr>
              <w:t xml:space="preserve"> del activo</w:t>
            </w:r>
          </w:p>
        </w:tc>
        <w:tc>
          <w:tcPr>
            <w:tcW w:w="1953" w:type="dxa"/>
            <w:tcBorders>
              <w:top w:val="single" w:sz="4" w:space="0" w:color="auto"/>
              <w:left w:val="nil"/>
              <w:bottom w:val="double" w:sz="4" w:space="0" w:color="auto"/>
              <w:right w:val="nil"/>
            </w:tcBorders>
            <w:vAlign w:val="bottom"/>
          </w:tcPr>
          <w:p w:rsidR="00662667" w:rsidRPr="00662667" w:rsidRDefault="00662667" w:rsidP="00662667">
            <w:pPr>
              <w:widowControl w:val="0"/>
              <w:tabs>
                <w:tab w:val="decimal" w:pos="2790"/>
                <w:tab w:val="decimal" w:pos="2977"/>
                <w:tab w:val="decimal" w:pos="3119"/>
                <w:tab w:val="decimal" w:pos="4253"/>
                <w:tab w:val="decimal" w:pos="4395"/>
                <w:tab w:val="decimal" w:pos="5812"/>
                <w:tab w:val="decimal" w:pos="7230"/>
                <w:tab w:val="decimal" w:pos="8647"/>
              </w:tabs>
              <w:spacing w:after="0" w:line="240" w:lineRule="atLeast"/>
              <w:ind w:right="6"/>
              <w:jc w:val="right"/>
              <w:rPr>
                <w:rFonts w:ascii="Verdana" w:eastAsia="Times New Roman" w:hAnsi="Verdana" w:cs="Times New Roman"/>
                <w:b/>
                <w:sz w:val="16"/>
                <w:szCs w:val="16"/>
                <w:lang w:eastAsia="es-ES"/>
              </w:rPr>
            </w:pPr>
            <w:r w:rsidRPr="00662667">
              <w:rPr>
                <w:rFonts w:ascii="Verdana" w:eastAsia="Times New Roman" w:hAnsi="Verdana" w:cs="Calibri"/>
                <w:b/>
                <w:bCs/>
                <w:color w:val="000000"/>
                <w:sz w:val="16"/>
                <w:szCs w:val="16"/>
                <w:lang w:eastAsia="es-AR"/>
              </w:rPr>
              <w:t>1.606.090</w:t>
            </w:r>
          </w:p>
        </w:tc>
        <w:tc>
          <w:tcPr>
            <w:tcW w:w="1953" w:type="dxa"/>
            <w:tcBorders>
              <w:top w:val="single" w:sz="4" w:space="0" w:color="auto"/>
              <w:left w:val="nil"/>
              <w:bottom w:val="double" w:sz="4" w:space="0" w:color="auto"/>
              <w:right w:val="nil"/>
            </w:tcBorders>
            <w:vAlign w:val="bottom"/>
          </w:tcPr>
          <w:p w:rsidR="00662667" w:rsidRPr="00662667" w:rsidRDefault="00662667" w:rsidP="00662667">
            <w:pPr>
              <w:widowControl w:val="0"/>
              <w:tabs>
                <w:tab w:val="decimal" w:pos="2790"/>
                <w:tab w:val="decimal" w:pos="2977"/>
                <w:tab w:val="decimal" w:pos="3119"/>
                <w:tab w:val="decimal" w:pos="4253"/>
                <w:tab w:val="decimal" w:pos="4395"/>
                <w:tab w:val="decimal" w:pos="5812"/>
                <w:tab w:val="decimal" w:pos="7230"/>
                <w:tab w:val="decimal" w:pos="8647"/>
              </w:tabs>
              <w:spacing w:after="0" w:line="240" w:lineRule="atLeast"/>
              <w:ind w:right="6"/>
              <w:jc w:val="right"/>
              <w:rPr>
                <w:rFonts w:ascii="Verdana" w:eastAsia="Times New Roman" w:hAnsi="Verdana" w:cs="Times New Roman"/>
                <w:b/>
                <w:sz w:val="16"/>
                <w:szCs w:val="16"/>
                <w:lang w:eastAsia="es-ES"/>
              </w:rPr>
            </w:pPr>
            <w:r w:rsidRPr="00662667">
              <w:rPr>
                <w:rFonts w:ascii="Verdana" w:eastAsia="Times New Roman" w:hAnsi="Verdana" w:cs="Times New Roman"/>
                <w:b/>
                <w:bCs/>
                <w:sz w:val="16"/>
                <w:szCs w:val="16"/>
                <w:lang w:eastAsia="es-ES"/>
              </w:rPr>
              <w:t>1.560.199</w:t>
            </w:r>
          </w:p>
        </w:tc>
      </w:tr>
      <w:tr w:rsidR="00662667" w:rsidRPr="00662667" w:rsidTr="00FE3163">
        <w:trPr>
          <w:trHeight w:val="442"/>
        </w:trPr>
        <w:tc>
          <w:tcPr>
            <w:tcW w:w="4659" w:type="dxa"/>
          </w:tcPr>
          <w:p w:rsidR="00662667" w:rsidRPr="00662667" w:rsidRDefault="00662667" w:rsidP="00662667">
            <w:pPr>
              <w:widowControl w:val="0"/>
              <w:tabs>
                <w:tab w:val="decimal" w:pos="2790"/>
                <w:tab w:val="decimal" w:pos="2977"/>
                <w:tab w:val="decimal" w:pos="3119"/>
                <w:tab w:val="decimal" w:pos="4253"/>
                <w:tab w:val="decimal" w:pos="4395"/>
                <w:tab w:val="decimal" w:pos="5812"/>
                <w:tab w:val="decimal" w:pos="7230"/>
                <w:tab w:val="decimal" w:pos="8647"/>
              </w:tabs>
              <w:spacing w:after="0" w:line="240" w:lineRule="atLeast"/>
              <w:rPr>
                <w:rFonts w:ascii="Verdana" w:eastAsia="Times New Roman" w:hAnsi="Verdana" w:cs="Times New Roman"/>
                <w:sz w:val="16"/>
                <w:szCs w:val="16"/>
                <w:lang w:eastAsia="es-ES"/>
              </w:rPr>
            </w:pPr>
          </w:p>
        </w:tc>
        <w:tc>
          <w:tcPr>
            <w:tcW w:w="1953" w:type="dxa"/>
            <w:tcBorders>
              <w:top w:val="double" w:sz="4" w:space="0" w:color="auto"/>
              <w:left w:val="nil"/>
              <w:bottom w:val="nil"/>
              <w:right w:val="nil"/>
            </w:tcBorders>
            <w:vAlign w:val="bottom"/>
          </w:tcPr>
          <w:p w:rsidR="00662667" w:rsidRPr="00662667" w:rsidRDefault="00662667" w:rsidP="00662667">
            <w:pPr>
              <w:widowControl w:val="0"/>
              <w:tabs>
                <w:tab w:val="decimal" w:pos="2790"/>
                <w:tab w:val="decimal" w:pos="2977"/>
                <w:tab w:val="decimal" w:pos="3119"/>
                <w:tab w:val="decimal" w:pos="4253"/>
                <w:tab w:val="decimal" w:pos="4395"/>
                <w:tab w:val="decimal" w:pos="5812"/>
                <w:tab w:val="decimal" w:pos="7230"/>
                <w:tab w:val="decimal" w:pos="8647"/>
              </w:tabs>
              <w:spacing w:after="0" w:line="240" w:lineRule="atLeast"/>
              <w:ind w:right="6"/>
              <w:jc w:val="right"/>
              <w:rPr>
                <w:rFonts w:ascii="Verdana" w:eastAsia="Times New Roman" w:hAnsi="Verdana" w:cs="Times New Roman"/>
                <w:sz w:val="16"/>
                <w:szCs w:val="16"/>
                <w:lang w:eastAsia="es-ES"/>
              </w:rPr>
            </w:pPr>
          </w:p>
        </w:tc>
        <w:tc>
          <w:tcPr>
            <w:tcW w:w="1953" w:type="dxa"/>
            <w:tcBorders>
              <w:top w:val="single" w:sz="4" w:space="0" w:color="auto"/>
              <w:left w:val="nil"/>
              <w:bottom w:val="nil"/>
              <w:right w:val="nil"/>
            </w:tcBorders>
            <w:vAlign w:val="bottom"/>
          </w:tcPr>
          <w:p w:rsidR="00662667" w:rsidRPr="00662667" w:rsidRDefault="00662667" w:rsidP="00662667">
            <w:pPr>
              <w:widowControl w:val="0"/>
              <w:tabs>
                <w:tab w:val="decimal" w:pos="2790"/>
                <w:tab w:val="decimal" w:pos="2977"/>
                <w:tab w:val="decimal" w:pos="3119"/>
                <w:tab w:val="decimal" w:pos="4253"/>
                <w:tab w:val="decimal" w:pos="4395"/>
                <w:tab w:val="decimal" w:pos="5812"/>
                <w:tab w:val="decimal" w:pos="7230"/>
                <w:tab w:val="decimal" w:pos="8647"/>
              </w:tabs>
              <w:spacing w:after="0" w:line="240" w:lineRule="atLeast"/>
              <w:ind w:right="6"/>
              <w:jc w:val="right"/>
              <w:rPr>
                <w:rFonts w:ascii="Verdana" w:eastAsia="Times New Roman" w:hAnsi="Verdana" w:cs="Times New Roman"/>
                <w:sz w:val="16"/>
                <w:szCs w:val="16"/>
                <w:lang w:eastAsia="es-ES"/>
              </w:rPr>
            </w:pPr>
          </w:p>
        </w:tc>
      </w:tr>
      <w:tr w:rsidR="00662667" w:rsidRPr="00662667" w:rsidTr="00FE3163">
        <w:trPr>
          <w:trHeight w:val="247"/>
        </w:trPr>
        <w:tc>
          <w:tcPr>
            <w:tcW w:w="4659" w:type="dxa"/>
            <w:hideMark/>
          </w:tcPr>
          <w:p w:rsidR="00662667" w:rsidRPr="00662667" w:rsidRDefault="00662667" w:rsidP="00662667">
            <w:pPr>
              <w:widowControl w:val="0"/>
              <w:tabs>
                <w:tab w:val="decimal" w:pos="2790"/>
                <w:tab w:val="decimal" w:pos="2977"/>
                <w:tab w:val="decimal" w:pos="3119"/>
                <w:tab w:val="decimal" w:pos="4253"/>
                <w:tab w:val="decimal" w:pos="4395"/>
                <w:tab w:val="decimal" w:pos="5812"/>
                <w:tab w:val="decimal" w:pos="7230"/>
                <w:tab w:val="decimal" w:pos="8647"/>
              </w:tabs>
              <w:spacing w:after="0" w:line="240" w:lineRule="atLeast"/>
              <w:rPr>
                <w:rFonts w:ascii="Verdana" w:eastAsia="Times New Roman" w:hAnsi="Verdana" w:cs="Times New Roman"/>
                <w:sz w:val="16"/>
                <w:szCs w:val="16"/>
                <w:lang w:eastAsia="es-ES"/>
              </w:rPr>
            </w:pPr>
            <w:r w:rsidRPr="00662667">
              <w:rPr>
                <w:rFonts w:ascii="Verdana" w:eastAsia="Times New Roman" w:hAnsi="Verdana" w:cs="Times New Roman"/>
                <w:sz w:val="16"/>
                <w:szCs w:val="16"/>
                <w:lang w:eastAsia="es-ES"/>
              </w:rPr>
              <w:t>Pasivo no corriente</w:t>
            </w:r>
          </w:p>
        </w:tc>
        <w:tc>
          <w:tcPr>
            <w:tcW w:w="1953" w:type="dxa"/>
            <w:vAlign w:val="bottom"/>
          </w:tcPr>
          <w:p w:rsidR="00662667" w:rsidRPr="00662667" w:rsidRDefault="00662667" w:rsidP="00662667">
            <w:pPr>
              <w:widowControl w:val="0"/>
              <w:tabs>
                <w:tab w:val="decimal" w:pos="2790"/>
                <w:tab w:val="decimal" w:pos="2977"/>
                <w:tab w:val="decimal" w:pos="3119"/>
                <w:tab w:val="decimal" w:pos="4253"/>
                <w:tab w:val="decimal" w:pos="4395"/>
                <w:tab w:val="decimal" w:pos="5812"/>
                <w:tab w:val="decimal" w:pos="7230"/>
                <w:tab w:val="decimal" w:pos="8647"/>
              </w:tabs>
              <w:spacing w:after="0" w:line="240" w:lineRule="atLeast"/>
              <w:ind w:right="6"/>
              <w:jc w:val="right"/>
              <w:rPr>
                <w:rFonts w:ascii="Verdana" w:eastAsia="Times New Roman" w:hAnsi="Verdana" w:cs="Times New Roman"/>
                <w:sz w:val="16"/>
                <w:szCs w:val="16"/>
                <w:lang w:eastAsia="es-ES"/>
              </w:rPr>
            </w:pPr>
            <w:r w:rsidRPr="00662667">
              <w:rPr>
                <w:rFonts w:ascii="Verdana" w:eastAsia="Times New Roman" w:hAnsi="Verdana" w:cs="Times New Roman"/>
                <w:sz w:val="16"/>
                <w:szCs w:val="16"/>
                <w:lang w:eastAsia="es-ES"/>
              </w:rPr>
              <w:t>495.391</w:t>
            </w:r>
          </w:p>
        </w:tc>
        <w:tc>
          <w:tcPr>
            <w:tcW w:w="1953" w:type="dxa"/>
            <w:vAlign w:val="bottom"/>
          </w:tcPr>
          <w:p w:rsidR="00662667" w:rsidRPr="00662667" w:rsidRDefault="00662667" w:rsidP="00662667">
            <w:pPr>
              <w:widowControl w:val="0"/>
              <w:tabs>
                <w:tab w:val="decimal" w:pos="2790"/>
                <w:tab w:val="decimal" w:pos="2977"/>
                <w:tab w:val="decimal" w:pos="3119"/>
                <w:tab w:val="decimal" w:pos="4253"/>
                <w:tab w:val="decimal" w:pos="4395"/>
                <w:tab w:val="decimal" w:pos="5812"/>
                <w:tab w:val="decimal" w:pos="7230"/>
                <w:tab w:val="decimal" w:pos="8647"/>
              </w:tabs>
              <w:spacing w:after="0" w:line="240" w:lineRule="atLeast"/>
              <w:ind w:right="6"/>
              <w:jc w:val="right"/>
              <w:rPr>
                <w:rFonts w:ascii="Verdana" w:eastAsia="Times New Roman" w:hAnsi="Verdana" w:cs="Times New Roman"/>
                <w:sz w:val="16"/>
                <w:szCs w:val="16"/>
                <w:lang w:eastAsia="es-ES"/>
              </w:rPr>
            </w:pPr>
            <w:r w:rsidRPr="00662667">
              <w:rPr>
                <w:rFonts w:ascii="Verdana" w:eastAsia="Times New Roman" w:hAnsi="Verdana" w:cs="Times New Roman"/>
                <w:sz w:val="16"/>
                <w:szCs w:val="16"/>
                <w:lang w:eastAsia="es-ES"/>
              </w:rPr>
              <w:t>506.190</w:t>
            </w:r>
          </w:p>
        </w:tc>
      </w:tr>
      <w:tr w:rsidR="00662667" w:rsidRPr="00662667" w:rsidTr="00FE3163">
        <w:trPr>
          <w:trHeight w:val="123"/>
        </w:trPr>
        <w:tc>
          <w:tcPr>
            <w:tcW w:w="4659" w:type="dxa"/>
            <w:hideMark/>
          </w:tcPr>
          <w:p w:rsidR="00662667" w:rsidRPr="00662667" w:rsidRDefault="00662667" w:rsidP="00662667">
            <w:pPr>
              <w:widowControl w:val="0"/>
              <w:tabs>
                <w:tab w:val="decimal" w:pos="2790"/>
                <w:tab w:val="decimal" w:pos="2977"/>
                <w:tab w:val="decimal" w:pos="3119"/>
                <w:tab w:val="decimal" w:pos="4253"/>
                <w:tab w:val="decimal" w:pos="4395"/>
                <w:tab w:val="decimal" w:pos="5812"/>
                <w:tab w:val="decimal" w:pos="7230"/>
                <w:tab w:val="decimal" w:pos="8647"/>
              </w:tabs>
              <w:spacing w:after="0" w:line="240" w:lineRule="atLeast"/>
              <w:rPr>
                <w:rFonts w:ascii="Verdana" w:eastAsia="Times New Roman" w:hAnsi="Verdana" w:cs="Times New Roman"/>
                <w:sz w:val="16"/>
                <w:szCs w:val="16"/>
                <w:lang w:eastAsia="es-ES"/>
              </w:rPr>
            </w:pPr>
            <w:r w:rsidRPr="00662667">
              <w:rPr>
                <w:rFonts w:ascii="Verdana" w:eastAsia="Times New Roman" w:hAnsi="Verdana" w:cs="Times New Roman"/>
                <w:sz w:val="16"/>
                <w:szCs w:val="16"/>
                <w:lang w:eastAsia="es-ES"/>
              </w:rPr>
              <w:t>Pasivo corriente</w:t>
            </w:r>
          </w:p>
        </w:tc>
        <w:tc>
          <w:tcPr>
            <w:tcW w:w="1953" w:type="dxa"/>
            <w:tcBorders>
              <w:top w:val="nil"/>
              <w:left w:val="nil"/>
              <w:bottom w:val="single" w:sz="4" w:space="0" w:color="auto"/>
              <w:right w:val="nil"/>
            </w:tcBorders>
            <w:vAlign w:val="bottom"/>
          </w:tcPr>
          <w:p w:rsidR="00662667" w:rsidRPr="00662667" w:rsidRDefault="00662667" w:rsidP="00662667">
            <w:pPr>
              <w:widowControl w:val="0"/>
              <w:spacing w:after="0" w:line="240" w:lineRule="auto"/>
              <w:ind w:left="357" w:right="6" w:hanging="357"/>
              <w:jc w:val="right"/>
              <w:rPr>
                <w:rFonts w:ascii="Verdana" w:eastAsia="Times New Roman" w:hAnsi="Verdana" w:cs="Times New Roman"/>
                <w:sz w:val="16"/>
                <w:szCs w:val="16"/>
                <w:lang w:eastAsia="es-ES"/>
              </w:rPr>
            </w:pPr>
            <w:r w:rsidRPr="00662667">
              <w:rPr>
                <w:rFonts w:ascii="Verdana" w:eastAsia="Times New Roman" w:hAnsi="Verdana" w:cs="Times New Roman"/>
                <w:sz w:val="16"/>
                <w:szCs w:val="16"/>
                <w:lang w:eastAsia="es-ES"/>
              </w:rPr>
              <w:t>777.825</w:t>
            </w:r>
          </w:p>
        </w:tc>
        <w:tc>
          <w:tcPr>
            <w:tcW w:w="1953" w:type="dxa"/>
            <w:tcBorders>
              <w:top w:val="nil"/>
              <w:left w:val="nil"/>
              <w:bottom w:val="single" w:sz="4" w:space="0" w:color="auto"/>
              <w:right w:val="nil"/>
            </w:tcBorders>
            <w:vAlign w:val="bottom"/>
          </w:tcPr>
          <w:p w:rsidR="00662667" w:rsidRPr="00662667" w:rsidRDefault="00662667" w:rsidP="00662667">
            <w:pPr>
              <w:spacing w:after="0" w:line="240" w:lineRule="auto"/>
              <w:ind w:left="-3533"/>
              <w:jc w:val="right"/>
              <w:rPr>
                <w:rFonts w:ascii="Verdana" w:eastAsia="Times New Roman" w:hAnsi="Verdana" w:cs="Times New Roman"/>
                <w:b/>
                <w:bCs/>
                <w:sz w:val="16"/>
                <w:szCs w:val="16"/>
                <w:lang w:eastAsia="es-ES"/>
              </w:rPr>
            </w:pPr>
            <w:r w:rsidRPr="00662667">
              <w:rPr>
                <w:rFonts w:ascii="Verdana" w:eastAsia="Times New Roman" w:hAnsi="Verdana" w:cs="Times New Roman"/>
                <w:bCs/>
                <w:sz w:val="16"/>
                <w:szCs w:val="16"/>
                <w:lang w:eastAsia="es-ES"/>
              </w:rPr>
              <w:t>677.529</w:t>
            </w:r>
          </w:p>
        </w:tc>
      </w:tr>
      <w:tr w:rsidR="00662667" w:rsidRPr="00662667" w:rsidTr="00FE3163">
        <w:trPr>
          <w:trHeight w:val="315"/>
        </w:trPr>
        <w:tc>
          <w:tcPr>
            <w:tcW w:w="4659" w:type="dxa"/>
            <w:hideMark/>
          </w:tcPr>
          <w:p w:rsidR="00662667" w:rsidRPr="00662667" w:rsidRDefault="00662667" w:rsidP="00662667">
            <w:pPr>
              <w:widowControl w:val="0"/>
              <w:tabs>
                <w:tab w:val="decimal" w:pos="2790"/>
                <w:tab w:val="decimal" w:pos="2977"/>
                <w:tab w:val="decimal" w:pos="3119"/>
                <w:tab w:val="decimal" w:pos="4253"/>
                <w:tab w:val="decimal" w:pos="4395"/>
                <w:tab w:val="decimal" w:pos="5812"/>
                <w:tab w:val="decimal" w:pos="7230"/>
                <w:tab w:val="decimal" w:pos="8647"/>
              </w:tabs>
              <w:spacing w:after="0" w:line="240" w:lineRule="atLeast"/>
              <w:rPr>
                <w:rFonts w:ascii="Verdana" w:eastAsia="Times New Roman" w:hAnsi="Verdana" w:cs="Times New Roman"/>
                <w:b/>
                <w:sz w:val="16"/>
                <w:szCs w:val="16"/>
                <w:lang w:eastAsia="es-ES"/>
              </w:rPr>
            </w:pPr>
            <w:proofErr w:type="gramStart"/>
            <w:r w:rsidRPr="00662667">
              <w:rPr>
                <w:rFonts w:ascii="Verdana" w:eastAsia="Times New Roman" w:hAnsi="Verdana" w:cs="Times New Roman"/>
                <w:b/>
                <w:sz w:val="16"/>
                <w:szCs w:val="16"/>
                <w:lang w:eastAsia="es-ES"/>
              </w:rPr>
              <w:t>Total</w:t>
            </w:r>
            <w:proofErr w:type="gramEnd"/>
            <w:r w:rsidRPr="00662667">
              <w:rPr>
                <w:rFonts w:ascii="Verdana" w:eastAsia="Times New Roman" w:hAnsi="Verdana" w:cs="Times New Roman"/>
                <w:b/>
                <w:sz w:val="16"/>
                <w:szCs w:val="16"/>
                <w:lang w:eastAsia="es-ES"/>
              </w:rPr>
              <w:t xml:space="preserve"> del pasivo</w:t>
            </w:r>
          </w:p>
        </w:tc>
        <w:tc>
          <w:tcPr>
            <w:tcW w:w="1953" w:type="dxa"/>
            <w:tcBorders>
              <w:top w:val="single" w:sz="4" w:space="0" w:color="auto"/>
              <w:left w:val="nil"/>
              <w:bottom w:val="single" w:sz="4" w:space="0" w:color="auto"/>
              <w:right w:val="nil"/>
            </w:tcBorders>
            <w:vAlign w:val="bottom"/>
          </w:tcPr>
          <w:p w:rsidR="00662667" w:rsidRPr="00662667" w:rsidRDefault="00662667" w:rsidP="00662667">
            <w:pPr>
              <w:widowControl w:val="0"/>
              <w:tabs>
                <w:tab w:val="decimal" w:pos="2790"/>
                <w:tab w:val="decimal" w:pos="2977"/>
                <w:tab w:val="decimal" w:pos="3119"/>
                <w:tab w:val="decimal" w:pos="4253"/>
                <w:tab w:val="decimal" w:pos="4395"/>
                <w:tab w:val="decimal" w:pos="5812"/>
                <w:tab w:val="decimal" w:pos="7230"/>
                <w:tab w:val="decimal" w:pos="8647"/>
              </w:tabs>
              <w:spacing w:after="0" w:line="240" w:lineRule="atLeast"/>
              <w:ind w:right="6"/>
              <w:jc w:val="right"/>
              <w:rPr>
                <w:rFonts w:ascii="Verdana" w:eastAsia="Times New Roman" w:hAnsi="Verdana" w:cs="Times New Roman"/>
                <w:b/>
                <w:sz w:val="16"/>
                <w:szCs w:val="16"/>
                <w:lang w:eastAsia="es-ES"/>
              </w:rPr>
            </w:pPr>
            <w:r w:rsidRPr="00662667">
              <w:rPr>
                <w:rFonts w:ascii="Verdana" w:eastAsia="Times New Roman" w:hAnsi="Verdana" w:cs="Calibri"/>
                <w:b/>
                <w:bCs/>
                <w:color w:val="000000"/>
                <w:sz w:val="16"/>
                <w:szCs w:val="16"/>
                <w:lang w:eastAsia="es-AR"/>
              </w:rPr>
              <w:t>1.273.216</w:t>
            </w:r>
          </w:p>
        </w:tc>
        <w:tc>
          <w:tcPr>
            <w:tcW w:w="1953" w:type="dxa"/>
            <w:tcBorders>
              <w:top w:val="single" w:sz="4" w:space="0" w:color="auto"/>
              <w:left w:val="nil"/>
              <w:bottom w:val="single" w:sz="4" w:space="0" w:color="auto"/>
              <w:right w:val="nil"/>
            </w:tcBorders>
            <w:vAlign w:val="bottom"/>
          </w:tcPr>
          <w:p w:rsidR="00662667" w:rsidRPr="00662667" w:rsidRDefault="00662667" w:rsidP="00662667">
            <w:pPr>
              <w:widowControl w:val="0"/>
              <w:tabs>
                <w:tab w:val="decimal" w:pos="2790"/>
                <w:tab w:val="decimal" w:pos="2977"/>
                <w:tab w:val="decimal" w:pos="3119"/>
                <w:tab w:val="decimal" w:pos="4253"/>
                <w:tab w:val="decimal" w:pos="4395"/>
                <w:tab w:val="decimal" w:pos="5812"/>
                <w:tab w:val="decimal" w:pos="7230"/>
                <w:tab w:val="decimal" w:pos="8647"/>
              </w:tabs>
              <w:spacing w:after="0" w:line="240" w:lineRule="atLeast"/>
              <w:ind w:right="6"/>
              <w:jc w:val="right"/>
              <w:rPr>
                <w:rFonts w:ascii="Verdana" w:eastAsia="Times New Roman" w:hAnsi="Verdana" w:cs="Times New Roman"/>
                <w:b/>
                <w:sz w:val="16"/>
                <w:szCs w:val="16"/>
                <w:lang w:eastAsia="es-ES"/>
              </w:rPr>
            </w:pPr>
            <w:r w:rsidRPr="00662667">
              <w:rPr>
                <w:rFonts w:ascii="Verdana" w:eastAsia="Times New Roman" w:hAnsi="Verdana" w:cs="Times New Roman"/>
                <w:b/>
                <w:bCs/>
                <w:sz w:val="16"/>
                <w:szCs w:val="16"/>
                <w:lang w:eastAsia="es-ES"/>
              </w:rPr>
              <w:t>1.183.719</w:t>
            </w:r>
          </w:p>
        </w:tc>
      </w:tr>
      <w:tr w:rsidR="00662667" w:rsidRPr="00662667" w:rsidTr="00FE3163">
        <w:trPr>
          <w:trHeight w:val="263"/>
        </w:trPr>
        <w:tc>
          <w:tcPr>
            <w:tcW w:w="4659" w:type="dxa"/>
          </w:tcPr>
          <w:p w:rsidR="00662667" w:rsidRPr="00662667" w:rsidRDefault="00662667" w:rsidP="00662667">
            <w:pPr>
              <w:widowControl w:val="0"/>
              <w:tabs>
                <w:tab w:val="decimal" w:pos="2790"/>
                <w:tab w:val="decimal" w:pos="2977"/>
                <w:tab w:val="decimal" w:pos="3119"/>
                <w:tab w:val="decimal" w:pos="4253"/>
                <w:tab w:val="decimal" w:pos="4395"/>
                <w:tab w:val="decimal" w:pos="5812"/>
                <w:tab w:val="decimal" w:pos="7230"/>
                <w:tab w:val="decimal" w:pos="8647"/>
              </w:tabs>
              <w:spacing w:after="0" w:line="240" w:lineRule="atLeast"/>
              <w:rPr>
                <w:rFonts w:ascii="Verdana" w:eastAsia="Times New Roman" w:hAnsi="Verdana" w:cs="Times New Roman"/>
                <w:sz w:val="16"/>
                <w:szCs w:val="16"/>
                <w:lang w:eastAsia="es-ES"/>
              </w:rPr>
            </w:pPr>
          </w:p>
        </w:tc>
        <w:tc>
          <w:tcPr>
            <w:tcW w:w="1953" w:type="dxa"/>
            <w:tcBorders>
              <w:top w:val="single" w:sz="4" w:space="0" w:color="auto"/>
              <w:left w:val="nil"/>
              <w:bottom w:val="nil"/>
              <w:right w:val="nil"/>
            </w:tcBorders>
            <w:vAlign w:val="bottom"/>
          </w:tcPr>
          <w:p w:rsidR="00662667" w:rsidRPr="00662667" w:rsidRDefault="00662667" w:rsidP="00662667">
            <w:pPr>
              <w:widowControl w:val="0"/>
              <w:tabs>
                <w:tab w:val="decimal" w:pos="2790"/>
                <w:tab w:val="decimal" w:pos="2977"/>
                <w:tab w:val="decimal" w:pos="3119"/>
                <w:tab w:val="decimal" w:pos="4253"/>
                <w:tab w:val="decimal" w:pos="4395"/>
                <w:tab w:val="decimal" w:pos="5812"/>
                <w:tab w:val="decimal" w:pos="7230"/>
                <w:tab w:val="decimal" w:pos="8647"/>
              </w:tabs>
              <w:spacing w:after="0" w:line="240" w:lineRule="atLeast"/>
              <w:ind w:right="6"/>
              <w:jc w:val="right"/>
              <w:rPr>
                <w:rFonts w:ascii="Verdana" w:eastAsia="Times New Roman" w:hAnsi="Verdana" w:cs="Times New Roman"/>
                <w:sz w:val="16"/>
                <w:szCs w:val="16"/>
                <w:lang w:eastAsia="es-ES"/>
              </w:rPr>
            </w:pPr>
          </w:p>
        </w:tc>
        <w:tc>
          <w:tcPr>
            <w:tcW w:w="1953" w:type="dxa"/>
            <w:tcBorders>
              <w:top w:val="single" w:sz="4" w:space="0" w:color="auto"/>
              <w:left w:val="nil"/>
              <w:bottom w:val="nil"/>
              <w:right w:val="nil"/>
            </w:tcBorders>
            <w:vAlign w:val="bottom"/>
          </w:tcPr>
          <w:p w:rsidR="00662667" w:rsidRPr="00662667" w:rsidRDefault="00662667" w:rsidP="00662667">
            <w:pPr>
              <w:widowControl w:val="0"/>
              <w:tabs>
                <w:tab w:val="decimal" w:pos="2790"/>
                <w:tab w:val="decimal" w:pos="2977"/>
                <w:tab w:val="decimal" w:pos="3119"/>
                <w:tab w:val="decimal" w:pos="4253"/>
                <w:tab w:val="decimal" w:pos="4395"/>
                <w:tab w:val="decimal" w:pos="5812"/>
                <w:tab w:val="decimal" w:pos="7230"/>
                <w:tab w:val="decimal" w:pos="8647"/>
              </w:tabs>
              <w:spacing w:after="0" w:line="240" w:lineRule="atLeast"/>
              <w:ind w:right="6"/>
              <w:jc w:val="right"/>
              <w:rPr>
                <w:rFonts w:ascii="Verdana" w:eastAsia="Times New Roman" w:hAnsi="Verdana" w:cs="Times New Roman"/>
                <w:sz w:val="16"/>
                <w:szCs w:val="16"/>
                <w:lang w:eastAsia="es-ES"/>
              </w:rPr>
            </w:pPr>
          </w:p>
        </w:tc>
      </w:tr>
      <w:tr w:rsidR="00662667" w:rsidRPr="00662667" w:rsidTr="00FE3163">
        <w:trPr>
          <w:trHeight w:val="291"/>
        </w:trPr>
        <w:tc>
          <w:tcPr>
            <w:tcW w:w="4659" w:type="dxa"/>
            <w:hideMark/>
          </w:tcPr>
          <w:p w:rsidR="00662667" w:rsidRPr="00662667" w:rsidRDefault="00662667" w:rsidP="00662667">
            <w:pPr>
              <w:widowControl w:val="0"/>
              <w:tabs>
                <w:tab w:val="decimal" w:pos="2790"/>
                <w:tab w:val="decimal" w:pos="2977"/>
                <w:tab w:val="decimal" w:pos="3119"/>
                <w:tab w:val="decimal" w:pos="4253"/>
                <w:tab w:val="decimal" w:pos="4395"/>
                <w:tab w:val="decimal" w:pos="5812"/>
                <w:tab w:val="decimal" w:pos="7230"/>
                <w:tab w:val="decimal" w:pos="8647"/>
              </w:tabs>
              <w:spacing w:after="0" w:line="240" w:lineRule="atLeast"/>
              <w:rPr>
                <w:rFonts w:ascii="Verdana" w:eastAsia="Times New Roman" w:hAnsi="Verdana" w:cs="Times New Roman"/>
                <w:sz w:val="16"/>
                <w:szCs w:val="16"/>
                <w:lang w:eastAsia="es-ES"/>
              </w:rPr>
            </w:pPr>
            <w:r w:rsidRPr="00662667">
              <w:rPr>
                <w:rFonts w:ascii="Verdana" w:eastAsia="Times New Roman" w:hAnsi="Verdana" w:cs="Times New Roman"/>
                <w:sz w:val="16"/>
                <w:szCs w:val="16"/>
                <w:lang w:eastAsia="es-ES"/>
              </w:rPr>
              <w:t>Patrimonio</w:t>
            </w:r>
          </w:p>
        </w:tc>
        <w:tc>
          <w:tcPr>
            <w:tcW w:w="1953" w:type="dxa"/>
            <w:tcBorders>
              <w:top w:val="nil"/>
              <w:left w:val="nil"/>
              <w:bottom w:val="single" w:sz="4" w:space="0" w:color="auto"/>
              <w:right w:val="nil"/>
            </w:tcBorders>
            <w:vAlign w:val="bottom"/>
          </w:tcPr>
          <w:p w:rsidR="00662667" w:rsidRPr="00662667" w:rsidRDefault="00662667" w:rsidP="00662667">
            <w:pPr>
              <w:widowControl w:val="0"/>
              <w:tabs>
                <w:tab w:val="decimal" w:pos="2790"/>
                <w:tab w:val="decimal" w:pos="2977"/>
                <w:tab w:val="decimal" w:pos="3119"/>
                <w:tab w:val="decimal" w:pos="4253"/>
                <w:tab w:val="decimal" w:pos="4395"/>
                <w:tab w:val="decimal" w:pos="5812"/>
                <w:tab w:val="decimal" w:pos="7230"/>
                <w:tab w:val="decimal" w:pos="8647"/>
              </w:tabs>
              <w:spacing w:after="0" w:line="240" w:lineRule="atLeast"/>
              <w:ind w:right="6"/>
              <w:jc w:val="right"/>
              <w:rPr>
                <w:rFonts w:ascii="Verdana" w:eastAsia="Times New Roman" w:hAnsi="Verdana" w:cs="Times New Roman"/>
                <w:sz w:val="16"/>
                <w:szCs w:val="16"/>
                <w:lang w:eastAsia="es-ES"/>
              </w:rPr>
            </w:pPr>
            <w:r w:rsidRPr="00662667">
              <w:rPr>
                <w:rFonts w:ascii="Verdana" w:eastAsia="Times New Roman" w:hAnsi="Verdana" w:cs="Times New Roman"/>
                <w:sz w:val="16"/>
                <w:szCs w:val="16"/>
                <w:lang w:eastAsia="es-ES"/>
              </w:rPr>
              <w:t>332.874</w:t>
            </w:r>
          </w:p>
        </w:tc>
        <w:tc>
          <w:tcPr>
            <w:tcW w:w="1953" w:type="dxa"/>
            <w:tcBorders>
              <w:top w:val="nil"/>
              <w:left w:val="nil"/>
              <w:bottom w:val="single" w:sz="4" w:space="0" w:color="auto"/>
              <w:right w:val="nil"/>
            </w:tcBorders>
            <w:vAlign w:val="bottom"/>
          </w:tcPr>
          <w:p w:rsidR="00662667" w:rsidRPr="00662667" w:rsidRDefault="00662667" w:rsidP="00662667">
            <w:pPr>
              <w:widowControl w:val="0"/>
              <w:tabs>
                <w:tab w:val="decimal" w:pos="2790"/>
                <w:tab w:val="decimal" w:pos="2977"/>
                <w:tab w:val="decimal" w:pos="3119"/>
                <w:tab w:val="decimal" w:pos="4253"/>
                <w:tab w:val="decimal" w:pos="4395"/>
                <w:tab w:val="decimal" w:pos="5812"/>
                <w:tab w:val="decimal" w:pos="7230"/>
                <w:tab w:val="decimal" w:pos="8647"/>
              </w:tabs>
              <w:spacing w:after="0" w:line="240" w:lineRule="atLeast"/>
              <w:ind w:right="6"/>
              <w:jc w:val="right"/>
              <w:rPr>
                <w:rFonts w:ascii="Verdana" w:eastAsia="Times New Roman" w:hAnsi="Verdana" w:cs="Times New Roman"/>
                <w:sz w:val="16"/>
                <w:szCs w:val="16"/>
                <w:lang w:eastAsia="es-ES"/>
              </w:rPr>
            </w:pPr>
            <w:r w:rsidRPr="00662667">
              <w:rPr>
                <w:rFonts w:ascii="Verdana" w:eastAsia="Times New Roman" w:hAnsi="Verdana" w:cs="Times New Roman"/>
                <w:sz w:val="16"/>
                <w:szCs w:val="16"/>
                <w:lang w:eastAsia="es-ES"/>
              </w:rPr>
              <w:t>376.478</w:t>
            </w:r>
          </w:p>
        </w:tc>
      </w:tr>
      <w:tr w:rsidR="00662667" w:rsidRPr="00662667" w:rsidTr="00FE3163">
        <w:trPr>
          <w:trHeight w:val="271"/>
        </w:trPr>
        <w:tc>
          <w:tcPr>
            <w:tcW w:w="4659" w:type="dxa"/>
            <w:hideMark/>
          </w:tcPr>
          <w:p w:rsidR="00662667" w:rsidRPr="00662667" w:rsidRDefault="00662667" w:rsidP="00662667">
            <w:pPr>
              <w:widowControl w:val="0"/>
              <w:tabs>
                <w:tab w:val="decimal" w:pos="2790"/>
                <w:tab w:val="decimal" w:pos="2977"/>
                <w:tab w:val="decimal" w:pos="3119"/>
                <w:tab w:val="decimal" w:pos="4253"/>
                <w:tab w:val="decimal" w:pos="4395"/>
                <w:tab w:val="decimal" w:pos="5812"/>
                <w:tab w:val="decimal" w:pos="7230"/>
                <w:tab w:val="decimal" w:pos="8647"/>
              </w:tabs>
              <w:spacing w:after="0" w:line="240" w:lineRule="atLeast"/>
              <w:rPr>
                <w:rFonts w:ascii="Verdana" w:eastAsia="Times New Roman" w:hAnsi="Verdana" w:cs="Times New Roman"/>
                <w:b/>
                <w:sz w:val="16"/>
                <w:szCs w:val="16"/>
                <w:lang w:eastAsia="es-ES"/>
              </w:rPr>
            </w:pPr>
            <w:proofErr w:type="gramStart"/>
            <w:r w:rsidRPr="00662667">
              <w:rPr>
                <w:rFonts w:ascii="Verdana" w:eastAsia="Times New Roman" w:hAnsi="Verdana" w:cs="Times New Roman"/>
                <w:b/>
                <w:sz w:val="16"/>
                <w:szCs w:val="16"/>
                <w:lang w:eastAsia="es-ES"/>
              </w:rPr>
              <w:lastRenderedPageBreak/>
              <w:t>Total</w:t>
            </w:r>
            <w:proofErr w:type="gramEnd"/>
            <w:r w:rsidRPr="00662667">
              <w:rPr>
                <w:rFonts w:ascii="Verdana" w:eastAsia="Times New Roman" w:hAnsi="Verdana" w:cs="Times New Roman"/>
                <w:b/>
                <w:sz w:val="16"/>
                <w:szCs w:val="16"/>
                <w:lang w:eastAsia="es-ES"/>
              </w:rPr>
              <w:t xml:space="preserve"> del pasivo y patrimonio</w:t>
            </w:r>
          </w:p>
        </w:tc>
        <w:tc>
          <w:tcPr>
            <w:tcW w:w="1953" w:type="dxa"/>
            <w:tcBorders>
              <w:top w:val="single" w:sz="4" w:space="0" w:color="auto"/>
              <w:left w:val="nil"/>
              <w:bottom w:val="double" w:sz="4" w:space="0" w:color="auto"/>
              <w:right w:val="nil"/>
            </w:tcBorders>
            <w:vAlign w:val="bottom"/>
          </w:tcPr>
          <w:p w:rsidR="00662667" w:rsidRPr="00662667" w:rsidRDefault="00662667" w:rsidP="00662667">
            <w:pPr>
              <w:widowControl w:val="0"/>
              <w:tabs>
                <w:tab w:val="decimal" w:pos="2790"/>
                <w:tab w:val="decimal" w:pos="2977"/>
                <w:tab w:val="decimal" w:pos="3119"/>
                <w:tab w:val="decimal" w:pos="4253"/>
                <w:tab w:val="decimal" w:pos="4395"/>
                <w:tab w:val="decimal" w:pos="5812"/>
                <w:tab w:val="decimal" w:pos="7230"/>
                <w:tab w:val="decimal" w:pos="8647"/>
              </w:tabs>
              <w:spacing w:after="0" w:line="240" w:lineRule="atLeast"/>
              <w:ind w:right="6"/>
              <w:jc w:val="right"/>
              <w:rPr>
                <w:rFonts w:ascii="Verdana" w:eastAsia="Times New Roman" w:hAnsi="Verdana" w:cs="Times New Roman"/>
                <w:b/>
                <w:sz w:val="16"/>
                <w:szCs w:val="16"/>
                <w:lang w:eastAsia="es-ES"/>
              </w:rPr>
            </w:pPr>
            <w:r w:rsidRPr="00662667">
              <w:rPr>
                <w:rFonts w:ascii="Verdana" w:eastAsia="Times New Roman" w:hAnsi="Verdana" w:cs="Times New Roman"/>
                <w:b/>
                <w:bCs/>
                <w:sz w:val="16"/>
                <w:szCs w:val="16"/>
                <w:lang w:eastAsia="es-ES"/>
              </w:rPr>
              <w:t>1.183.719</w:t>
            </w:r>
          </w:p>
        </w:tc>
        <w:tc>
          <w:tcPr>
            <w:tcW w:w="1953" w:type="dxa"/>
            <w:tcBorders>
              <w:top w:val="single" w:sz="4" w:space="0" w:color="auto"/>
              <w:left w:val="nil"/>
              <w:bottom w:val="double" w:sz="4" w:space="0" w:color="auto"/>
              <w:right w:val="nil"/>
            </w:tcBorders>
            <w:vAlign w:val="bottom"/>
          </w:tcPr>
          <w:p w:rsidR="00662667" w:rsidRPr="00662667" w:rsidRDefault="00662667" w:rsidP="00662667">
            <w:pPr>
              <w:spacing w:after="0" w:line="240" w:lineRule="auto"/>
              <w:ind w:left="-3533"/>
              <w:jc w:val="right"/>
              <w:rPr>
                <w:rFonts w:ascii="Verdana" w:eastAsia="Times New Roman" w:hAnsi="Verdana" w:cs="Times New Roman"/>
                <w:b/>
                <w:bCs/>
                <w:sz w:val="16"/>
                <w:szCs w:val="16"/>
                <w:lang w:eastAsia="es-ES"/>
              </w:rPr>
            </w:pPr>
            <w:r w:rsidRPr="00662667">
              <w:rPr>
                <w:rFonts w:ascii="Verdana" w:eastAsia="Times New Roman" w:hAnsi="Verdana" w:cs="Times New Roman"/>
                <w:b/>
                <w:bCs/>
                <w:sz w:val="16"/>
                <w:szCs w:val="16"/>
                <w:lang w:eastAsia="es-ES"/>
              </w:rPr>
              <w:t>1.560.199</w:t>
            </w:r>
          </w:p>
        </w:tc>
      </w:tr>
    </w:tbl>
    <w:p w:rsidR="00662667" w:rsidRPr="00662667" w:rsidRDefault="00662667" w:rsidP="00662667">
      <w:pPr>
        <w:spacing w:after="0" w:line="240" w:lineRule="auto"/>
        <w:rPr>
          <w:rFonts w:ascii="Verdana" w:eastAsia="Times New Roman" w:hAnsi="Verdana" w:cs="Times New Roman"/>
          <w:b/>
          <w:sz w:val="16"/>
          <w:szCs w:val="16"/>
          <w:u w:val="single"/>
          <w:lang w:eastAsia="es-ES"/>
        </w:rPr>
      </w:pPr>
    </w:p>
    <w:p w:rsidR="00662667" w:rsidRPr="00662667" w:rsidRDefault="00662667" w:rsidP="00662667">
      <w:pPr>
        <w:spacing w:after="0" w:line="240" w:lineRule="auto"/>
        <w:rPr>
          <w:rFonts w:ascii="Verdana" w:eastAsia="Times New Roman" w:hAnsi="Verdana" w:cs="Times New Roman"/>
          <w:b/>
          <w:sz w:val="16"/>
          <w:szCs w:val="16"/>
          <w:u w:val="single"/>
          <w:lang w:eastAsia="es-ES"/>
        </w:rPr>
      </w:pPr>
    </w:p>
    <w:p w:rsidR="00662667" w:rsidRPr="00662667" w:rsidRDefault="00662667" w:rsidP="00662667">
      <w:pPr>
        <w:spacing w:after="0" w:line="240" w:lineRule="auto"/>
        <w:rPr>
          <w:rFonts w:ascii="Verdana" w:eastAsia="Times New Roman" w:hAnsi="Verdana" w:cs="Times New Roman"/>
          <w:b/>
          <w:sz w:val="16"/>
          <w:szCs w:val="16"/>
          <w:u w:val="single"/>
          <w:lang w:eastAsia="es-ES"/>
        </w:rPr>
      </w:pPr>
    </w:p>
    <w:p w:rsidR="00662667" w:rsidRPr="00662667" w:rsidRDefault="00662667" w:rsidP="00662667">
      <w:pPr>
        <w:tabs>
          <w:tab w:val="decimal" w:pos="284"/>
        </w:tabs>
        <w:spacing w:after="0" w:line="240" w:lineRule="atLeast"/>
        <w:ind w:left="360" w:hanging="360"/>
        <w:jc w:val="both"/>
        <w:rPr>
          <w:rFonts w:ascii="Verdana" w:eastAsia="Times New Roman" w:hAnsi="Verdana" w:cs="Times New Roman"/>
          <w:b/>
          <w:sz w:val="16"/>
          <w:szCs w:val="16"/>
          <w:u w:val="single"/>
          <w:lang w:eastAsia="x-none"/>
        </w:rPr>
        <w:sectPr w:rsidR="00662667" w:rsidRPr="00662667" w:rsidSect="000068B8">
          <w:headerReference w:type="even" r:id="rId13"/>
          <w:headerReference w:type="default" r:id="rId14"/>
          <w:footerReference w:type="default" r:id="rId15"/>
          <w:headerReference w:type="first" r:id="rId16"/>
          <w:pgSz w:w="11907" w:h="16840" w:code="9"/>
          <w:pgMar w:top="1418" w:right="708" w:bottom="1418" w:left="1701" w:header="709" w:footer="170" w:gutter="0"/>
          <w:paperSrc w:first="271" w:other="271"/>
          <w:cols w:space="720"/>
          <w:docGrid w:linePitch="272"/>
        </w:sectPr>
      </w:pPr>
    </w:p>
    <w:p w:rsidR="00662667" w:rsidRPr="00662667" w:rsidRDefault="00662667" w:rsidP="00662667">
      <w:pPr>
        <w:tabs>
          <w:tab w:val="decimal" w:pos="284"/>
        </w:tabs>
        <w:spacing w:after="0" w:line="240" w:lineRule="atLeast"/>
        <w:ind w:left="360" w:hanging="360"/>
        <w:jc w:val="both"/>
        <w:rPr>
          <w:rFonts w:ascii="Verdana" w:eastAsia="Times New Roman" w:hAnsi="Verdana" w:cs="Times New Roman"/>
          <w:b/>
          <w:sz w:val="16"/>
          <w:szCs w:val="16"/>
          <w:u w:val="single"/>
          <w:lang w:eastAsia="x-none"/>
        </w:rPr>
      </w:pPr>
      <w:r w:rsidRPr="00662667">
        <w:rPr>
          <w:rFonts w:ascii="Verdana" w:eastAsia="Times New Roman" w:hAnsi="Verdana" w:cs="Times New Roman"/>
          <w:b/>
          <w:sz w:val="16"/>
          <w:szCs w:val="16"/>
          <w:u w:val="single"/>
          <w:lang w:eastAsia="x-none"/>
        </w:rPr>
        <w:lastRenderedPageBreak/>
        <w:t>ESTRUCTURA DE FLUJO DE EFECTIVO COMPARATIVA</w:t>
      </w:r>
    </w:p>
    <w:p w:rsidR="00662667" w:rsidRPr="00662667" w:rsidRDefault="00662667" w:rsidP="00662667">
      <w:pPr>
        <w:tabs>
          <w:tab w:val="decimal" w:pos="284"/>
        </w:tabs>
        <w:spacing w:after="0" w:line="240" w:lineRule="atLeast"/>
        <w:ind w:left="360"/>
        <w:jc w:val="both"/>
        <w:rPr>
          <w:rFonts w:ascii="Verdana" w:eastAsia="Times New Roman" w:hAnsi="Verdana" w:cs="Times New Roman"/>
          <w:b/>
          <w:sz w:val="16"/>
          <w:szCs w:val="16"/>
          <w:u w:val="single"/>
          <w:lang w:eastAsia="x-none"/>
        </w:rPr>
      </w:pPr>
    </w:p>
    <w:tbl>
      <w:tblPr>
        <w:tblW w:w="8490" w:type="dxa"/>
        <w:tblLayout w:type="fixed"/>
        <w:tblCellMar>
          <w:left w:w="72" w:type="dxa"/>
          <w:right w:w="72" w:type="dxa"/>
        </w:tblCellMar>
        <w:tblLook w:val="04A0" w:firstRow="1" w:lastRow="0" w:firstColumn="1" w:lastColumn="0" w:noHBand="0" w:noVBand="1"/>
      </w:tblPr>
      <w:tblGrid>
        <w:gridCol w:w="4618"/>
        <w:gridCol w:w="1936"/>
        <w:gridCol w:w="1936"/>
      </w:tblGrid>
      <w:tr w:rsidR="00662667" w:rsidRPr="00662667" w:rsidTr="00FE3163">
        <w:trPr>
          <w:trHeight w:val="271"/>
        </w:trPr>
        <w:tc>
          <w:tcPr>
            <w:tcW w:w="4618" w:type="dxa"/>
          </w:tcPr>
          <w:p w:rsidR="00662667" w:rsidRPr="00662667" w:rsidRDefault="00662667" w:rsidP="00662667">
            <w:pPr>
              <w:widowControl w:val="0"/>
              <w:tabs>
                <w:tab w:val="decimal" w:pos="2790"/>
                <w:tab w:val="decimal" w:pos="2977"/>
                <w:tab w:val="decimal" w:pos="3119"/>
                <w:tab w:val="decimal" w:pos="4253"/>
                <w:tab w:val="decimal" w:pos="4395"/>
                <w:tab w:val="decimal" w:pos="5812"/>
                <w:tab w:val="decimal" w:pos="7230"/>
                <w:tab w:val="decimal" w:pos="8647"/>
              </w:tabs>
              <w:spacing w:after="0" w:line="240" w:lineRule="atLeast"/>
              <w:ind w:right="-264"/>
              <w:rPr>
                <w:rFonts w:ascii="Verdana" w:eastAsia="Times New Roman" w:hAnsi="Verdana" w:cs="Times New Roman"/>
                <w:sz w:val="16"/>
                <w:szCs w:val="16"/>
                <w:lang w:eastAsia="es-ES"/>
              </w:rPr>
            </w:pPr>
          </w:p>
        </w:tc>
        <w:tc>
          <w:tcPr>
            <w:tcW w:w="1936" w:type="dxa"/>
            <w:tcBorders>
              <w:top w:val="nil"/>
              <w:left w:val="nil"/>
              <w:bottom w:val="single" w:sz="4" w:space="0" w:color="auto"/>
              <w:right w:val="nil"/>
            </w:tcBorders>
            <w:hideMark/>
          </w:tcPr>
          <w:p w:rsidR="00662667" w:rsidRPr="00662667" w:rsidRDefault="00662667" w:rsidP="00662667">
            <w:pPr>
              <w:widowControl w:val="0"/>
              <w:spacing w:after="0" w:line="240" w:lineRule="auto"/>
              <w:jc w:val="center"/>
              <w:rPr>
                <w:rFonts w:ascii="Verdana" w:eastAsia="Times New Roman" w:hAnsi="Verdana" w:cs="Times New Roman"/>
                <w:b/>
                <w:sz w:val="16"/>
                <w:szCs w:val="16"/>
                <w:lang w:eastAsia="es-ES"/>
              </w:rPr>
            </w:pPr>
            <w:r w:rsidRPr="00662667">
              <w:rPr>
                <w:rFonts w:ascii="Verdana" w:eastAsia="Times New Roman" w:hAnsi="Verdana" w:cs="Times New Roman"/>
                <w:b/>
                <w:sz w:val="16"/>
                <w:szCs w:val="16"/>
                <w:lang w:eastAsia="es-ES"/>
              </w:rPr>
              <w:t>30.11.2019</w:t>
            </w:r>
          </w:p>
        </w:tc>
        <w:tc>
          <w:tcPr>
            <w:tcW w:w="1936" w:type="dxa"/>
            <w:tcBorders>
              <w:top w:val="nil"/>
              <w:left w:val="nil"/>
              <w:bottom w:val="single" w:sz="4" w:space="0" w:color="auto"/>
              <w:right w:val="nil"/>
            </w:tcBorders>
            <w:hideMark/>
          </w:tcPr>
          <w:p w:rsidR="00662667" w:rsidRPr="00662667" w:rsidRDefault="00662667" w:rsidP="00662667">
            <w:pPr>
              <w:widowControl w:val="0"/>
              <w:spacing w:after="0" w:line="240" w:lineRule="auto"/>
              <w:jc w:val="center"/>
              <w:rPr>
                <w:rFonts w:ascii="Verdana" w:eastAsia="Times New Roman" w:hAnsi="Verdana" w:cs="Times New Roman"/>
                <w:b/>
                <w:sz w:val="16"/>
                <w:szCs w:val="16"/>
                <w:lang w:eastAsia="es-ES"/>
              </w:rPr>
            </w:pPr>
            <w:r w:rsidRPr="00662667">
              <w:rPr>
                <w:rFonts w:ascii="Verdana" w:eastAsia="Times New Roman" w:hAnsi="Verdana" w:cs="Times New Roman"/>
                <w:b/>
                <w:sz w:val="16"/>
                <w:szCs w:val="16"/>
                <w:lang w:eastAsia="es-ES"/>
              </w:rPr>
              <w:t>30.11.2018</w:t>
            </w:r>
          </w:p>
        </w:tc>
      </w:tr>
      <w:tr w:rsidR="00662667" w:rsidRPr="00662667" w:rsidTr="00FE3163">
        <w:trPr>
          <w:trHeight w:val="217"/>
        </w:trPr>
        <w:tc>
          <w:tcPr>
            <w:tcW w:w="4618" w:type="dxa"/>
          </w:tcPr>
          <w:p w:rsidR="00662667" w:rsidRPr="00662667" w:rsidRDefault="00662667" w:rsidP="00662667">
            <w:pPr>
              <w:widowControl w:val="0"/>
              <w:tabs>
                <w:tab w:val="decimal" w:pos="2790"/>
                <w:tab w:val="decimal" w:pos="2977"/>
                <w:tab w:val="decimal" w:pos="3119"/>
                <w:tab w:val="decimal" w:pos="4253"/>
                <w:tab w:val="decimal" w:pos="4395"/>
                <w:tab w:val="decimal" w:pos="5812"/>
                <w:tab w:val="decimal" w:pos="7230"/>
                <w:tab w:val="decimal" w:pos="8647"/>
              </w:tabs>
              <w:spacing w:after="0" w:line="240" w:lineRule="atLeast"/>
              <w:rPr>
                <w:rFonts w:ascii="Verdana" w:eastAsia="Times New Roman" w:hAnsi="Verdana" w:cs="Times New Roman"/>
                <w:sz w:val="16"/>
                <w:szCs w:val="16"/>
                <w:lang w:eastAsia="es-ES"/>
              </w:rPr>
            </w:pPr>
          </w:p>
        </w:tc>
        <w:tc>
          <w:tcPr>
            <w:tcW w:w="1936" w:type="dxa"/>
            <w:tcBorders>
              <w:top w:val="single" w:sz="4" w:space="0" w:color="auto"/>
              <w:left w:val="nil"/>
              <w:bottom w:val="nil"/>
              <w:right w:val="nil"/>
            </w:tcBorders>
          </w:tcPr>
          <w:p w:rsidR="00662667" w:rsidRPr="00662667" w:rsidRDefault="00662667" w:rsidP="00662667">
            <w:pPr>
              <w:widowControl w:val="0"/>
              <w:tabs>
                <w:tab w:val="decimal" w:pos="2790"/>
                <w:tab w:val="decimal" w:pos="2977"/>
                <w:tab w:val="decimal" w:pos="3119"/>
                <w:tab w:val="decimal" w:pos="4253"/>
                <w:tab w:val="decimal" w:pos="4395"/>
                <w:tab w:val="decimal" w:pos="5812"/>
                <w:tab w:val="decimal" w:pos="7230"/>
                <w:tab w:val="decimal" w:pos="8647"/>
              </w:tabs>
              <w:spacing w:after="0" w:line="240" w:lineRule="atLeast"/>
              <w:rPr>
                <w:rFonts w:ascii="Verdana" w:eastAsia="Times New Roman" w:hAnsi="Verdana" w:cs="Times New Roman"/>
                <w:sz w:val="16"/>
                <w:szCs w:val="16"/>
                <w:lang w:eastAsia="es-ES"/>
              </w:rPr>
            </w:pPr>
          </w:p>
        </w:tc>
        <w:tc>
          <w:tcPr>
            <w:tcW w:w="1936" w:type="dxa"/>
            <w:tcBorders>
              <w:top w:val="single" w:sz="4" w:space="0" w:color="auto"/>
              <w:left w:val="nil"/>
              <w:bottom w:val="nil"/>
              <w:right w:val="nil"/>
            </w:tcBorders>
          </w:tcPr>
          <w:p w:rsidR="00662667" w:rsidRPr="00662667" w:rsidRDefault="00662667" w:rsidP="00662667">
            <w:pPr>
              <w:widowControl w:val="0"/>
              <w:tabs>
                <w:tab w:val="decimal" w:pos="2790"/>
                <w:tab w:val="decimal" w:pos="2977"/>
                <w:tab w:val="decimal" w:pos="3119"/>
                <w:tab w:val="decimal" w:pos="4253"/>
                <w:tab w:val="decimal" w:pos="4395"/>
                <w:tab w:val="decimal" w:pos="5812"/>
                <w:tab w:val="decimal" w:pos="7230"/>
                <w:tab w:val="decimal" w:pos="8647"/>
              </w:tabs>
              <w:spacing w:after="0" w:line="240" w:lineRule="atLeast"/>
              <w:rPr>
                <w:rFonts w:ascii="Verdana" w:eastAsia="Times New Roman" w:hAnsi="Verdana" w:cs="Times New Roman"/>
                <w:sz w:val="16"/>
                <w:szCs w:val="16"/>
                <w:lang w:eastAsia="es-ES"/>
              </w:rPr>
            </w:pPr>
          </w:p>
        </w:tc>
      </w:tr>
      <w:tr w:rsidR="00662667" w:rsidRPr="00662667" w:rsidTr="00FE3163">
        <w:trPr>
          <w:trHeight w:val="312"/>
        </w:trPr>
        <w:tc>
          <w:tcPr>
            <w:tcW w:w="4618" w:type="dxa"/>
            <w:hideMark/>
          </w:tcPr>
          <w:p w:rsidR="00662667" w:rsidRPr="00662667" w:rsidRDefault="00662667" w:rsidP="00662667">
            <w:pPr>
              <w:widowControl w:val="0"/>
              <w:tabs>
                <w:tab w:val="decimal" w:pos="2790"/>
                <w:tab w:val="decimal" w:pos="2977"/>
                <w:tab w:val="decimal" w:pos="3119"/>
                <w:tab w:val="decimal" w:pos="4253"/>
                <w:tab w:val="decimal" w:pos="4395"/>
                <w:tab w:val="decimal" w:pos="5812"/>
                <w:tab w:val="decimal" w:pos="7230"/>
                <w:tab w:val="decimal" w:pos="8647"/>
              </w:tabs>
              <w:spacing w:after="0" w:line="240" w:lineRule="atLeast"/>
              <w:rPr>
                <w:rFonts w:ascii="Verdana" w:eastAsia="Times New Roman" w:hAnsi="Verdana" w:cs="Times New Roman"/>
                <w:sz w:val="16"/>
                <w:szCs w:val="16"/>
                <w:lang w:eastAsia="es-ES"/>
              </w:rPr>
            </w:pPr>
            <w:r w:rsidRPr="00662667">
              <w:rPr>
                <w:rFonts w:ascii="Verdana" w:eastAsia="Times New Roman" w:hAnsi="Verdana" w:cs="Times New Roman"/>
                <w:sz w:val="16"/>
                <w:szCs w:val="16"/>
                <w:lang w:eastAsia="es-ES"/>
              </w:rPr>
              <w:t>Flujo neto de efectivo utilizado en las operaciones</w:t>
            </w:r>
          </w:p>
        </w:tc>
        <w:tc>
          <w:tcPr>
            <w:tcW w:w="1936" w:type="dxa"/>
          </w:tcPr>
          <w:p w:rsidR="00662667" w:rsidRPr="00662667" w:rsidRDefault="00662667" w:rsidP="00662667">
            <w:pPr>
              <w:widowControl w:val="0"/>
              <w:tabs>
                <w:tab w:val="decimal" w:pos="2790"/>
                <w:tab w:val="decimal" w:pos="2977"/>
                <w:tab w:val="decimal" w:pos="3119"/>
                <w:tab w:val="decimal" w:pos="4253"/>
                <w:tab w:val="decimal" w:pos="4395"/>
                <w:tab w:val="decimal" w:pos="5812"/>
                <w:tab w:val="decimal" w:pos="7230"/>
                <w:tab w:val="decimal" w:pos="8647"/>
              </w:tabs>
              <w:spacing w:after="0" w:line="240" w:lineRule="atLeast"/>
              <w:jc w:val="right"/>
              <w:rPr>
                <w:rFonts w:ascii="Verdana" w:eastAsia="Times New Roman" w:hAnsi="Verdana" w:cs="Times New Roman"/>
                <w:sz w:val="16"/>
                <w:szCs w:val="16"/>
                <w:lang w:eastAsia="es-ES"/>
              </w:rPr>
            </w:pPr>
            <w:r w:rsidRPr="00662667">
              <w:rPr>
                <w:rFonts w:ascii="Verdana" w:eastAsia="Times New Roman" w:hAnsi="Verdana" w:cs="Times New Roman"/>
                <w:sz w:val="16"/>
                <w:szCs w:val="16"/>
                <w:lang w:eastAsia="es-ES"/>
              </w:rPr>
              <w:t>119.403</w:t>
            </w:r>
          </w:p>
        </w:tc>
        <w:tc>
          <w:tcPr>
            <w:tcW w:w="1936" w:type="dxa"/>
          </w:tcPr>
          <w:p w:rsidR="00662667" w:rsidRPr="00662667" w:rsidRDefault="00662667" w:rsidP="00662667">
            <w:pPr>
              <w:widowControl w:val="0"/>
              <w:tabs>
                <w:tab w:val="decimal" w:pos="2790"/>
                <w:tab w:val="decimal" w:pos="2977"/>
                <w:tab w:val="decimal" w:pos="3119"/>
                <w:tab w:val="decimal" w:pos="4253"/>
                <w:tab w:val="decimal" w:pos="4395"/>
                <w:tab w:val="decimal" w:pos="5812"/>
                <w:tab w:val="decimal" w:pos="7230"/>
                <w:tab w:val="decimal" w:pos="8647"/>
              </w:tabs>
              <w:spacing w:after="0" w:line="240" w:lineRule="atLeast"/>
              <w:jc w:val="right"/>
              <w:rPr>
                <w:rFonts w:ascii="Verdana" w:eastAsia="Times New Roman" w:hAnsi="Verdana" w:cs="Times New Roman"/>
                <w:sz w:val="16"/>
                <w:szCs w:val="16"/>
                <w:lang w:eastAsia="es-ES"/>
              </w:rPr>
            </w:pPr>
            <w:r w:rsidRPr="00662667">
              <w:rPr>
                <w:rFonts w:ascii="Verdana" w:eastAsia="Times New Roman" w:hAnsi="Verdana" w:cs="Times New Roman"/>
                <w:sz w:val="16"/>
                <w:szCs w:val="16"/>
                <w:lang w:eastAsia="es-ES"/>
              </w:rPr>
              <w:t>64.030</w:t>
            </w:r>
          </w:p>
        </w:tc>
      </w:tr>
      <w:tr w:rsidR="00662667" w:rsidRPr="00662667" w:rsidTr="00FE3163">
        <w:trPr>
          <w:trHeight w:val="435"/>
        </w:trPr>
        <w:tc>
          <w:tcPr>
            <w:tcW w:w="4618" w:type="dxa"/>
            <w:hideMark/>
          </w:tcPr>
          <w:p w:rsidR="00662667" w:rsidRPr="00662667" w:rsidRDefault="00662667" w:rsidP="00662667">
            <w:pPr>
              <w:widowControl w:val="0"/>
              <w:tabs>
                <w:tab w:val="decimal" w:pos="2790"/>
                <w:tab w:val="decimal" w:pos="2977"/>
                <w:tab w:val="decimal" w:pos="3119"/>
                <w:tab w:val="decimal" w:pos="4253"/>
                <w:tab w:val="decimal" w:pos="4395"/>
                <w:tab w:val="decimal" w:pos="5812"/>
                <w:tab w:val="decimal" w:pos="7230"/>
                <w:tab w:val="decimal" w:pos="8647"/>
              </w:tabs>
              <w:spacing w:after="0" w:line="240" w:lineRule="atLeast"/>
              <w:rPr>
                <w:rFonts w:ascii="Verdana" w:eastAsia="Times New Roman" w:hAnsi="Verdana" w:cs="Times New Roman"/>
                <w:sz w:val="16"/>
                <w:szCs w:val="16"/>
                <w:lang w:eastAsia="es-ES"/>
              </w:rPr>
            </w:pPr>
            <w:r w:rsidRPr="00662667">
              <w:rPr>
                <w:rFonts w:ascii="Verdana" w:eastAsia="Times New Roman" w:hAnsi="Verdana" w:cs="Times New Roman"/>
                <w:sz w:val="16"/>
                <w:szCs w:val="16"/>
                <w:lang w:eastAsia="es-ES"/>
              </w:rPr>
              <w:t>Flujo neto de efectivo utilizado en las actividades de inversión</w:t>
            </w:r>
          </w:p>
        </w:tc>
        <w:tc>
          <w:tcPr>
            <w:tcW w:w="1936" w:type="dxa"/>
            <w:vAlign w:val="bottom"/>
          </w:tcPr>
          <w:p w:rsidR="00662667" w:rsidRPr="00662667" w:rsidRDefault="00662667" w:rsidP="00662667">
            <w:pPr>
              <w:widowControl w:val="0"/>
              <w:tabs>
                <w:tab w:val="decimal" w:pos="2790"/>
                <w:tab w:val="decimal" w:pos="2977"/>
                <w:tab w:val="decimal" w:pos="3119"/>
                <w:tab w:val="decimal" w:pos="4253"/>
                <w:tab w:val="decimal" w:pos="4395"/>
                <w:tab w:val="decimal" w:pos="5812"/>
                <w:tab w:val="decimal" w:pos="7230"/>
                <w:tab w:val="decimal" w:pos="8647"/>
              </w:tabs>
              <w:spacing w:after="0" w:line="240" w:lineRule="atLeast"/>
              <w:jc w:val="right"/>
              <w:rPr>
                <w:rFonts w:ascii="Verdana" w:eastAsia="Times New Roman" w:hAnsi="Verdana" w:cs="Times New Roman"/>
                <w:sz w:val="16"/>
                <w:szCs w:val="16"/>
                <w:lang w:eastAsia="es-ES"/>
              </w:rPr>
            </w:pPr>
            <w:r w:rsidRPr="00662667">
              <w:rPr>
                <w:rFonts w:ascii="Verdana" w:eastAsia="Times New Roman" w:hAnsi="Verdana" w:cs="Times New Roman"/>
                <w:sz w:val="16"/>
                <w:szCs w:val="16"/>
                <w:lang w:eastAsia="es-ES"/>
              </w:rPr>
              <w:t>(291.094)</w:t>
            </w:r>
          </w:p>
        </w:tc>
        <w:tc>
          <w:tcPr>
            <w:tcW w:w="1936" w:type="dxa"/>
            <w:vAlign w:val="bottom"/>
          </w:tcPr>
          <w:p w:rsidR="00662667" w:rsidRPr="00662667" w:rsidRDefault="00662667" w:rsidP="00662667">
            <w:pPr>
              <w:widowControl w:val="0"/>
              <w:tabs>
                <w:tab w:val="decimal" w:pos="2790"/>
                <w:tab w:val="decimal" w:pos="2977"/>
                <w:tab w:val="decimal" w:pos="3119"/>
                <w:tab w:val="decimal" w:pos="4253"/>
                <w:tab w:val="decimal" w:pos="4395"/>
                <w:tab w:val="decimal" w:pos="5812"/>
                <w:tab w:val="decimal" w:pos="7230"/>
                <w:tab w:val="decimal" w:pos="8647"/>
              </w:tabs>
              <w:spacing w:after="0" w:line="240" w:lineRule="atLeast"/>
              <w:jc w:val="right"/>
              <w:rPr>
                <w:rFonts w:ascii="Verdana" w:eastAsia="Times New Roman" w:hAnsi="Verdana" w:cs="Times New Roman"/>
                <w:sz w:val="16"/>
                <w:szCs w:val="16"/>
                <w:lang w:eastAsia="es-ES"/>
              </w:rPr>
            </w:pPr>
            <w:r w:rsidRPr="00662667">
              <w:rPr>
                <w:rFonts w:ascii="Verdana" w:eastAsia="Times New Roman" w:hAnsi="Verdana" w:cs="Times New Roman"/>
                <w:sz w:val="16"/>
                <w:szCs w:val="16"/>
                <w:lang w:eastAsia="es-ES"/>
              </w:rPr>
              <w:t>106.407</w:t>
            </w:r>
          </w:p>
        </w:tc>
      </w:tr>
      <w:tr w:rsidR="00662667" w:rsidRPr="00662667" w:rsidTr="00FE3163">
        <w:trPr>
          <w:trHeight w:val="435"/>
        </w:trPr>
        <w:tc>
          <w:tcPr>
            <w:tcW w:w="4618" w:type="dxa"/>
            <w:hideMark/>
          </w:tcPr>
          <w:p w:rsidR="00662667" w:rsidRPr="00662667" w:rsidRDefault="00662667" w:rsidP="00662667">
            <w:pPr>
              <w:widowControl w:val="0"/>
              <w:tabs>
                <w:tab w:val="decimal" w:pos="2790"/>
                <w:tab w:val="decimal" w:pos="2977"/>
                <w:tab w:val="decimal" w:pos="3119"/>
                <w:tab w:val="decimal" w:pos="4253"/>
                <w:tab w:val="decimal" w:pos="4395"/>
                <w:tab w:val="decimal" w:pos="5812"/>
                <w:tab w:val="decimal" w:pos="7230"/>
                <w:tab w:val="decimal" w:pos="8647"/>
              </w:tabs>
              <w:spacing w:after="0" w:line="240" w:lineRule="atLeast"/>
              <w:rPr>
                <w:rFonts w:ascii="Verdana" w:eastAsia="Times New Roman" w:hAnsi="Verdana" w:cs="Times New Roman"/>
                <w:sz w:val="16"/>
                <w:szCs w:val="16"/>
                <w:lang w:eastAsia="es-ES"/>
              </w:rPr>
            </w:pPr>
            <w:r w:rsidRPr="00662667">
              <w:rPr>
                <w:rFonts w:ascii="Verdana" w:eastAsia="Times New Roman" w:hAnsi="Verdana" w:cs="Times New Roman"/>
                <w:sz w:val="16"/>
                <w:szCs w:val="16"/>
                <w:lang w:eastAsia="es-ES"/>
              </w:rPr>
              <w:t>Flujo neto de efectivo generado por (utilizado en) las actividades de financiación</w:t>
            </w:r>
          </w:p>
        </w:tc>
        <w:tc>
          <w:tcPr>
            <w:tcW w:w="1936" w:type="dxa"/>
            <w:tcBorders>
              <w:top w:val="nil"/>
              <w:left w:val="nil"/>
              <w:bottom w:val="single" w:sz="4" w:space="0" w:color="auto"/>
              <w:right w:val="nil"/>
            </w:tcBorders>
            <w:vAlign w:val="bottom"/>
          </w:tcPr>
          <w:p w:rsidR="00662667" w:rsidRPr="00662667" w:rsidRDefault="00662667" w:rsidP="00662667">
            <w:pPr>
              <w:widowControl w:val="0"/>
              <w:tabs>
                <w:tab w:val="decimal" w:pos="2790"/>
                <w:tab w:val="decimal" w:pos="2977"/>
                <w:tab w:val="decimal" w:pos="3119"/>
                <w:tab w:val="decimal" w:pos="4253"/>
                <w:tab w:val="decimal" w:pos="4395"/>
                <w:tab w:val="decimal" w:pos="5812"/>
                <w:tab w:val="decimal" w:pos="7230"/>
                <w:tab w:val="decimal" w:pos="8647"/>
              </w:tabs>
              <w:spacing w:after="0" w:line="240" w:lineRule="atLeast"/>
              <w:jc w:val="right"/>
              <w:rPr>
                <w:rFonts w:ascii="Verdana" w:eastAsia="Times New Roman" w:hAnsi="Verdana" w:cs="Times New Roman"/>
                <w:sz w:val="16"/>
                <w:szCs w:val="16"/>
                <w:lang w:eastAsia="es-ES"/>
              </w:rPr>
            </w:pPr>
            <w:r w:rsidRPr="00662667">
              <w:rPr>
                <w:rFonts w:ascii="Verdana" w:eastAsia="Times New Roman" w:hAnsi="Verdana" w:cs="Times New Roman"/>
                <w:sz w:val="16"/>
                <w:szCs w:val="16"/>
                <w:lang w:eastAsia="es-ES"/>
              </w:rPr>
              <w:t>207.811</w:t>
            </w:r>
          </w:p>
        </w:tc>
        <w:tc>
          <w:tcPr>
            <w:tcW w:w="1936" w:type="dxa"/>
            <w:tcBorders>
              <w:top w:val="nil"/>
              <w:left w:val="nil"/>
              <w:bottom w:val="single" w:sz="4" w:space="0" w:color="auto"/>
              <w:right w:val="nil"/>
            </w:tcBorders>
            <w:vAlign w:val="bottom"/>
          </w:tcPr>
          <w:p w:rsidR="00662667" w:rsidRPr="00662667" w:rsidRDefault="00662667" w:rsidP="00662667">
            <w:pPr>
              <w:widowControl w:val="0"/>
              <w:tabs>
                <w:tab w:val="decimal" w:pos="2790"/>
                <w:tab w:val="decimal" w:pos="2977"/>
                <w:tab w:val="decimal" w:pos="3119"/>
                <w:tab w:val="decimal" w:pos="4253"/>
                <w:tab w:val="decimal" w:pos="4395"/>
                <w:tab w:val="decimal" w:pos="5812"/>
                <w:tab w:val="decimal" w:pos="7230"/>
                <w:tab w:val="decimal" w:pos="8647"/>
              </w:tabs>
              <w:spacing w:after="0" w:line="240" w:lineRule="atLeast"/>
              <w:jc w:val="right"/>
              <w:rPr>
                <w:rFonts w:ascii="Verdana" w:eastAsia="Times New Roman" w:hAnsi="Verdana" w:cs="Times New Roman"/>
                <w:sz w:val="16"/>
                <w:szCs w:val="16"/>
                <w:lang w:eastAsia="es-ES"/>
              </w:rPr>
            </w:pPr>
            <w:r w:rsidRPr="00662667">
              <w:rPr>
                <w:rFonts w:ascii="Verdana" w:eastAsia="Times New Roman" w:hAnsi="Verdana" w:cs="Times New Roman"/>
                <w:sz w:val="16"/>
                <w:szCs w:val="16"/>
                <w:lang w:eastAsia="es-ES"/>
              </w:rPr>
              <w:t>(193.100)</w:t>
            </w:r>
          </w:p>
        </w:tc>
      </w:tr>
    </w:tbl>
    <w:p w:rsidR="00662667" w:rsidRPr="00662667" w:rsidRDefault="00662667" w:rsidP="00662667">
      <w:pPr>
        <w:spacing w:after="0" w:line="240" w:lineRule="auto"/>
        <w:rPr>
          <w:rFonts w:ascii="Verdana" w:eastAsia="Times New Roman" w:hAnsi="Verdana" w:cs="Times New Roman"/>
          <w:sz w:val="16"/>
          <w:szCs w:val="16"/>
          <w:lang w:eastAsia="es-ES"/>
        </w:rPr>
      </w:pPr>
    </w:p>
    <w:tbl>
      <w:tblPr>
        <w:tblW w:w="8475" w:type="dxa"/>
        <w:tblLayout w:type="fixed"/>
        <w:tblCellMar>
          <w:left w:w="72" w:type="dxa"/>
          <w:right w:w="72" w:type="dxa"/>
        </w:tblCellMar>
        <w:tblLook w:val="04A0" w:firstRow="1" w:lastRow="0" w:firstColumn="1" w:lastColumn="0" w:noHBand="0" w:noVBand="1"/>
      </w:tblPr>
      <w:tblGrid>
        <w:gridCol w:w="4609"/>
        <w:gridCol w:w="1933"/>
        <w:gridCol w:w="1933"/>
      </w:tblGrid>
      <w:tr w:rsidR="00662667" w:rsidRPr="00662667" w:rsidTr="00FE3163">
        <w:trPr>
          <w:trHeight w:val="230"/>
        </w:trPr>
        <w:tc>
          <w:tcPr>
            <w:tcW w:w="4609" w:type="dxa"/>
            <w:hideMark/>
          </w:tcPr>
          <w:p w:rsidR="00662667" w:rsidRPr="00662667" w:rsidRDefault="00662667" w:rsidP="00662667">
            <w:pPr>
              <w:widowControl w:val="0"/>
              <w:tabs>
                <w:tab w:val="decimal" w:pos="2790"/>
                <w:tab w:val="decimal" w:pos="2977"/>
                <w:tab w:val="decimal" w:pos="3119"/>
                <w:tab w:val="decimal" w:pos="4253"/>
                <w:tab w:val="decimal" w:pos="4395"/>
                <w:tab w:val="decimal" w:pos="5812"/>
                <w:tab w:val="decimal" w:pos="7230"/>
                <w:tab w:val="decimal" w:pos="8647"/>
              </w:tabs>
              <w:spacing w:after="0" w:line="240" w:lineRule="atLeast"/>
              <w:rPr>
                <w:rFonts w:ascii="Verdana" w:eastAsia="Times New Roman" w:hAnsi="Verdana" w:cs="Times New Roman"/>
                <w:b/>
                <w:sz w:val="16"/>
                <w:szCs w:val="16"/>
                <w:lang w:eastAsia="es-ES"/>
              </w:rPr>
            </w:pPr>
            <w:r w:rsidRPr="00662667">
              <w:rPr>
                <w:rFonts w:ascii="Verdana" w:eastAsia="Times New Roman" w:hAnsi="Verdana" w:cs="Times New Roman"/>
                <w:b/>
                <w:sz w:val="16"/>
                <w:szCs w:val="16"/>
                <w:lang w:eastAsia="es-ES"/>
              </w:rPr>
              <w:t>Generación (Utilización) neta del efectivo</w:t>
            </w:r>
          </w:p>
        </w:tc>
        <w:tc>
          <w:tcPr>
            <w:tcW w:w="1933" w:type="dxa"/>
            <w:tcBorders>
              <w:top w:val="single" w:sz="4" w:space="0" w:color="auto"/>
              <w:left w:val="nil"/>
              <w:bottom w:val="double" w:sz="4" w:space="0" w:color="auto"/>
              <w:right w:val="nil"/>
            </w:tcBorders>
            <w:vAlign w:val="bottom"/>
          </w:tcPr>
          <w:p w:rsidR="00662667" w:rsidRPr="00662667" w:rsidRDefault="00662667" w:rsidP="00662667">
            <w:pPr>
              <w:widowControl w:val="0"/>
              <w:tabs>
                <w:tab w:val="decimal" w:pos="2790"/>
                <w:tab w:val="decimal" w:pos="2977"/>
                <w:tab w:val="decimal" w:pos="3119"/>
                <w:tab w:val="decimal" w:pos="4253"/>
                <w:tab w:val="decimal" w:pos="4395"/>
                <w:tab w:val="decimal" w:pos="5812"/>
                <w:tab w:val="decimal" w:pos="7230"/>
                <w:tab w:val="decimal" w:pos="8647"/>
              </w:tabs>
              <w:spacing w:after="0" w:line="240" w:lineRule="atLeast"/>
              <w:jc w:val="right"/>
              <w:rPr>
                <w:rFonts w:ascii="Verdana" w:eastAsia="Times New Roman" w:hAnsi="Verdana" w:cs="Times New Roman"/>
                <w:b/>
                <w:sz w:val="16"/>
                <w:szCs w:val="16"/>
                <w:lang w:eastAsia="es-ES"/>
              </w:rPr>
            </w:pPr>
            <w:r w:rsidRPr="00662667">
              <w:rPr>
                <w:rFonts w:ascii="Verdana" w:eastAsia="Times New Roman" w:hAnsi="Verdana" w:cs="Times New Roman"/>
                <w:b/>
                <w:sz w:val="16"/>
                <w:szCs w:val="16"/>
                <w:lang w:eastAsia="es-ES"/>
              </w:rPr>
              <w:t>36.120</w:t>
            </w:r>
          </w:p>
        </w:tc>
        <w:tc>
          <w:tcPr>
            <w:tcW w:w="1933" w:type="dxa"/>
            <w:tcBorders>
              <w:top w:val="single" w:sz="4" w:space="0" w:color="auto"/>
              <w:left w:val="nil"/>
              <w:bottom w:val="double" w:sz="4" w:space="0" w:color="auto"/>
              <w:right w:val="nil"/>
            </w:tcBorders>
            <w:vAlign w:val="bottom"/>
          </w:tcPr>
          <w:p w:rsidR="00662667" w:rsidRPr="00662667" w:rsidRDefault="00662667" w:rsidP="00662667">
            <w:pPr>
              <w:widowControl w:val="0"/>
              <w:tabs>
                <w:tab w:val="decimal" w:pos="2790"/>
                <w:tab w:val="decimal" w:pos="2977"/>
                <w:tab w:val="decimal" w:pos="3119"/>
                <w:tab w:val="decimal" w:pos="4253"/>
                <w:tab w:val="decimal" w:pos="4395"/>
                <w:tab w:val="decimal" w:pos="5812"/>
                <w:tab w:val="decimal" w:pos="7230"/>
                <w:tab w:val="decimal" w:pos="8647"/>
              </w:tabs>
              <w:spacing w:after="0" w:line="240" w:lineRule="atLeast"/>
              <w:jc w:val="right"/>
              <w:rPr>
                <w:rFonts w:ascii="Verdana" w:eastAsia="Times New Roman" w:hAnsi="Verdana" w:cs="Times New Roman"/>
                <w:b/>
                <w:sz w:val="16"/>
                <w:szCs w:val="16"/>
                <w:lang w:eastAsia="es-ES"/>
              </w:rPr>
            </w:pPr>
            <w:r w:rsidRPr="00662667">
              <w:rPr>
                <w:rFonts w:ascii="Verdana" w:eastAsia="Times New Roman" w:hAnsi="Verdana" w:cs="Times New Roman"/>
                <w:b/>
                <w:sz w:val="16"/>
                <w:szCs w:val="16"/>
                <w:lang w:eastAsia="es-ES"/>
              </w:rPr>
              <w:t>(22.663)</w:t>
            </w:r>
          </w:p>
        </w:tc>
      </w:tr>
    </w:tbl>
    <w:p w:rsidR="00662667" w:rsidRPr="00662667" w:rsidRDefault="00662667" w:rsidP="00662667">
      <w:pPr>
        <w:tabs>
          <w:tab w:val="decimal" w:pos="284"/>
        </w:tabs>
        <w:spacing w:after="0" w:line="240" w:lineRule="atLeast"/>
        <w:ind w:left="360"/>
        <w:jc w:val="both"/>
        <w:rPr>
          <w:rFonts w:ascii="Verdana" w:eastAsia="Times New Roman" w:hAnsi="Verdana" w:cs="Times New Roman"/>
          <w:sz w:val="16"/>
          <w:szCs w:val="16"/>
          <w:u w:val="single"/>
          <w:lang w:eastAsia="x-none"/>
        </w:rPr>
      </w:pPr>
    </w:p>
    <w:p w:rsidR="00662667" w:rsidRPr="00662667" w:rsidRDefault="00662667" w:rsidP="00662667">
      <w:pPr>
        <w:tabs>
          <w:tab w:val="decimal" w:pos="284"/>
        </w:tabs>
        <w:spacing w:after="0" w:line="240" w:lineRule="atLeast"/>
        <w:ind w:left="360" w:hanging="360"/>
        <w:jc w:val="both"/>
        <w:rPr>
          <w:rFonts w:ascii="Verdana" w:eastAsia="Times New Roman" w:hAnsi="Verdana" w:cs="Times New Roman"/>
          <w:sz w:val="16"/>
          <w:szCs w:val="16"/>
          <w:u w:val="single"/>
          <w:lang w:eastAsia="x-none"/>
        </w:rPr>
      </w:pPr>
      <w:r w:rsidRPr="00662667">
        <w:rPr>
          <w:rFonts w:ascii="Verdana" w:eastAsia="Times New Roman" w:hAnsi="Verdana" w:cs="Times New Roman"/>
          <w:b/>
          <w:sz w:val="16"/>
          <w:szCs w:val="16"/>
          <w:u w:val="single"/>
          <w:lang w:eastAsia="x-none"/>
        </w:rPr>
        <w:t>INDICES COMPARATIVOS CON EL EJERCICIO ANTERIOR</w:t>
      </w:r>
    </w:p>
    <w:p w:rsidR="00662667" w:rsidRPr="00662667" w:rsidRDefault="00662667" w:rsidP="00662667">
      <w:pPr>
        <w:widowControl w:val="0"/>
        <w:spacing w:after="0" w:line="240" w:lineRule="auto"/>
        <w:jc w:val="both"/>
        <w:rPr>
          <w:rFonts w:ascii="Verdana" w:eastAsia="Times New Roman" w:hAnsi="Verdana" w:cs="Times New Roman"/>
          <w:sz w:val="16"/>
          <w:szCs w:val="16"/>
          <w:lang w:eastAsia="es-ES"/>
        </w:rPr>
      </w:pPr>
    </w:p>
    <w:tbl>
      <w:tblPr>
        <w:tblW w:w="8430" w:type="dxa"/>
        <w:tblLayout w:type="fixed"/>
        <w:tblCellMar>
          <w:left w:w="72" w:type="dxa"/>
          <w:right w:w="72" w:type="dxa"/>
        </w:tblCellMar>
        <w:tblLook w:val="04A0" w:firstRow="1" w:lastRow="0" w:firstColumn="1" w:lastColumn="0" w:noHBand="0" w:noVBand="1"/>
      </w:tblPr>
      <w:tblGrid>
        <w:gridCol w:w="4586"/>
        <w:gridCol w:w="1922"/>
        <w:gridCol w:w="1922"/>
      </w:tblGrid>
      <w:tr w:rsidR="00662667" w:rsidRPr="00662667" w:rsidTr="00FE3163">
        <w:trPr>
          <w:trHeight w:val="265"/>
        </w:trPr>
        <w:tc>
          <w:tcPr>
            <w:tcW w:w="4586" w:type="dxa"/>
          </w:tcPr>
          <w:p w:rsidR="00662667" w:rsidRPr="00662667" w:rsidRDefault="00662667" w:rsidP="00662667">
            <w:pPr>
              <w:widowControl w:val="0"/>
              <w:tabs>
                <w:tab w:val="decimal" w:pos="2790"/>
                <w:tab w:val="decimal" w:pos="2977"/>
                <w:tab w:val="decimal" w:pos="3119"/>
                <w:tab w:val="decimal" w:pos="4253"/>
                <w:tab w:val="decimal" w:pos="4395"/>
                <w:tab w:val="decimal" w:pos="5812"/>
                <w:tab w:val="decimal" w:pos="7230"/>
                <w:tab w:val="decimal" w:pos="8647"/>
              </w:tabs>
              <w:spacing w:after="0" w:line="240" w:lineRule="atLeast"/>
              <w:ind w:right="-264"/>
              <w:rPr>
                <w:rFonts w:ascii="Verdana" w:eastAsia="Times New Roman" w:hAnsi="Verdana" w:cs="Times New Roman"/>
                <w:sz w:val="16"/>
                <w:szCs w:val="16"/>
                <w:lang w:eastAsia="es-ES"/>
              </w:rPr>
            </w:pPr>
          </w:p>
        </w:tc>
        <w:tc>
          <w:tcPr>
            <w:tcW w:w="1922" w:type="dxa"/>
            <w:tcBorders>
              <w:top w:val="nil"/>
              <w:left w:val="nil"/>
              <w:bottom w:val="single" w:sz="4" w:space="0" w:color="auto"/>
              <w:right w:val="nil"/>
            </w:tcBorders>
            <w:hideMark/>
          </w:tcPr>
          <w:p w:rsidR="00662667" w:rsidRPr="00662667" w:rsidRDefault="00662667" w:rsidP="00662667">
            <w:pPr>
              <w:widowControl w:val="0"/>
              <w:spacing w:after="0" w:line="240" w:lineRule="auto"/>
              <w:jc w:val="center"/>
              <w:rPr>
                <w:rFonts w:ascii="Verdana" w:eastAsia="Times New Roman" w:hAnsi="Verdana" w:cs="Times New Roman"/>
                <w:b/>
                <w:sz w:val="16"/>
                <w:szCs w:val="16"/>
                <w:lang w:eastAsia="es-ES"/>
              </w:rPr>
            </w:pPr>
            <w:r w:rsidRPr="00662667">
              <w:rPr>
                <w:rFonts w:ascii="Verdana" w:eastAsia="Times New Roman" w:hAnsi="Verdana" w:cs="Times New Roman"/>
                <w:b/>
                <w:sz w:val="16"/>
                <w:szCs w:val="16"/>
                <w:lang w:eastAsia="es-ES"/>
              </w:rPr>
              <w:t>30.11.2019</w:t>
            </w:r>
          </w:p>
        </w:tc>
        <w:tc>
          <w:tcPr>
            <w:tcW w:w="1922" w:type="dxa"/>
            <w:tcBorders>
              <w:top w:val="nil"/>
              <w:left w:val="nil"/>
              <w:bottom w:val="single" w:sz="4" w:space="0" w:color="auto"/>
              <w:right w:val="nil"/>
            </w:tcBorders>
            <w:hideMark/>
          </w:tcPr>
          <w:p w:rsidR="00662667" w:rsidRPr="00662667" w:rsidRDefault="00662667" w:rsidP="00662667">
            <w:pPr>
              <w:widowControl w:val="0"/>
              <w:spacing w:after="0" w:line="240" w:lineRule="auto"/>
              <w:jc w:val="center"/>
              <w:rPr>
                <w:rFonts w:ascii="Verdana" w:eastAsia="Times New Roman" w:hAnsi="Verdana" w:cs="Times New Roman"/>
                <w:b/>
                <w:sz w:val="16"/>
                <w:szCs w:val="16"/>
                <w:lang w:eastAsia="es-ES"/>
              </w:rPr>
            </w:pPr>
            <w:r w:rsidRPr="00662667">
              <w:rPr>
                <w:rFonts w:ascii="Verdana" w:eastAsia="Times New Roman" w:hAnsi="Verdana" w:cs="Times New Roman"/>
                <w:b/>
                <w:sz w:val="16"/>
                <w:szCs w:val="16"/>
                <w:lang w:eastAsia="es-ES"/>
              </w:rPr>
              <w:t>31.05.2019</w:t>
            </w:r>
          </w:p>
        </w:tc>
      </w:tr>
      <w:tr w:rsidR="00662667" w:rsidRPr="00662667" w:rsidTr="00FE3163">
        <w:trPr>
          <w:trHeight w:val="265"/>
        </w:trPr>
        <w:tc>
          <w:tcPr>
            <w:tcW w:w="4586" w:type="dxa"/>
          </w:tcPr>
          <w:p w:rsidR="00662667" w:rsidRPr="00662667" w:rsidRDefault="00662667" w:rsidP="00662667">
            <w:pPr>
              <w:widowControl w:val="0"/>
              <w:tabs>
                <w:tab w:val="decimal" w:pos="2790"/>
                <w:tab w:val="decimal" w:pos="2977"/>
                <w:tab w:val="decimal" w:pos="3119"/>
                <w:tab w:val="decimal" w:pos="4253"/>
                <w:tab w:val="decimal" w:pos="4395"/>
                <w:tab w:val="decimal" w:pos="5812"/>
                <w:tab w:val="decimal" w:pos="7230"/>
                <w:tab w:val="decimal" w:pos="8647"/>
              </w:tabs>
              <w:spacing w:after="0" w:line="240" w:lineRule="atLeast"/>
              <w:rPr>
                <w:rFonts w:ascii="Verdana" w:eastAsia="Times New Roman" w:hAnsi="Verdana" w:cs="Times New Roman"/>
                <w:sz w:val="16"/>
                <w:szCs w:val="16"/>
                <w:lang w:eastAsia="es-ES"/>
              </w:rPr>
            </w:pPr>
          </w:p>
        </w:tc>
        <w:tc>
          <w:tcPr>
            <w:tcW w:w="1922" w:type="dxa"/>
            <w:tcBorders>
              <w:top w:val="single" w:sz="4" w:space="0" w:color="auto"/>
              <w:left w:val="nil"/>
              <w:bottom w:val="nil"/>
              <w:right w:val="nil"/>
            </w:tcBorders>
          </w:tcPr>
          <w:p w:rsidR="00662667" w:rsidRPr="00662667" w:rsidRDefault="00662667" w:rsidP="00662667">
            <w:pPr>
              <w:widowControl w:val="0"/>
              <w:tabs>
                <w:tab w:val="decimal" w:pos="2790"/>
                <w:tab w:val="decimal" w:pos="2977"/>
                <w:tab w:val="decimal" w:pos="3119"/>
                <w:tab w:val="decimal" w:pos="4253"/>
                <w:tab w:val="decimal" w:pos="4395"/>
                <w:tab w:val="decimal" w:pos="5812"/>
                <w:tab w:val="decimal" w:pos="7230"/>
                <w:tab w:val="decimal" w:pos="8647"/>
              </w:tabs>
              <w:spacing w:after="0" w:line="240" w:lineRule="atLeast"/>
              <w:jc w:val="right"/>
              <w:rPr>
                <w:rFonts w:ascii="Verdana" w:eastAsia="Times New Roman" w:hAnsi="Verdana" w:cs="Times New Roman"/>
                <w:sz w:val="16"/>
                <w:szCs w:val="16"/>
                <w:lang w:eastAsia="es-ES"/>
              </w:rPr>
            </w:pPr>
          </w:p>
        </w:tc>
        <w:tc>
          <w:tcPr>
            <w:tcW w:w="1922" w:type="dxa"/>
            <w:tcBorders>
              <w:top w:val="single" w:sz="4" w:space="0" w:color="auto"/>
              <w:left w:val="nil"/>
              <w:bottom w:val="nil"/>
              <w:right w:val="nil"/>
            </w:tcBorders>
          </w:tcPr>
          <w:p w:rsidR="00662667" w:rsidRPr="00662667" w:rsidRDefault="00662667" w:rsidP="00662667">
            <w:pPr>
              <w:widowControl w:val="0"/>
              <w:tabs>
                <w:tab w:val="decimal" w:pos="2790"/>
                <w:tab w:val="decimal" w:pos="2977"/>
                <w:tab w:val="decimal" w:pos="3119"/>
                <w:tab w:val="decimal" w:pos="4253"/>
                <w:tab w:val="decimal" w:pos="4395"/>
                <w:tab w:val="decimal" w:pos="5812"/>
                <w:tab w:val="decimal" w:pos="7230"/>
                <w:tab w:val="decimal" w:pos="8647"/>
              </w:tabs>
              <w:spacing w:after="0" w:line="240" w:lineRule="atLeast"/>
              <w:jc w:val="right"/>
              <w:rPr>
                <w:rFonts w:ascii="Verdana" w:eastAsia="Times New Roman" w:hAnsi="Verdana" w:cs="Times New Roman"/>
                <w:sz w:val="16"/>
                <w:szCs w:val="16"/>
                <w:lang w:eastAsia="es-ES"/>
              </w:rPr>
            </w:pPr>
          </w:p>
        </w:tc>
      </w:tr>
      <w:tr w:rsidR="00662667" w:rsidRPr="00662667" w:rsidTr="00FE3163">
        <w:trPr>
          <w:trHeight w:val="265"/>
        </w:trPr>
        <w:tc>
          <w:tcPr>
            <w:tcW w:w="4586" w:type="dxa"/>
            <w:hideMark/>
          </w:tcPr>
          <w:p w:rsidR="00662667" w:rsidRPr="00662667" w:rsidRDefault="00662667" w:rsidP="00662667">
            <w:pPr>
              <w:widowControl w:val="0"/>
              <w:tabs>
                <w:tab w:val="decimal" w:pos="2790"/>
                <w:tab w:val="decimal" w:pos="2977"/>
                <w:tab w:val="decimal" w:pos="3119"/>
                <w:tab w:val="decimal" w:pos="4253"/>
                <w:tab w:val="decimal" w:pos="4395"/>
                <w:tab w:val="decimal" w:pos="5812"/>
                <w:tab w:val="decimal" w:pos="7230"/>
                <w:tab w:val="decimal" w:pos="8647"/>
              </w:tabs>
              <w:spacing w:after="0" w:line="240" w:lineRule="atLeast"/>
              <w:rPr>
                <w:rFonts w:ascii="Verdana" w:eastAsia="Times New Roman" w:hAnsi="Verdana" w:cs="Times New Roman"/>
                <w:sz w:val="16"/>
                <w:szCs w:val="16"/>
                <w:lang w:eastAsia="es-ES"/>
              </w:rPr>
            </w:pPr>
            <w:r w:rsidRPr="00662667">
              <w:rPr>
                <w:rFonts w:ascii="Verdana" w:eastAsia="Times New Roman" w:hAnsi="Verdana" w:cs="Times New Roman"/>
                <w:sz w:val="16"/>
                <w:szCs w:val="16"/>
                <w:lang w:eastAsia="es-ES"/>
              </w:rPr>
              <w:t>Liquidez (1)</w:t>
            </w:r>
          </w:p>
        </w:tc>
        <w:tc>
          <w:tcPr>
            <w:tcW w:w="1922" w:type="dxa"/>
          </w:tcPr>
          <w:p w:rsidR="00662667" w:rsidRPr="00662667" w:rsidRDefault="00662667" w:rsidP="00662667">
            <w:pPr>
              <w:widowControl w:val="0"/>
              <w:tabs>
                <w:tab w:val="decimal" w:pos="2790"/>
                <w:tab w:val="decimal" w:pos="2977"/>
                <w:tab w:val="decimal" w:pos="3119"/>
                <w:tab w:val="decimal" w:pos="4253"/>
                <w:tab w:val="decimal" w:pos="4395"/>
                <w:tab w:val="decimal" w:pos="5812"/>
                <w:tab w:val="decimal" w:pos="7230"/>
                <w:tab w:val="decimal" w:pos="8647"/>
              </w:tabs>
              <w:spacing w:after="0" w:line="240" w:lineRule="atLeast"/>
              <w:jc w:val="right"/>
              <w:rPr>
                <w:rFonts w:ascii="Verdana" w:eastAsia="Times New Roman" w:hAnsi="Verdana" w:cs="Times New Roman"/>
                <w:sz w:val="16"/>
                <w:szCs w:val="16"/>
                <w:lang w:eastAsia="es-ES"/>
              </w:rPr>
            </w:pPr>
            <w:r w:rsidRPr="00662667">
              <w:rPr>
                <w:rFonts w:ascii="Verdana" w:eastAsia="Times New Roman" w:hAnsi="Verdana" w:cs="Times New Roman"/>
                <w:sz w:val="16"/>
                <w:szCs w:val="16"/>
                <w:lang w:eastAsia="es-ES"/>
              </w:rPr>
              <w:t>1,62</w:t>
            </w:r>
          </w:p>
        </w:tc>
        <w:tc>
          <w:tcPr>
            <w:tcW w:w="1922" w:type="dxa"/>
            <w:shd w:val="clear" w:color="auto" w:fill="auto"/>
          </w:tcPr>
          <w:p w:rsidR="00662667" w:rsidRPr="00662667" w:rsidRDefault="00662667" w:rsidP="00662667">
            <w:pPr>
              <w:widowControl w:val="0"/>
              <w:tabs>
                <w:tab w:val="decimal" w:pos="2790"/>
                <w:tab w:val="decimal" w:pos="2977"/>
                <w:tab w:val="decimal" w:pos="3119"/>
                <w:tab w:val="decimal" w:pos="4253"/>
                <w:tab w:val="decimal" w:pos="4395"/>
                <w:tab w:val="decimal" w:pos="5812"/>
                <w:tab w:val="decimal" w:pos="7230"/>
                <w:tab w:val="decimal" w:pos="8647"/>
              </w:tabs>
              <w:spacing w:after="0" w:line="240" w:lineRule="atLeast"/>
              <w:jc w:val="right"/>
              <w:rPr>
                <w:rFonts w:ascii="Verdana" w:eastAsia="Times New Roman" w:hAnsi="Verdana" w:cs="Times New Roman"/>
                <w:sz w:val="16"/>
                <w:szCs w:val="16"/>
                <w:lang w:eastAsia="es-ES"/>
              </w:rPr>
            </w:pPr>
            <w:r w:rsidRPr="00662667">
              <w:rPr>
                <w:rFonts w:ascii="Verdana" w:eastAsia="Times New Roman" w:hAnsi="Verdana" w:cs="Times New Roman"/>
                <w:sz w:val="16"/>
                <w:szCs w:val="16"/>
                <w:lang w:eastAsia="es-ES"/>
              </w:rPr>
              <w:t>1,54</w:t>
            </w:r>
          </w:p>
        </w:tc>
      </w:tr>
      <w:tr w:rsidR="00662667" w:rsidRPr="00662667" w:rsidTr="00FE3163">
        <w:trPr>
          <w:trHeight w:val="223"/>
        </w:trPr>
        <w:tc>
          <w:tcPr>
            <w:tcW w:w="4586" w:type="dxa"/>
            <w:hideMark/>
          </w:tcPr>
          <w:p w:rsidR="00662667" w:rsidRPr="00662667" w:rsidRDefault="00662667" w:rsidP="00662667">
            <w:pPr>
              <w:widowControl w:val="0"/>
              <w:tabs>
                <w:tab w:val="decimal" w:pos="2790"/>
                <w:tab w:val="decimal" w:pos="2977"/>
                <w:tab w:val="decimal" w:pos="3119"/>
                <w:tab w:val="decimal" w:pos="4253"/>
                <w:tab w:val="decimal" w:pos="4395"/>
                <w:tab w:val="decimal" w:pos="5812"/>
                <w:tab w:val="decimal" w:pos="7230"/>
                <w:tab w:val="decimal" w:pos="8647"/>
              </w:tabs>
              <w:spacing w:after="0" w:line="240" w:lineRule="atLeast"/>
              <w:rPr>
                <w:rFonts w:ascii="Verdana" w:eastAsia="Times New Roman" w:hAnsi="Verdana" w:cs="Times New Roman"/>
                <w:sz w:val="16"/>
                <w:szCs w:val="16"/>
                <w:lang w:eastAsia="es-ES"/>
              </w:rPr>
            </w:pPr>
            <w:r w:rsidRPr="00662667">
              <w:rPr>
                <w:rFonts w:ascii="Verdana" w:eastAsia="Times New Roman" w:hAnsi="Verdana" w:cs="Times New Roman"/>
                <w:sz w:val="16"/>
                <w:szCs w:val="16"/>
                <w:lang w:eastAsia="es-ES"/>
              </w:rPr>
              <w:t>Solvencia (2)</w:t>
            </w:r>
          </w:p>
        </w:tc>
        <w:tc>
          <w:tcPr>
            <w:tcW w:w="1922" w:type="dxa"/>
          </w:tcPr>
          <w:p w:rsidR="00662667" w:rsidRPr="00662667" w:rsidRDefault="00662667" w:rsidP="00662667">
            <w:pPr>
              <w:widowControl w:val="0"/>
              <w:tabs>
                <w:tab w:val="decimal" w:pos="2790"/>
                <w:tab w:val="decimal" w:pos="2977"/>
                <w:tab w:val="decimal" w:pos="3119"/>
                <w:tab w:val="decimal" w:pos="4253"/>
                <w:tab w:val="decimal" w:pos="4395"/>
                <w:tab w:val="decimal" w:pos="5812"/>
                <w:tab w:val="decimal" w:pos="7230"/>
                <w:tab w:val="decimal" w:pos="8647"/>
              </w:tabs>
              <w:spacing w:after="0" w:line="240" w:lineRule="atLeast"/>
              <w:jc w:val="right"/>
              <w:rPr>
                <w:rFonts w:ascii="Verdana" w:eastAsia="Times New Roman" w:hAnsi="Verdana" w:cs="Times New Roman"/>
                <w:sz w:val="16"/>
                <w:szCs w:val="16"/>
                <w:lang w:eastAsia="es-ES"/>
              </w:rPr>
            </w:pPr>
            <w:r w:rsidRPr="00662667">
              <w:rPr>
                <w:rFonts w:ascii="Verdana" w:eastAsia="Times New Roman" w:hAnsi="Verdana" w:cs="Times New Roman"/>
                <w:sz w:val="16"/>
                <w:szCs w:val="16"/>
                <w:lang w:eastAsia="es-ES"/>
              </w:rPr>
              <w:t>0,26</w:t>
            </w:r>
          </w:p>
        </w:tc>
        <w:tc>
          <w:tcPr>
            <w:tcW w:w="1922" w:type="dxa"/>
            <w:shd w:val="clear" w:color="auto" w:fill="auto"/>
          </w:tcPr>
          <w:p w:rsidR="00662667" w:rsidRPr="00662667" w:rsidRDefault="00662667" w:rsidP="00662667">
            <w:pPr>
              <w:widowControl w:val="0"/>
              <w:tabs>
                <w:tab w:val="decimal" w:pos="2790"/>
                <w:tab w:val="decimal" w:pos="2977"/>
                <w:tab w:val="decimal" w:pos="3119"/>
                <w:tab w:val="decimal" w:pos="4253"/>
                <w:tab w:val="decimal" w:pos="4395"/>
                <w:tab w:val="decimal" w:pos="5812"/>
                <w:tab w:val="decimal" w:pos="7230"/>
                <w:tab w:val="decimal" w:pos="8647"/>
              </w:tabs>
              <w:spacing w:after="0" w:line="240" w:lineRule="atLeast"/>
              <w:jc w:val="right"/>
              <w:rPr>
                <w:rFonts w:ascii="Verdana" w:eastAsia="Times New Roman" w:hAnsi="Verdana" w:cs="Times New Roman"/>
                <w:sz w:val="16"/>
                <w:szCs w:val="16"/>
                <w:lang w:eastAsia="es-ES"/>
              </w:rPr>
            </w:pPr>
            <w:r w:rsidRPr="00662667">
              <w:rPr>
                <w:rFonts w:ascii="Verdana" w:eastAsia="Times New Roman" w:hAnsi="Verdana" w:cs="Times New Roman"/>
                <w:sz w:val="16"/>
                <w:szCs w:val="16"/>
                <w:lang w:eastAsia="es-ES"/>
              </w:rPr>
              <w:t>0,32</w:t>
            </w:r>
          </w:p>
        </w:tc>
      </w:tr>
      <w:tr w:rsidR="00662667" w:rsidRPr="00662667" w:rsidTr="00FE3163">
        <w:trPr>
          <w:trHeight w:val="223"/>
        </w:trPr>
        <w:tc>
          <w:tcPr>
            <w:tcW w:w="4586" w:type="dxa"/>
            <w:hideMark/>
          </w:tcPr>
          <w:p w:rsidR="00662667" w:rsidRPr="00662667" w:rsidRDefault="00662667" w:rsidP="00662667">
            <w:pPr>
              <w:widowControl w:val="0"/>
              <w:tabs>
                <w:tab w:val="decimal" w:pos="2790"/>
                <w:tab w:val="decimal" w:pos="2977"/>
                <w:tab w:val="decimal" w:pos="3119"/>
                <w:tab w:val="decimal" w:pos="4253"/>
                <w:tab w:val="decimal" w:pos="4395"/>
                <w:tab w:val="decimal" w:pos="5812"/>
                <w:tab w:val="decimal" w:pos="7230"/>
                <w:tab w:val="decimal" w:pos="8647"/>
              </w:tabs>
              <w:spacing w:after="0" w:line="240" w:lineRule="atLeast"/>
              <w:rPr>
                <w:rFonts w:ascii="Verdana" w:eastAsia="Times New Roman" w:hAnsi="Verdana" w:cs="Times New Roman"/>
                <w:sz w:val="16"/>
                <w:szCs w:val="16"/>
                <w:lang w:eastAsia="es-ES"/>
              </w:rPr>
            </w:pPr>
            <w:r w:rsidRPr="00662667">
              <w:rPr>
                <w:rFonts w:ascii="Verdana" w:eastAsia="Times New Roman" w:hAnsi="Verdana" w:cs="Times New Roman"/>
                <w:sz w:val="16"/>
                <w:szCs w:val="16"/>
                <w:lang w:eastAsia="es-ES"/>
              </w:rPr>
              <w:t>Inmovilización del capital (3)</w:t>
            </w:r>
          </w:p>
        </w:tc>
        <w:tc>
          <w:tcPr>
            <w:tcW w:w="1922" w:type="dxa"/>
          </w:tcPr>
          <w:p w:rsidR="00662667" w:rsidRPr="00662667" w:rsidRDefault="00662667" w:rsidP="00662667">
            <w:pPr>
              <w:widowControl w:val="0"/>
              <w:tabs>
                <w:tab w:val="decimal" w:pos="2790"/>
                <w:tab w:val="decimal" w:pos="2977"/>
                <w:tab w:val="decimal" w:pos="3119"/>
                <w:tab w:val="decimal" w:pos="4253"/>
                <w:tab w:val="decimal" w:pos="4395"/>
                <w:tab w:val="decimal" w:pos="5812"/>
                <w:tab w:val="decimal" w:pos="7230"/>
                <w:tab w:val="decimal" w:pos="8647"/>
              </w:tabs>
              <w:spacing w:after="0" w:line="240" w:lineRule="atLeast"/>
              <w:jc w:val="right"/>
              <w:rPr>
                <w:rFonts w:ascii="Verdana" w:eastAsia="Times New Roman" w:hAnsi="Verdana" w:cs="Times New Roman"/>
                <w:sz w:val="16"/>
                <w:szCs w:val="16"/>
                <w:lang w:eastAsia="es-ES"/>
              </w:rPr>
            </w:pPr>
            <w:r w:rsidRPr="00662667">
              <w:rPr>
                <w:rFonts w:ascii="Verdana" w:eastAsia="Times New Roman" w:hAnsi="Verdana" w:cs="Times New Roman"/>
                <w:sz w:val="16"/>
                <w:szCs w:val="16"/>
                <w:lang w:eastAsia="es-ES"/>
              </w:rPr>
              <w:t>0,22</w:t>
            </w:r>
          </w:p>
        </w:tc>
        <w:tc>
          <w:tcPr>
            <w:tcW w:w="1922" w:type="dxa"/>
            <w:shd w:val="clear" w:color="auto" w:fill="auto"/>
          </w:tcPr>
          <w:p w:rsidR="00662667" w:rsidRPr="00662667" w:rsidRDefault="00662667" w:rsidP="00662667">
            <w:pPr>
              <w:widowControl w:val="0"/>
              <w:tabs>
                <w:tab w:val="decimal" w:pos="2790"/>
                <w:tab w:val="decimal" w:pos="2977"/>
                <w:tab w:val="decimal" w:pos="3119"/>
                <w:tab w:val="decimal" w:pos="4253"/>
                <w:tab w:val="decimal" w:pos="4395"/>
                <w:tab w:val="decimal" w:pos="5812"/>
                <w:tab w:val="decimal" w:pos="7230"/>
                <w:tab w:val="decimal" w:pos="8647"/>
              </w:tabs>
              <w:spacing w:after="0" w:line="240" w:lineRule="atLeast"/>
              <w:jc w:val="right"/>
              <w:rPr>
                <w:rFonts w:ascii="Verdana" w:eastAsia="Times New Roman" w:hAnsi="Verdana" w:cs="Times New Roman"/>
                <w:sz w:val="16"/>
                <w:szCs w:val="16"/>
                <w:lang w:eastAsia="es-ES"/>
              </w:rPr>
            </w:pPr>
            <w:r w:rsidRPr="00662667">
              <w:rPr>
                <w:rFonts w:ascii="Verdana" w:eastAsia="Times New Roman" w:hAnsi="Verdana" w:cs="Times New Roman"/>
                <w:sz w:val="16"/>
                <w:szCs w:val="16"/>
                <w:lang w:eastAsia="es-ES"/>
              </w:rPr>
              <w:t>0,33</w:t>
            </w:r>
          </w:p>
        </w:tc>
      </w:tr>
    </w:tbl>
    <w:p w:rsidR="00662667" w:rsidRPr="00662667" w:rsidRDefault="00662667" w:rsidP="00662667">
      <w:pPr>
        <w:widowControl w:val="0"/>
        <w:spacing w:after="0" w:line="240" w:lineRule="auto"/>
        <w:jc w:val="both"/>
        <w:rPr>
          <w:rFonts w:ascii="Verdana" w:eastAsia="Times New Roman" w:hAnsi="Verdana" w:cs="Times New Roman"/>
          <w:sz w:val="16"/>
          <w:szCs w:val="16"/>
          <w:lang w:eastAsia="es-ES"/>
        </w:rPr>
      </w:pPr>
    </w:p>
    <w:p w:rsidR="00662667" w:rsidRPr="00662667" w:rsidRDefault="00662667" w:rsidP="00662667">
      <w:pPr>
        <w:widowControl w:val="0"/>
        <w:numPr>
          <w:ilvl w:val="0"/>
          <w:numId w:val="4"/>
        </w:numPr>
        <w:spacing w:after="0" w:line="240" w:lineRule="auto"/>
        <w:jc w:val="both"/>
        <w:rPr>
          <w:rFonts w:ascii="Verdana" w:eastAsia="Times New Roman" w:hAnsi="Verdana" w:cs="Times New Roman"/>
          <w:sz w:val="16"/>
          <w:szCs w:val="16"/>
          <w:lang w:eastAsia="es-ES"/>
        </w:rPr>
      </w:pPr>
      <w:r w:rsidRPr="00662667">
        <w:rPr>
          <w:rFonts w:ascii="Verdana" w:eastAsia="Times New Roman" w:hAnsi="Verdana" w:cs="Times New Roman"/>
          <w:sz w:val="16"/>
          <w:szCs w:val="16"/>
          <w:lang w:eastAsia="es-ES"/>
        </w:rPr>
        <w:t>Activo corriente / Pasivo corriente</w:t>
      </w:r>
    </w:p>
    <w:p w:rsidR="00662667" w:rsidRPr="00662667" w:rsidRDefault="00662667" w:rsidP="00662667">
      <w:pPr>
        <w:widowControl w:val="0"/>
        <w:numPr>
          <w:ilvl w:val="0"/>
          <w:numId w:val="4"/>
        </w:numPr>
        <w:spacing w:after="0" w:line="240" w:lineRule="auto"/>
        <w:jc w:val="both"/>
        <w:rPr>
          <w:rFonts w:ascii="Verdana" w:eastAsia="Times New Roman" w:hAnsi="Verdana" w:cs="Times New Roman"/>
          <w:sz w:val="16"/>
          <w:szCs w:val="16"/>
          <w:lang w:eastAsia="es-ES"/>
        </w:rPr>
      </w:pPr>
      <w:r w:rsidRPr="00662667">
        <w:rPr>
          <w:rFonts w:ascii="Verdana" w:eastAsia="Times New Roman" w:hAnsi="Verdana" w:cs="Times New Roman"/>
          <w:sz w:val="16"/>
          <w:szCs w:val="16"/>
          <w:lang w:eastAsia="es-ES"/>
        </w:rPr>
        <w:t>Patrimonio neto / Pasivo total</w:t>
      </w:r>
    </w:p>
    <w:p w:rsidR="00662667" w:rsidRPr="00662667" w:rsidRDefault="00662667" w:rsidP="00662667">
      <w:pPr>
        <w:widowControl w:val="0"/>
        <w:numPr>
          <w:ilvl w:val="0"/>
          <w:numId w:val="4"/>
        </w:numPr>
        <w:spacing w:after="0" w:line="240" w:lineRule="auto"/>
        <w:jc w:val="both"/>
        <w:rPr>
          <w:rFonts w:ascii="Verdana" w:eastAsia="Times New Roman" w:hAnsi="Verdana" w:cs="Times New Roman"/>
          <w:sz w:val="16"/>
          <w:szCs w:val="16"/>
          <w:lang w:eastAsia="es-ES"/>
        </w:rPr>
      </w:pPr>
      <w:r w:rsidRPr="00662667">
        <w:rPr>
          <w:rFonts w:ascii="Verdana" w:eastAsia="Times New Roman" w:hAnsi="Verdana" w:cs="Times New Roman"/>
          <w:sz w:val="16"/>
          <w:szCs w:val="16"/>
          <w:lang w:eastAsia="es-ES"/>
        </w:rPr>
        <w:t>Activo no corriente / Activo total</w:t>
      </w:r>
    </w:p>
    <w:p w:rsidR="00662667" w:rsidRPr="00662667" w:rsidRDefault="00662667" w:rsidP="00662667">
      <w:pPr>
        <w:spacing w:after="0" w:line="240" w:lineRule="auto"/>
        <w:ind w:left="284"/>
        <w:jc w:val="both"/>
        <w:rPr>
          <w:rFonts w:ascii="Verdana" w:eastAsia="Times New Roman" w:hAnsi="Verdana" w:cs="Times New Roman"/>
          <w:b/>
          <w:sz w:val="16"/>
          <w:szCs w:val="16"/>
          <w:u w:val="single"/>
          <w:lang w:eastAsia="x-none"/>
        </w:rPr>
      </w:pPr>
    </w:p>
    <w:p w:rsidR="00662667" w:rsidRPr="00662667" w:rsidRDefault="00662667" w:rsidP="00662667">
      <w:pPr>
        <w:spacing w:after="0" w:line="240" w:lineRule="auto"/>
        <w:ind w:left="284" w:hanging="284"/>
        <w:jc w:val="both"/>
        <w:rPr>
          <w:rFonts w:ascii="Verdana" w:eastAsia="Times New Roman" w:hAnsi="Verdana" w:cs="Times New Roman"/>
          <w:b/>
          <w:sz w:val="16"/>
          <w:szCs w:val="16"/>
          <w:u w:val="single"/>
          <w:lang w:eastAsia="x-none"/>
        </w:rPr>
      </w:pPr>
      <w:r w:rsidRPr="00662667">
        <w:rPr>
          <w:rFonts w:ascii="Verdana" w:eastAsia="Times New Roman" w:hAnsi="Verdana" w:cs="Times New Roman"/>
          <w:b/>
          <w:sz w:val="16"/>
          <w:szCs w:val="16"/>
          <w:u w:val="single"/>
          <w:lang w:eastAsia="x-none"/>
        </w:rPr>
        <w:t xml:space="preserve">PERSPECTIVAS </w:t>
      </w:r>
    </w:p>
    <w:p w:rsidR="00662667" w:rsidRPr="00662667" w:rsidRDefault="00662667" w:rsidP="00662667">
      <w:pPr>
        <w:spacing w:after="0" w:line="240" w:lineRule="auto"/>
        <w:jc w:val="both"/>
        <w:rPr>
          <w:rFonts w:ascii="Verdana" w:eastAsia="Times New Roman" w:hAnsi="Verdana" w:cs="Times New Roman"/>
          <w:b/>
          <w:sz w:val="16"/>
          <w:szCs w:val="16"/>
          <w:u w:val="single"/>
          <w:lang w:eastAsia="x-none"/>
        </w:rPr>
      </w:pPr>
    </w:p>
    <w:p w:rsidR="00662667" w:rsidRPr="00662667" w:rsidRDefault="00662667" w:rsidP="00662667">
      <w:pPr>
        <w:spacing w:after="0" w:line="240" w:lineRule="auto"/>
        <w:ind w:hanging="11"/>
        <w:jc w:val="both"/>
        <w:rPr>
          <w:rFonts w:ascii="Verdana" w:eastAsia="Times New Roman" w:hAnsi="Verdana" w:cs="Times New Roman"/>
          <w:sz w:val="16"/>
          <w:szCs w:val="16"/>
          <w:lang w:eastAsia="x-none"/>
        </w:rPr>
      </w:pPr>
      <w:r w:rsidRPr="00662667">
        <w:rPr>
          <w:rFonts w:ascii="Verdana" w:eastAsia="Times New Roman" w:hAnsi="Verdana" w:cs="Times New Roman"/>
          <w:sz w:val="16"/>
          <w:szCs w:val="16"/>
          <w:lang w:eastAsia="x-none"/>
        </w:rPr>
        <w:t>En línea con la visión estratégica de la compañía, se intensificará el plan de acción comercial de captura de negocios de mayor rentabilidad, priorizando el retorno sobre el capital invertido. Se buscará un crecimiento sostenido en las distintas unidades de negocio que conforman la empresa.</w:t>
      </w:r>
    </w:p>
    <w:p w:rsidR="00662667" w:rsidRPr="00662667" w:rsidRDefault="00662667" w:rsidP="00662667">
      <w:pPr>
        <w:spacing w:after="0" w:line="240" w:lineRule="auto"/>
        <w:ind w:hanging="11"/>
        <w:jc w:val="both"/>
        <w:rPr>
          <w:rFonts w:ascii="Verdana" w:eastAsia="Times New Roman" w:hAnsi="Verdana" w:cs="Times New Roman"/>
          <w:sz w:val="16"/>
          <w:szCs w:val="16"/>
          <w:lang w:eastAsia="x-none"/>
        </w:rPr>
      </w:pPr>
    </w:p>
    <w:p w:rsidR="00662667" w:rsidRPr="00662667" w:rsidRDefault="00662667" w:rsidP="00662667">
      <w:pPr>
        <w:spacing w:after="0" w:line="240" w:lineRule="auto"/>
        <w:ind w:hanging="11"/>
        <w:jc w:val="both"/>
        <w:rPr>
          <w:rFonts w:ascii="Verdana" w:eastAsia="Times New Roman" w:hAnsi="Verdana" w:cs="Times New Roman"/>
          <w:sz w:val="16"/>
          <w:szCs w:val="16"/>
          <w:lang w:eastAsia="x-none"/>
        </w:rPr>
      </w:pPr>
      <w:r w:rsidRPr="00662667">
        <w:rPr>
          <w:rFonts w:ascii="Verdana" w:eastAsia="Times New Roman" w:hAnsi="Verdana" w:cs="Times New Roman"/>
          <w:sz w:val="16"/>
          <w:szCs w:val="16"/>
          <w:lang w:eastAsia="x-none"/>
        </w:rPr>
        <w:t>Desde las áreas de soporte se buscará eficientizar los aspectos financieros, impositivos y logísticos para mejorar la performance comercial.</w:t>
      </w:r>
    </w:p>
    <w:p w:rsidR="00662667" w:rsidRPr="00662667" w:rsidRDefault="00662667" w:rsidP="00662667">
      <w:pPr>
        <w:spacing w:after="0" w:line="240" w:lineRule="auto"/>
        <w:ind w:hanging="11"/>
        <w:jc w:val="both"/>
        <w:rPr>
          <w:rFonts w:ascii="Verdana" w:eastAsia="Times New Roman" w:hAnsi="Verdana" w:cs="Times New Roman"/>
          <w:sz w:val="16"/>
          <w:szCs w:val="16"/>
          <w:lang w:eastAsia="x-none"/>
        </w:rPr>
      </w:pPr>
    </w:p>
    <w:p w:rsidR="00662667" w:rsidRPr="00662667" w:rsidRDefault="00662667" w:rsidP="00662667">
      <w:pPr>
        <w:spacing w:after="0" w:line="240" w:lineRule="auto"/>
        <w:ind w:hanging="11"/>
        <w:jc w:val="both"/>
        <w:rPr>
          <w:rFonts w:ascii="Verdana" w:eastAsia="Times New Roman" w:hAnsi="Verdana" w:cs="Times New Roman"/>
          <w:sz w:val="16"/>
          <w:szCs w:val="16"/>
          <w:lang w:eastAsia="x-none"/>
        </w:rPr>
      </w:pPr>
      <w:r w:rsidRPr="00662667">
        <w:rPr>
          <w:rFonts w:ascii="Verdana" w:eastAsia="Times New Roman" w:hAnsi="Verdana" w:cs="Times New Roman"/>
          <w:sz w:val="16"/>
          <w:szCs w:val="16"/>
          <w:lang w:eastAsia="x-none"/>
        </w:rPr>
        <w:t>La empresa continuará optimizando su estructura de capital de trabajo en línea con el trabajo realizado en el ejercicio cerrado.</w:t>
      </w:r>
    </w:p>
    <w:p w:rsidR="00662667" w:rsidRPr="00662667" w:rsidRDefault="00662667" w:rsidP="00662667">
      <w:pPr>
        <w:spacing w:after="0" w:line="240" w:lineRule="auto"/>
        <w:jc w:val="both"/>
        <w:rPr>
          <w:rFonts w:ascii="Verdana" w:eastAsia="Times New Roman" w:hAnsi="Verdana" w:cs="Times New Roman"/>
          <w:sz w:val="16"/>
          <w:szCs w:val="16"/>
          <w:lang w:eastAsia="x-none"/>
        </w:rPr>
      </w:pPr>
    </w:p>
    <w:p w:rsidR="00662667" w:rsidRPr="00662667" w:rsidRDefault="00662667" w:rsidP="00662667">
      <w:pPr>
        <w:spacing w:after="0" w:line="240" w:lineRule="auto"/>
        <w:jc w:val="both"/>
        <w:rPr>
          <w:rFonts w:ascii="Verdana" w:eastAsia="Times New Roman" w:hAnsi="Verdana" w:cs="Times New Roman"/>
          <w:sz w:val="16"/>
          <w:szCs w:val="16"/>
          <w:lang w:eastAsia="x-none"/>
        </w:rPr>
      </w:pPr>
    </w:p>
    <w:p w:rsidR="00662667" w:rsidRPr="00662667" w:rsidRDefault="00662667" w:rsidP="00662667">
      <w:pPr>
        <w:spacing w:after="0" w:line="240" w:lineRule="auto"/>
        <w:jc w:val="both"/>
        <w:rPr>
          <w:rFonts w:ascii="Verdana" w:eastAsia="Times New Roman" w:hAnsi="Verdana" w:cs="Times New Roman"/>
          <w:sz w:val="16"/>
          <w:szCs w:val="16"/>
          <w:lang w:eastAsia="x-none"/>
        </w:rPr>
      </w:pPr>
    </w:p>
    <w:p w:rsidR="00662667" w:rsidRPr="00662667" w:rsidRDefault="00662667" w:rsidP="00662667">
      <w:pPr>
        <w:spacing w:after="0" w:line="240" w:lineRule="auto"/>
        <w:jc w:val="both"/>
        <w:rPr>
          <w:rFonts w:ascii="Verdana" w:eastAsia="Times New Roman" w:hAnsi="Verdana" w:cs="Times New Roman"/>
          <w:sz w:val="16"/>
          <w:szCs w:val="16"/>
          <w:lang w:eastAsia="x-none"/>
        </w:rPr>
      </w:pPr>
    </w:p>
    <w:tbl>
      <w:tblPr>
        <w:tblW w:w="10207" w:type="dxa"/>
        <w:jc w:val="center"/>
        <w:tblLook w:val="04A0" w:firstRow="1" w:lastRow="0" w:firstColumn="1" w:lastColumn="0" w:noHBand="0" w:noVBand="1"/>
      </w:tblPr>
      <w:tblGrid>
        <w:gridCol w:w="3543"/>
        <w:gridCol w:w="3828"/>
        <w:gridCol w:w="2836"/>
      </w:tblGrid>
      <w:tr w:rsidR="00662667" w:rsidRPr="00662667" w:rsidTr="00FE3163">
        <w:trPr>
          <w:jc w:val="center"/>
        </w:trPr>
        <w:tc>
          <w:tcPr>
            <w:tcW w:w="3543" w:type="dxa"/>
          </w:tcPr>
          <w:p w:rsidR="00662667" w:rsidRPr="00662667" w:rsidRDefault="00662667" w:rsidP="00662667">
            <w:pPr>
              <w:tabs>
                <w:tab w:val="center" w:pos="4419"/>
                <w:tab w:val="right" w:pos="8838"/>
              </w:tabs>
              <w:spacing w:after="0" w:line="240" w:lineRule="auto"/>
              <w:jc w:val="center"/>
              <w:rPr>
                <w:rFonts w:ascii="Verdana" w:eastAsia="Times New Roman" w:hAnsi="Verdana" w:cs="Times New Roman"/>
                <w:sz w:val="14"/>
                <w:szCs w:val="14"/>
                <w:lang w:eastAsia="es-ES"/>
              </w:rPr>
            </w:pPr>
            <w:r w:rsidRPr="00662667">
              <w:rPr>
                <w:rFonts w:ascii="Verdana" w:eastAsia="Times New Roman" w:hAnsi="Verdana" w:cs="Times New Roman"/>
                <w:sz w:val="14"/>
                <w:szCs w:val="14"/>
                <w:lang w:eastAsia="es-AR"/>
              </w:rPr>
              <w:t>El informe de fecha 10 de enero de 2020</w:t>
            </w:r>
          </w:p>
        </w:tc>
        <w:tc>
          <w:tcPr>
            <w:tcW w:w="3828" w:type="dxa"/>
            <w:shd w:val="clear" w:color="auto" w:fill="auto"/>
          </w:tcPr>
          <w:p w:rsidR="00662667" w:rsidRPr="00662667" w:rsidRDefault="00662667" w:rsidP="00662667">
            <w:pPr>
              <w:tabs>
                <w:tab w:val="center" w:pos="4419"/>
                <w:tab w:val="right" w:pos="8838"/>
              </w:tabs>
              <w:spacing w:after="0" w:line="240" w:lineRule="auto"/>
              <w:jc w:val="center"/>
              <w:rPr>
                <w:rFonts w:ascii="Verdana" w:eastAsia="Times New Roman" w:hAnsi="Verdana" w:cs="Times New Roman"/>
                <w:sz w:val="14"/>
                <w:szCs w:val="14"/>
                <w:lang w:eastAsia="es-AR"/>
              </w:rPr>
            </w:pPr>
            <w:r w:rsidRPr="00662667">
              <w:rPr>
                <w:rFonts w:ascii="Verdana" w:eastAsia="Times New Roman" w:hAnsi="Verdana" w:cs="Times New Roman"/>
                <w:sz w:val="14"/>
                <w:szCs w:val="14"/>
                <w:lang w:eastAsia="es-AR"/>
              </w:rPr>
              <w:t>El informe de fecha 10 de enero de 2020</w:t>
            </w:r>
          </w:p>
        </w:tc>
        <w:tc>
          <w:tcPr>
            <w:tcW w:w="2836" w:type="dxa"/>
            <w:shd w:val="clear" w:color="auto" w:fill="auto"/>
          </w:tcPr>
          <w:p w:rsidR="00662667" w:rsidRPr="00662667" w:rsidRDefault="00662667" w:rsidP="00662667">
            <w:pPr>
              <w:tabs>
                <w:tab w:val="center" w:pos="4419"/>
                <w:tab w:val="right" w:pos="8838"/>
              </w:tabs>
              <w:spacing w:after="0" w:line="240" w:lineRule="auto"/>
              <w:jc w:val="center"/>
              <w:rPr>
                <w:rFonts w:ascii="Verdana" w:eastAsia="Times New Roman" w:hAnsi="Verdana" w:cs="Times New Roman"/>
                <w:sz w:val="14"/>
                <w:szCs w:val="14"/>
                <w:lang w:eastAsia="es-AR"/>
              </w:rPr>
            </w:pPr>
          </w:p>
        </w:tc>
      </w:tr>
      <w:tr w:rsidR="00662667" w:rsidRPr="00662667" w:rsidTr="00FE3163">
        <w:trPr>
          <w:jc w:val="center"/>
        </w:trPr>
        <w:tc>
          <w:tcPr>
            <w:tcW w:w="3543" w:type="dxa"/>
          </w:tcPr>
          <w:p w:rsidR="00662667" w:rsidRPr="00662667" w:rsidRDefault="00662667" w:rsidP="00662667">
            <w:pPr>
              <w:tabs>
                <w:tab w:val="center" w:pos="4419"/>
                <w:tab w:val="right" w:pos="8838"/>
              </w:tabs>
              <w:spacing w:after="0" w:line="240" w:lineRule="auto"/>
              <w:jc w:val="center"/>
              <w:rPr>
                <w:rFonts w:ascii="Verdana" w:eastAsia="Times New Roman" w:hAnsi="Verdana" w:cs="Times New Roman"/>
                <w:sz w:val="14"/>
                <w:szCs w:val="14"/>
                <w:lang w:eastAsia="es-ES"/>
              </w:rPr>
            </w:pPr>
            <w:r w:rsidRPr="00662667">
              <w:rPr>
                <w:rFonts w:ascii="Verdana" w:eastAsia="Times New Roman" w:hAnsi="Verdana" w:cs="Times New Roman"/>
                <w:sz w:val="14"/>
                <w:szCs w:val="14"/>
                <w:lang w:eastAsia="es-AR"/>
              </w:rPr>
              <w:t>se extiende en documento aparte</w:t>
            </w:r>
          </w:p>
        </w:tc>
        <w:tc>
          <w:tcPr>
            <w:tcW w:w="3828" w:type="dxa"/>
            <w:shd w:val="clear" w:color="auto" w:fill="auto"/>
          </w:tcPr>
          <w:p w:rsidR="00662667" w:rsidRPr="00662667" w:rsidRDefault="00662667" w:rsidP="00662667">
            <w:pPr>
              <w:tabs>
                <w:tab w:val="center" w:pos="4419"/>
                <w:tab w:val="right" w:pos="8838"/>
              </w:tabs>
              <w:spacing w:after="0" w:line="240" w:lineRule="auto"/>
              <w:jc w:val="center"/>
              <w:rPr>
                <w:rFonts w:ascii="Verdana" w:eastAsia="Times New Roman" w:hAnsi="Verdana" w:cs="Times New Roman"/>
                <w:sz w:val="14"/>
                <w:szCs w:val="14"/>
                <w:lang w:eastAsia="es-AR"/>
              </w:rPr>
            </w:pPr>
            <w:r w:rsidRPr="00662667">
              <w:rPr>
                <w:rFonts w:ascii="Verdana" w:eastAsia="Times New Roman" w:hAnsi="Verdana" w:cs="Times New Roman"/>
                <w:sz w:val="14"/>
                <w:szCs w:val="14"/>
                <w:lang w:eastAsia="es-AR"/>
              </w:rPr>
              <w:t>se extiende en documento aparte</w:t>
            </w:r>
          </w:p>
        </w:tc>
        <w:tc>
          <w:tcPr>
            <w:tcW w:w="2836" w:type="dxa"/>
            <w:shd w:val="clear" w:color="auto" w:fill="auto"/>
          </w:tcPr>
          <w:p w:rsidR="00662667" w:rsidRPr="00662667" w:rsidRDefault="00662667" w:rsidP="00662667">
            <w:pPr>
              <w:tabs>
                <w:tab w:val="center" w:pos="4419"/>
                <w:tab w:val="right" w:pos="8838"/>
              </w:tabs>
              <w:spacing w:after="0" w:line="240" w:lineRule="auto"/>
              <w:jc w:val="center"/>
              <w:rPr>
                <w:rFonts w:ascii="Verdana" w:eastAsia="Times New Roman" w:hAnsi="Verdana" w:cs="Times New Roman"/>
                <w:sz w:val="14"/>
                <w:szCs w:val="14"/>
                <w:lang w:eastAsia="es-AR"/>
              </w:rPr>
            </w:pPr>
          </w:p>
        </w:tc>
      </w:tr>
      <w:tr w:rsidR="00662667" w:rsidRPr="00662667" w:rsidTr="00FE3163">
        <w:trPr>
          <w:jc w:val="center"/>
        </w:trPr>
        <w:tc>
          <w:tcPr>
            <w:tcW w:w="3543" w:type="dxa"/>
          </w:tcPr>
          <w:p w:rsidR="00662667" w:rsidRPr="00662667" w:rsidRDefault="00662667" w:rsidP="00662667">
            <w:pPr>
              <w:tabs>
                <w:tab w:val="left" w:pos="10090"/>
              </w:tabs>
              <w:spacing w:after="0" w:line="240" w:lineRule="auto"/>
              <w:ind w:left="70"/>
              <w:jc w:val="center"/>
              <w:rPr>
                <w:rFonts w:ascii="Verdana" w:eastAsia="Times New Roman" w:hAnsi="Verdana" w:cs="Times New Roman"/>
                <w:sz w:val="14"/>
                <w:szCs w:val="14"/>
                <w:lang w:eastAsia="es-ES"/>
              </w:rPr>
            </w:pPr>
            <w:r w:rsidRPr="00662667">
              <w:rPr>
                <w:rFonts w:ascii="Verdana" w:eastAsia="Times New Roman" w:hAnsi="Verdana" w:cs="Times New Roman"/>
                <w:b/>
                <w:bCs/>
                <w:sz w:val="14"/>
                <w:szCs w:val="18"/>
                <w:lang w:val="pt-BR" w:eastAsia="es-ES"/>
              </w:rPr>
              <w:t>DELOITTE &amp; Co. S.A.</w:t>
            </w:r>
          </w:p>
        </w:tc>
        <w:tc>
          <w:tcPr>
            <w:tcW w:w="3828" w:type="dxa"/>
            <w:shd w:val="clear" w:color="auto" w:fill="auto"/>
          </w:tcPr>
          <w:p w:rsidR="00662667" w:rsidRPr="00662667" w:rsidRDefault="00662667" w:rsidP="00662667">
            <w:pPr>
              <w:tabs>
                <w:tab w:val="left" w:pos="10090"/>
              </w:tabs>
              <w:spacing w:after="0" w:line="240" w:lineRule="auto"/>
              <w:jc w:val="center"/>
              <w:rPr>
                <w:rFonts w:ascii="Verdana" w:eastAsia="Times New Roman" w:hAnsi="Verdana" w:cs="Times New Roman"/>
                <w:b/>
                <w:bCs/>
                <w:sz w:val="14"/>
                <w:szCs w:val="14"/>
                <w:lang w:eastAsia="es-AR"/>
              </w:rPr>
            </w:pPr>
          </w:p>
        </w:tc>
        <w:tc>
          <w:tcPr>
            <w:tcW w:w="2836" w:type="dxa"/>
            <w:shd w:val="clear" w:color="auto" w:fill="auto"/>
          </w:tcPr>
          <w:p w:rsidR="00662667" w:rsidRPr="00662667" w:rsidRDefault="00662667" w:rsidP="00662667">
            <w:pPr>
              <w:tabs>
                <w:tab w:val="left" w:pos="10090"/>
              </w:tabs>
              <w:spacing w:after="0" w:line="240" w:lineRule="auto"/>
              <w:jc w:val="center"/>
              <w:rPr>
                <w:rFonts w:ascii="Verdana" w:eastAsia="Times New Roman" w:hAnsi="Verdana" w:cs="Times New Roman"/>
                <w:b/>
                <w:bCs/>
                <w:sz w:val="14"/>
                <w:szCs w:val="14"/>
                <w:lang w:eastAsia="es-AR"/>
              </w:rPr>
            </w:pPr>
          </w:p>
        </w:tc>
      </w:tr>
      <w:tr w:rsidR="00662667" w:rsidRPr="00662667" w:rsidTr="00FE3163">
        <w:trPr>
          <w:jc w:val="center"/>
        </w:trPr>
        <w:tc>
          <w:tcPr>
            <w:tcW w:w="3543" w:type="dxa"/>
          </w:tcPr>
          <w:p w:rsidR="00662667" w:rsidRPr="00662667" w:rsidRDefault="00662667" w:rsidP="00662667">
            <w:pPr>
              <w:tabs>
                <w:tab w:val="left" w:pos="10090"/>
              </w:tabs>
              <w:spacing w:after="0" w:line="240" w:lineRule="auto"/>
              <w:ind w:left="70"/>
              <w:jc w:val="center"/>
              <w:rPr>
                <w:rFonts w:ascii="Verdana" w:eastAsia="Times New Roman" w:hAnsi="Verdana" w:cs="Times New Roman"/>
                <w:b/>
                <w:bCs/>
                <w:sz w:val="14"/>
                <w:szCs w:val="14"/>
                <w:lang w:eastAsia="es-AR"/>
              </w:rPr>
            </w:pPr>
          </w:p>
        </w:tc>
        <w:tc>
          <w:tcPr>
            <w:tcW w:w="3828" w:type="dxa"/>
            <w:shd w:val="clear" w:color="auto" w:fill="auto"/>
          </w:tcPr>
          <w:p w:rsidR="00662667" w:rsidRPr="00662667" w:rsidRDefault="00662667" w:rsidP="00662667">
            <w:pPr>
              <w:tabs>
                <w:tab w:val="left" w:pos="10090"/>
              </w:tabs>
              <w:spacing w:after="0" w:line="240" w:lineRule="auto"/>
              <w:jc w:val="center"/>
              <w:rPr>
                <w:rFonts w:ascii="Verdana" w:eastAsia="Times New Roman" w:hAnsi="Verdana" w:cs="Times New Roman"/>
                <w:b/>
                <w:bCs/>
                <w:sz w:val="14"/>
                <w:szCs w:val="14"/>
                <w:lang w:eastAsia="es-AR"/>
              </w:rPr>
            </w:pPr>
          </w:p>
        </w:tc>
        <w:tc>
          <w:tcPr>
            <w:tcW w:w="2836" w:type="dxa"/>
            <w:shd w:val="clear" w:color="auto" w:fill="auto"/>
          </w:tcPr>
          <w:p w:rsidR="00662667" w:rsidRPr="00662667" w:rsidRDefault="00662667" w:rsidP="00662667">
            <w:pPr>
              <w:tabs>
                <w:tab w:val="left" w:pos="10090"/>
              </w:tabs>
              <w:spacing w:after="0" w:line="240" w:lineRule="auto"/>
              <w:jc w:val="center"/>
              <w:rPr>
                <w:rFonts w:ascii="Verdana" w:eastAsia="Times New Roman" w:hAnsi="Verdana" w:cs="Times New Roman"/>
                <w:b/>
                <w:bCs/>
                <w:sz w:val="14"/>
                <w:szCs w:val="14"/>
                <w:lang w:eastAsia="es-AR"/>
              </w:rPr>
            </w:pPr>
          </w:p>
        </w:tc>
      </w:tr>
      <w:tr w:rsidR="00662667" w:rsidRPr="00662667" w:rsidTr="00FE3163">
        <w:trPr>
          <w:jc w:val="center"/>
        </w:trPr>
        <w:tc>
          <w:tcPr>
            <w:tcW w:w="3543" w:type="dxa"/>
          </w:tcPr>
          <w:p w:rsidR="00662667" w:rsidRPr="00662667" w:rsidRDefault="00662667" w:rsidP="00662667">
            <w:pPr>
              <w:tabs>
                <w:tab w:val="left" w:pos="10090"/>
              </w:tabs>
              <w:spacing w:after="0" w:line="240" w:lineRule="auto"/>
              <w:ind w:left="70"/>
              <w:jc w:val="center"/>
              <w:rPr>
                <w:rFonts w:ascii="Verdana" w:eastAsia="Times New Roman" w:hAnsi="Verdana" w:cs="Times New Roman"/>
                <w:b/>
                <w:bCs/>
                <w:sz w:val="14"/>
                <w:szCs w:val="14"/>
                <w:lang w:eastAsia="es-AR"/>
              </w:rPr>
            </w:pPr>
          </w:p>
        </w:tc>
        <w:tc>
          <w:tcPr>
            <w:tcW w:w="3828" w:type="dxa"/>
            <w:shd w:val="clear" w:color="auto" w:fill="auto"/>
          </w:tcPr>
          <w:p w:rsidR="00662667" w:rsidRPr="00662667" w:rsidRDefault="00662667" w:rsidP="00662667">
            <w:pPr>
              <w:tabs>
                <w:tab w:val="left" w:pos="10090"/>
              </w:tabs>
              <w:spacing w:after="0" w:line="240" w:lineRule="auto"/>
              <w:jc w:val="center"/>
              <w:rPr>
                <w:rFonts w:ascii="Verdana" w:eastAsia="Times New Roman" w:hAnsi="Verdana" w:cs="Times New Roman"/>
                <w:b/>
                <w:bCs/>
                <w:sz w:val="14"/>
                <w:szCs w:val="14"/>
                <w:lang w:eastAsia="es-AR"/>
              </w:rPr>
            </w:pPr>
          </w:p>
        </w:tc>
        <w:tc>
          <w:tcPr>
            <w:tcW w:w="2836" w:type="dxa"/>
            <w:shd w:val="clear" w:color="auto" w:fill="auto"/>
          </w:tcPr>
          <w:p w:rsidR="00662667" w:rsidRPr="00662667" w:rsidRDefault="00662667" w:rsidP="00662667">
            <w:pPr>
              <w:tabs>
                <w:tab w:val="left" w:pos="10090"/>
              </w:tabs>
              <w:spacing w:after="0" w:line="240" w:lineRule="auto"/>
              <w:jc w:val="center"/>
              <w:rPr>
                <w:rFonts w:ascii="Verdana" w:eastAsia="Times New Roman" w:hAnsi="Verdana" w:cs="Times New Roman"/>
                <w:b/>
                <w:bCs/>
                <w:sz w:val="14"/>
                <w:szCs w:val="14"/>
                <w:lang w:eastAsia="es-AR"/>
              </w:rPr>
            </w:pPr>
          </w:p>
        </w:tc>
      </w:tr>
      <w:tr w:rsidR="00662667" w:rsidRPr="00662667" w:rsidTr="00FE3163">
        <w:trPr>
          <w:jc w:val="center"/>
        </w:trPr>
        <w:tc>
          <w:tcPr>
            <w:tcW w:w="3543" w:type="dxa"/>
          </w:tcPr>
          <w:p w:rsidR="00662667" w:rsidRPr="00662667" w:rsidRDefault="00662667" w:rsidP="00662667">
            <w:pPr>
              <w:tabs>
                <w:tab w:val="left" w:pos="10090"/>
              </w:tabs>
              <w:spacing w:after="0" w:line="240" w:lineRule="auto"/>
              <w:ind w:left="70"/>
              <w:jc w:val="center"/>
              <w:rPr>
                <w:rFonts w:ascii="Verdana" w:eastAsia="Times New Roman" w:hAnsi="Verdana" w:cs="Times New Roman"/>
                <w:b/>
                <w:bCs/>
                <w:sz w:val="14"/>
                <w:szCs w:val="14"/>
                <w:lang w:eastAsia="es-AR"/>
              </w:rPr>
            </w:pPr>
            <w:r w:rsidRPr="00662667">
              <w:rPr>
                <w:rFonts w:ascii="Verdana" w:eastAsia="Times New Roman" w:hAnsi="Verdana" w:cs="Times New Roman"/>
                <w:b/>
                <w:bCs/>
                <w:sz w:val="14"/>
                <w:szCs w:val="14"/>
                <w:lang w:eastAsia="es-AR"/>
              </w:rPr>
              <w:t>JUAN JOSÉ LÓPEZ FORASTIER</w:t>
            </w:r>
          </w:p>
          <w:p w:rsidR="00662667" w:rsidRPr="00662667" w:rsidRDefault="00662667" w:rsidP="00662667">
            <w:pPr>
              <w:tabs>
                <w:tab w:val="left" w:pos="10090"/>
              </w:tabs>
              <w:spacing w:after="0" w:line="240" w:lineRule="auto"/>
              <w:ind w:left="70"/>
              <w:jc w:val="center"/>
              <w:rPr>
                <w:rFonts w:ascii="Verdana" w:eastAsia="Times New Roman" w:hAnsi="Verdana" w:cs="Times New Roman"/>
                <w:b/>
                <w:bCs/>
                <w:sz w:val="14"/>
                <w:szCs w:val="14"/>
                <w:lang w:eastAsia="es-AR"/>
              </w:rPr>
            </w:pPr>
            <w:r w:rsidRPr="00662667">
              <w:rPr>
                <w:rFonts w:ascii="Verdana" w:eastAsia="Times New Roman" w:hAnsi="Verdana" w:cs="Times New Roman"/>
                <w:bCs/>
                <w:sz w:val="14"/>
                <w:szCs w:val="14"/>
                <w:lang w:eastAsia="es-AR"/>
              </w:rPr>
              <w:t>Socio</w:t>
            </w:r>
          </w:p>
        </w:tc>
        <w:tc>
          <w:tcPr>
            <w:tcW w:w="3828" w:type="dxa"/>
            <w:shd w:val="clear" w:color="auto" w:fill="auto"/>
          </w:tcPr>
          <w:p w:rsidR="00662667" w:rsidRPr="00662667" w:rsidRDefault="00662667" w:rsidP="00662667">
            <w:pPr>
              <w:tabs>
                <w:tab w:val="left" w:pos="10090"/>
              </w:tabs>
              <w:spacing w:after="0" w:line="240" w:lineRule="auto"/>
              <w:jc w:val="center"/>
              <w:rPr>
                <w:rFonts w:ascii="Verdana" w:eastAsia="Times New Roman" w:hAnsi="Verdana" w:cs="Times New Roman"/>
                <w:b/>
                <w:bCs/>
                <w:sz w:val="14"/>
                <w:szCs w:val="14"/>
                <w:lang w:eastAsia="es-AR"/>
              </w:rPr>
            </w:pPr>
            <w:r w:rsidRPr="00662667">
              <w:rPr>
                <w:rFonts w:ascii="Verdana" w:eastAsia="Times New Roman" w:hAnsi="Verdana" w:cs="Times New Roman"/>
                <w:b/>
                <w:bCs/>
                <w:sz w:val="14"/>
                <w:szCs w:val="14"/>
                <w:lang w:eastAsia="es-AR"/>
              </w:rPr>
              <w:t>FEDERÍCO FERNANDO GUIDO LUCERO PAVÓN</w:t>
            </w:r>
          </w:p>
          <w:p w:rsidR="00662667" w:rsidRPr="00662667" w:rsidRDefault="00662667" w:rsidP="00662667">
            <w:pPr>
              <w:tabs>
                <w:tab w:val="left" w:pos="10090"/>
              </w:tabs>
              <w:spacing w:after="0" w:line="240" w:lineRule="auto"/>
              <w:jc w:val="center"/>
              <w:rPr>
                <w:rFonts w:ascii="Verdana" w:eastAsia="Times New Roman" w:hAnsi="Verdana" w:cs="Times New Roman"/>
                <w:b/>
                <w:bCs/>
                <w:sz w:val="14"/>
                <w:szCs w:val="14"/>
                <w:lang w:eastAsia="es-AR"/>
              </w:rPr>
            </w:pPr>
            <w:r w:rsidRPr="00662667">
              <w:rPr>
                <w:rFonts w:ascii="Verdana" w:eastAsia="Times New Roman" w:hAnsi="Verdana" w:cs="Times New Roman"/>
                <w:sz w:val="14"/>
                <w:szCs w:val="14"/>
                <w:lang w:eastAsia="es-AR"/>
              </w:rPr>
              <w:t>Presidente de la Comisión Fiscalizadora</w:t>
            </w:r>
          </w:p>
        </w:tc>
        <w:tc>
          <w:tcPr>
            <w:tcW w:w="2836" w:type="dxa"/>
            <w:shd w:val="clear" w:color="auto" w:fill="auto"/>
          </w:tcPr>
          <w:p w:rsidR="00662667" w:rsidRPr="00662667" w:rsidRDefault="00662667" w:rsidP="00662667">
            <w:pPr>
              <w:tabs>
                <w:tab w:val="left" w:pos="10090"/>
              </w:tabs>
              <w:spacing w:after="0" w:line="240" w:lineRule="auto"/>
              <w:ind w:left="70"/>
              <w:jc w:val="center"/>
              <w:rPr>
                <w:rFonts w:ascii="Verdana" w:eastAsia="Times New Roman" w:hAnsi="Verdana" w:cs="Times New Roman"/>
                <w:b/>
                <w:bCs/>
                <w:sz w:val="14"/>
                <w:szCs w:val="14"/>
                <w:lang w:eastAsia="es-AR"/>
              </w:rPr>
            </w:pPr>
            <w:r w:rsidRPr="00662667">
              <w:rPr>
                <w:rFonts w:ascii="Verdana" w:eastAsia="Times New Roman" w:hAnsi="Verdana" w:cs="Times New Roman"/>
                <w:b/>
                <w:bCs/>
                <w:sz w:val="14"/>
                <w:szCs w:val="14"/>
                <w:lang w:eastAsia="es-AR"/>
              </w:rPr>
              <w:t>ROBERTO CORONEL</w:t>
            </w:r>
          </w:p>
          <w:p w:rsidR="00662667" w:rsidRPr="00662667" w:rsidRDefault="00662667" w:rsidP="00662667">
            <w:pPr>
              <w:tabs>
                <w:tab w:val="left" w:pos="10090"/>
              </w:tabs>
              <w:spacing w:after="0" w:line="240" w:lineRule="auto"/>
              <w:ind w:left="70"/>
              <w:jc w:val="center"/>
              <w:rPr>
                <w:rFonts w:ascii="Verdana" w:eastAsia="Times New Roman" w:hAnsi="Verdana" w:cs="Times New Roman"/>
                <w:b/>
                <w:bCs/>
                <w:sz w:val="14"/>
                <w:szCs w:val="14"/>
                <w:lang w:eastAsia="es-AR"/>
              </w:rPr>
            </w:pPr>
            <w:r w:rsidRPr="00662667">
              <w:rPr>
                <w:rFonts w:ascii="Verdana" w:eastAsia="Times New Roman" w:hAnsi="Verdana" w:cs="Times New Roman"/>
                <w:bCs/>
                <w:sz w:val="14"/>
                <w:szCs w:val="14"/>
                <w:lang w:eastAsia="es-AR"/>
              </w:rPr>
              <w:t>Presidente</w:t>
            </w:r>
          </w:p>
        </w:tc>
      </w:tr>
      <w:tr w:rsidR="00662667" w:rsidRPr="00662667" w:rsidTr="00FE3163">
        <w:trPr>
          <w:jc w:val="center"/>
        </w:trPr>
        <w:tc>
          <w:tcPr>
            <w:tcW w:w="3543" w:type="dxa"/>
          </w:tcPr>
          <w:p w:rsidR="00662667" w:rsidRPr="00662667" w:rsidRDefault="00662667" w:rsidP="00662667">
            <w:pPr>
              <w:tabs>
                <w:tab w:val="center" w:pos="1620"/>
                <w:tab w:val="center" w:pos="2127"/>
                <w:tab w:val="center" w:pos="7655"/>
              </w:tabs>
              <w:spacing w:after="0" w:line="240" w:lineRule="auto"/>
              <w:jc w:val="center"/>
              <w:rPr>
                <w:rFonts w:ascii="Verdana" w:eastAsia="Times New Roman" w:hAnsi="Verdana" w:cs="Times New Roman"/>
                <w:sz w:val="14"/>
                <w:szCs w:val="14"/>
                <w:lang w:val="pt-BR" w:eastAsia="es-ES"/>
              </w:rPr>
            </w:pPr>
            <w:r w:rsidRPr="00662667">
              <w:rPr>
                <w:rFonts w:ascii="Verdana" w:eastAsia="Times New Roman" w:hAnsi="Verdana" w:cs="Times New Roman"/>
                <w:sz w:val="14"/>
                <w:szCs w:val="14"/>
                <w:lang w:val="pt-BR" w:eastAsia="es-ES"/>
              </w:rPr>
              <w:t>Contador Público (U.B.A.)</w:t>
            </w:r>
          </w:p>
        </w:tc>
        <w:tc>
          <w:tcPr>
            <w:tcW w:w="3828" w:type="dxa"/>
            <w:shd w:val="clear" w:color="auto" w:fill="auto"/>
          </w:tcPr>
          <w:p w:rsidR="00662667" w:rsidRPr="00662667" w:rsidRDefault="00662667" w:rsidP="00662667">
            <w:pPr>
              <w:tabs>
                <w:tab w:val="center" w:pos="1620"/>
                <w:tab w:val="center" w:pos="2127"/>
                <w:tab w:val="center" w:pos="7655"/>
              </w:tabs>
              <w:spacing w:after="0" w:line="240" w:lineRule="auto"/>
              <w:jc w:val="center"/>
              <w:rPr>
                <w:rFonts w:ascii="Verdana" w:eastAsia="Times New Roman" w:hAnsi="Verdana" w:cs="Times New Roman"/>
                <w:sz w:val="14"/>
                <w:szCs w:val="14"/>
                <w:lang w:eastAsia="es-AR"/>
              </w:rPr>
            </w:pPr>
            <w:r w:rsidRPr="00662667">
              <w:rPr>
                <w:rFonts w:ascii="Verdana" w:eastAsia="Times New Roman" w:hAnsi="Verdana" w:cs="Times New Roman"/>
                <w:sz w:val="14"/>
                <w:szCs w:val="14"/>
                <w:lang w:val="pt-BR" w:eastAsia="es-AR"/>
              </w:rPr>
              <w:t>L</w:t>
            </w:r>
            <w:proofErr w:type="spellStart"/>
            <w:r w:rsidRPr="00662667">
              <w:rPr>
                <w:rFonts w:ascii="Verdana" w:eastAsia="Times New Roman" w:hAnsi="Verdana" w:cs="Times New Roman"/>
                <w:sz w:val="14"/>
                <w:szCs w:val="14"/>
                <w:lang w:eastAsia="es-AR"/>
              </w:rPr>
              <w:t>etrado</w:t>
            </w:r>
            <w:proofErr w:type="spellEnd"/>
            <w:r w:rsidRPr="00662667">
              <w:rPr>
                <w:rFonts w:ascii="Verdana" w:eastAsia="Times New Roman" w:hAnsi="Verdana" w:cs="Times New Roman"/>
                <w:sz w:val="14"/>
                <w:szCs w:val="14"/>
                <w:lang w:eastAsia="es-AR"/>
              </w:rPr>
              <w:t xml:space="preserve"> inscripto al </w:t>
            </w:r>
            <w:proofErr w:type="spellStart"/>
            <w:r w:rsidRPr="00662667">
              <w:rPr>
                <w:rFonts w:ascii="Verdana" w:eastAsia="Times New Roman" w:hAnsi="Verdana" w:cs="Times New Roman"/>
                <w:sz w:val="14"/>
                <w:szCs w:val="14"/>
                <w:lang w:eastAsia="es-AR"/>
              </w:rPr>
              <w:t>Tº</w:t>
            </w:r>
            <w:proofErr w:type="spellEnd"/>
            <w:r w:rsidRPr="00662667">
              <w:rPr>
                <w:rFonts w:ascii="Verdana" w:eastAsia="Times New Roman" w:hAnsi="Verdana" w:cs="Times New Roman"/>
                <w:sz w:val="14"/>
                <w:szCs w:val="14"/>
                <w:lang w:eastAsia="es-AR"/>
              </w:rPr>
              <w:t xml:space="preserve"> XLI </w:t>
            </w:r>
            <w:proofErr w:type="spellStart"/>
            <w:r w:rsidRPr="00662667">
              <w:rPr>
                <w:rFonts w:ascii="Verdana" w:eastAsia="Times New Roman" w:hAnsi="Verdana" w:cs="Times New Roman"/>
                <w:sz w:val="14"/>
                <w:szCs w:val="14"/>
                <w:lang w:eastAsia="es-AR"/>
              </w:rPr>
              <w:t>Fº</w:t>
            </w:r>
            <w:proofErr w:type="spellEnd"/>
            <w:r w:rsidRPr="00662667">
              <w:rPr>
                <w:rFonts w:ascii="Verdana" w:eastAsia="Times New Roman" w:hAnsi="Verdana" w:cs="Times New Roman"/>
                <w:sz w:val="14"/>
                <w:szCs w:val="14"/>
                <w:lang w:eastAsia="es-AR"/>
              </w:rPr>
              <w:t xml:space="preserve"> 147 C.A.S.I,</w:t>
            </w:r>
          </w:p>
        </w:tc>
        <w:tc>
          <w:tcPr>
            <w:tcW w:w="2836" w:type="dxa"/>
            <w:shd w:val="clear" w:color="auto" w:fill="auto"/>
          </w:tcPr>
          <w:p w:rsidR="00662667" w:rsidRPr="00662667" w:rsidRDefault="00662667" w:rsidP="00662667">
            <w:pPr>
              <w:tabs>
                <w:tab w:val="left" w:pos="10090"/>
              </w:tabs>
              <w:spacing w:after="0" w:line="240" w:lineRule="auto"/>
              <w:ind w:left="70"/>
              <w:jc w:val="center"/>
              <w:rPr>
                <w:rFonts w:ascii="Verdana" w:eastAsia="Times New Roman" w:hAnsi="Verdana" w:cs="Times New Roman"/>
                <w:sz w:val="14"/>
                <w:szCs w:val="14"/>
                <w:lang w:val="pt-BR" w:eastAsia="es-AR"/>
              </w:rPr>
            </w:pPr>
          </w:p>
        </w:tc>
      </w:tr>
      <w:tr w:rsidR="00662667" w:rsidRPr="00662667" w:rsidTr="00FE3163">
        <w:trPr>
          <w:jc w:val="center"/>
        </w:trPr>
        <w:tc>
          <w:tcPr>
            <w:tcW w:w="3543" w:type="dxa"/>
          </w:tcPr>
          <w:p w:rsidR="00662667" w:rsidRPr="00662667" w:rsidRDefault="00662667" w:rsidP="00662667">
            <w:pPr>
              <w:tabs>
                <w:tab w:val="center" w:pos="1620"/>
                <w:tab w:val="center" w:pos="2127"/>
                <w:tab w:val="center" w:pos="7655"/>
              </w:tabs>
              <w:spacing w:after="0" w:line="240" w:lineRule="auto"/>
              <w:jc w:val="center"/>
              <w:rPr>
                <w:rFonts w:ascii="Verdana" w:eastAsia="Times New Roman" w:hAnsi="Verdana" w:cs="Times New Roman"/>
                <w:sz w:val="14"/>
                <w:szCs w:val="14"/>
                <w:lang w:val="pt-BR" w:eastAsia="es-ES"/>
              </w:rPr>
            </w:pPr>
            <w:r w:rsidRPr="00662667">
              <w:rPr>
                <w:rFonts w:ascii="Verdana" w:eastAsia="Times New Roman" w:hAnsi="Verdana" w:cs="Times New Roman"/>
                <w:sz w:val="14"/>
                <w:szCs w:val="14"/>
                <w:lang w:val="pt-BR" w:eastAsia="es-ES"/>
              </w:rPr>
              <w:t xml:space="preserve">C.P.C.E. </w:t>
            </w:r>
            <w:proofErr w:type="spellStart"/>
            <w:r w:rsidRPr="00662667">
              <w:rPr>
                <w:rFonts w:ascii="Verdana" w:eastAsia="Times New Roman" w:hAnsi="Verdana" w:cs="Times New Roman"/>
                <w:sz w:val="14"/>
                <w:szCs w:val="14"/>
                <w:lang w:val="pt-BR" w:eastAsia="es-ES"/>
              </w:rPr>
              <w:t>Pcia</w:t>
            </w:r>
            <w:proofErr w:type="spellEnd"/>
            <w:r w:rsidRPr="00662667">
              <w:rPr>
                <w:rFonts w:ascii="Verdana" w:eastAsia="Times New Roman" w:hAnsi="Verdana" w:cs="Times New Roman"/>
                <w:sz w:val="14"/>
                <w:szCs w:val="14"/>
                <w:lang w:val="pt-BR" w:eastAsia="es-ES"/>
              </w:rPr>
              <w:t xml:space="preserve"> de </w:t>
            </w:r>
            <w:proofErr w:type="spellStart"/>
            <w:r w:rsidRPr="00662667">
              <w:rPr>
                <w:rFonts w:ascii="Verdana" w:eastAsia="Times New Roman" w:hAnsi="Verdana" w:cs="Times New Roman"/>
                <w:sz w:val="14"/>
                <w:szCs w:val="14"/>
                <w:lang w:val="pt-BR" w:eastAsia="es-ES"/>
              </w:rPr>
              <w:t>Bs</w:t>
            </w:r>
            <w:proofErr w:type="spellEnd"/>
            <w:r w:rsidRPr="00662667">
              <w:rPr>
                <w:rFonts w:ascii="Verdana" w:eastAsia="Times New Roman" w:hAnsi="Verdana" w:cs="Times New Roman"/>
                <w:sz w:val="14"/>
                <w:szCs w:val="14"/>
                <w:lang w:val="pt-BR" w:eastAsia="es-ES"/>
              </w:rPr>
              <w:t xml:space="preserve">. As. </w:t>
            </w:r>
            <w:proofErr w:type="spellStart"/>
            <w:r w:rsidRPr="00662667">
              <w:rPr>
                <w:rFonts w:ascii="Verdana" w:eastAsia="Times New Roman" w:hAnsi="Verdana" w:cs="Times New Roman"/>
                <w:sz w:val="14"/>
                <w:szCs w:val="14"/>
                <w:lang w:val="pt-BR" w:eastAsia="es-ES"/>
              </w:rPr>
              <w:t>Tº</w:t>
            </w:r>
            <w:proofErr w:type="spellEnd"/>
            <w:r w:rsidRPr="00662667">
              <w:rPr>
                <w:rFonts w:ascii="Verdana" w:eastAsia="Times New Roman" w:hAnsi="Verdana" w:cs="Times New Roman"/>
                <w:sz w:val="14"/>
                <w:szCs w:val="14"/>
                <w:lang w:val="pt-BR" w:eastAsia="es-ES"/>
              </w:rPr>
              <w:t xml:space="preserve"> 148 - </w:t>
            </w:r>
            <w:proofErr w:type="spellStart"/>
            <w:r w:rsidRPr="00662667">
              <w:rPr>
                <w:rFonts w:ascii="Verdana" w:eastAsia="Times New Roman" w:hAnsi="Verdana" w:cs="Times New Roman"/>
                <w:sz w:val="14"/>
                <w:szCs w:val="14"/>
                <w:lang w:val="pt-BR" w:eastAsia="es-ES"/>
              </w:rPr>
              <w:t>F°</w:t>
            </w:r>
            <w:proofErr w:type="spellEnd"/>
            <w:r w:rsidRPr="00662667">
              <w:rPr>
                <w:rFonts w:ascii="Verdana" w:eastAsia="Times New Roman" w:hAnsi="Verdana" w:cs="Times New Roman"/>
                <w:sz w:val="14"/>
                <w:szCs w:val="14"/>
                <w:lang w:val="pt-BR" w:eastAsia="es-ES"/>
              </w:rPr>
              <w:t xml:space="preserve"> 56</w:t>
            </w:r>
          </w:p>
        </w:tc>
        <w:tc>
          <w:tcPr>
            <w:tcW w:w="3828" w:type="dxa"/>
            <w:shd w:val="clear" w:color="auto" w:fill="auto"/>
          </w:tcPr>
          <w:p w:rsidR="00662667" w:rsidRPr="00662667" w:rsidRDefault="00662667" w:rsidP="00662667">
            <w:pPr>
              <w:tabs>
                <w:tab w:val="center" w:pos="1620"/>
                <w:tab w:val="center" w:pos="2127"/>
                <w:tab w:val="center" w:pos="7655"/>
              </w:tabs>
              <w:spacing w:after="0" w:line="240" w:lineRule="auto"/>
              <w:jc w:val="center"/>
              <w:rPr>
                <w:rFonts w:ascii="Verdana" w:eastAsia="Times New Roman" w:hAnsi="Verdana" w:cs="Times New Roman"/>
                <w:sz w:val="14"/>
                <w:szCs w:val="14"/>
                <w:lang w:eastAsia="es-AR"/>
              </w:rPr>
            </w:pPr>
            <w:r w:rsidRPr="00662667">
              <w:rPr>
                <w:rFonts w:ascii="Verdana" w:eastAsia="Times New Roman" w:hAnsi="Verdana" w:cs="Times New Roman"/>
                <w:sz w:val="14"/>
                <w:szCs w:val="14"/>
                <w:lang w:eastAsia="es-AR"/>
              </w:rPr>
              <w:t xml:space="preserve">Legajo Provisional </w:t>
            </w:r>
            <w:proofErr w:type="spellStart"/>
            <w:r w:rsidRPr="00662667">
              <w:rPr>
                <w:rFonts w:ascii="Verdana" w:eastAsia="Times New Roman" w:hAnsi="Verdana" w:cs="Times New Roman"/>
                <w:sz w:val="14"/>
                <w:szCs w:val="14"/>
                <w:lang w:eastAsia="es-AR"/>
              </w:rPr>
              <w:t>nº</w:t>
            </w:r>
            <w:proofErr w:type="spellEnd"/>
            <w:r w:rsidRPr="00662667">
              <w:rPr>
                <w:rFonts w:ascii="Verdana" w:eastAsia="Times New Roman" w:hAnsi="Verdana" w:cs="Times New Roman"/>
                <w:sz w:val="14"/>
                <w:szCs w:val="14"/>
                <w:lang w:eastAsia="es-AR"/>
              </w:rPr>
              <w:t xml:space="preserve"> 3-29387035</w:t>
            </w:r>
          </w:p>
        </w:tc>
        <w:tc>
          <w:tcPr>
            <w:tcW w:w="2836" w:type="dxa"/>
            <w:shd w:val="clear" w:color="auto" w:fill="auto"/>
          </w:tcPr>
          <w:p w:rsidR="00662667" w:rsidRPr="00662667" w:rsidRDefault="00662667" w:rsidP="00662667">
            <w:pPr>
              <w:tabs>
                <w:tab w:val="left" w:pos="10090"/>
              </w:tabs>
              <w:spacing w:after="0" w:line="240" w:lineRule="auto"/>
              <w:ind w:left="70"/>
              <w:jc w:val="center"/>
              <w:rPr>
                <w:rFonts w:ascii="Verdana" w:eastAsia="Times New Roman" w:hAnsi="Verdana" w:cs="Times New Roman"/>
                <w:sz w:val="14"/>
                <w:szCs w:val="14"/>
                <w:lang w:val="pt-BR" w:eastAsia="es-AR"/>
              </w:rPr>
            </w:pPr>
          </w:p>
        </w:tc>
      </w:tr>
      <w:tr w:rsidR="00662667" w:rsidRPr="00662667" w:rsidTr="00FE3163">
        <w:trPr>
          <w:jc w:val="center"/>
        </w:trPr>
        <w:tc>
          <w:tcPr>
            <w:tcW w:w="3543" w:type="dxa"/>
          </w:tcPr>
          <w:p w:rsidR="00662667" w:rsidRPr="00662667" w:rsidRDefault="00662667" w:rsidP="00662667">
            <w:pPr>
              <w:tabs>
                <w:tab w:val="center" w:pos="1620"/>
                <w:tab w:val="center" w:pos="2127"/>
                <w:tab w:val="center" w:pos="7655"/>
              </w:tabs>
              <w:spacing w:after="0" w:line="240" w:lineRule="auto"/>
              <w:jc w:val="center"/>
              <w:rPr>
                <w:rFonts w:ascii="Verdana" w:eastAsia="Times New Roman" w:hAnsi="Verdana" w:cs="Times New Roman"/>
                <w:sz w:val="14"/>
                <w:szCs w:val="14"/>
                <w:lang w:val="pt-BR" w:eastAsia="es-ES"/>
              </w:rPr>
            </w:pPr>
            <w:proofErr w:type="spellStart"/>
            <w:r w:rsidRPr="00662667">
              <w:rPr>
                <w:rFonts w:ascii="Verdana" w:eastAsia="Times New Roman" w:hAnsi="Verdana" w:cs="Times New Roman"/>
                <w:sz w:val="14"/>
                <w:szCs w:val="14"/>
                <w:lang w:val="pt-BR" w:eastAsia="es-ES"/>
              </w:rPr>
              <w:t>Legajo</w:t>
            </w:r>
            <w:proofErr w:type="spellEnd"/>
            <w:r w:rsidRPr="00662667">
              <w:rPr>
                <w:rFonts w:ascii="Verdana" w:eastAsia="Times New Roman" w:hAnsi="Verdana" w:cs="Times New Roman"/>
                <w:sz w:val="14"/>
                <w:szCs w:val="14"/>
                <w:lang w:val="pt-BR" w:eastAsia="es-ES"/>
              </w:rPr>
              <w:t xml:space="preserve"> 38340-6</w:t>
            </w:r>
          </w:p>
        </w:tc>
        <w:tc>
          <w:tcPr>
            <w:tcW w:w="3828" w:type="dxa"/>
            <w:shd w:val="clear" w:color="auto" w:fill="auto"/>
          </w:tcPr>
          <w:p w:rsidR="00662667" w:rsidRPr="00662667" w:rsidRDefault="00662667" w:rsidP="00662667">
            <w:pPr>
              <w:tabs>
                <w:tab w:val="center" w:pos="1620"/>
                <w:tab w:val="center" w:pos="2127"/>
                <w:tab w:val="center" w:pos="7655"/>
              </w:tabs>
              <w:spacing w:after="0" w:line="240" w:lineRule="auto"/>
              <w:jc w:val="center"/>
              <w:rPr>
                <w:rFonts w:ascii="Verdana" w:eastAsia="Times New Roman" w:hAnsi="Verdana" w:cs="Times New Roman"/>
                <w:sz w:val="14"/>
                <w:szCs w:val="14"/>
                <w:lang w:eastAsia="es-AR"/>
              </w:rPr>
            </w:pPr>
            <w:r w:rsidRPr="00662667">
              <w:rPr>
                <w:rFonts w:ascii="Verdana" w:eastAsia="Times New Roman" w:hAnsi="Verdana" w:cs="Times New Roman"/>
                <w:sz w:val="14"/>
                <w:szCs w:val="14"/>
                <w:lang w:eastAsia="es-AR"/>
              </w:rPr>
              <w:t xml:space="preserve">C.U.I.T. </w:t>
            </w:r>
            <w:proofErr w:type="spellStart"/>
            <w:r w:rsidRPr="00662667">
              <w:rPr>
                <w:rFonts w:ascii="Verdana" w:eastAsia="Times New Roman" w:hAnsi="Verdana" w:cs="Times New Roman"/>
                <w:sz w:val="14"/>
                <w:szCs w:val="14"/>
                <w:lang w:eastAsia="es-AR"/>
              </w:rPr>
              <w:t>N°</w:t>
            </w:r>
            <w:proofErr w:type="spellEnd"/>
            <w:r w:rsidRPr="00662667">
              <w:rPr>
                <w:rFonts w:ascii="Verdana" w:eastAsia="Times New Roman" w:hAnsi="Verdana" w:cs="Times New Roman"/>
                <w:sz w:val="14"/>
                <w:szCs w:val="14"/>
                <w:lang w:eastAsia="es-AR"/>
              </w:rPr>
              <w:t xml:space="preserve"> 20-29387035-8</w:t>
            </w:r>
          </w:p>
        </w:tc>
        <w:tc>
          <w:tcPr>
            <w:tcW w:w="2836" w:type="dxa"/>
            <w:shd w:val="clear" w:color="auto" w:fill="auto"/>
          </w:tcPr>
          <w:p w:rsidR="00662667" w:rsidRPr="00662667" w:rsidRDefault="00662667" w:rsidP="00662667">
            <w:pPr>
              <w:tabs>
                <w:tab w:val="left" w:pos="10090"/>
              </w:tabs>
              <w:spacing w:after="0" w:line="240" w:lineRule="auto"/>
              <w:ind w:left="70"/>
              <w:jc w:val="center"/>
              <w:rPr>
                <w:rFonts w:ascii="Verdana" w:eastAsia="Times New Roman" w:hAnsi="Verdana" w:cs="Times New Roman"/>
                <w:sz w:val="14"/>
                <w:szCs w:val="14"/>
                <w:lang w:val="pt-BR" w:eastAsia="es-AR"/>
              </w:rPr>
            </w:pPr>
          </w:p>
        </w:tc>
      </w:tr>
      <w:tr w:rsidR="00662667" w:rsidRPr="00662667" w:rsidTr="00FE3163">
        <w:trPr>
          <w:trHeight w:val="80"/>
          <w:jc w:val="center"/>
        </w:trPr>
        <w:tc>
          <w:tcPr>
            <w:tcW w:w="3543" w:type="dxa"/>
          </w:tcPr>
          <w:p w:rsidR="00662667" w:rsidRPr="00662667" w:rsidRDefault="00662667" w:rsidP="00662667">
            <w:pPr>
              <w:tabs>
                <w:tab w:val="center" w:pos="1620"/>
                <w:tab w:val="center" w:pos="2127"/>
                <w:tab w:val="center" w:pos="7655"/>
              </w:tabs>
              <w:spacing w:after="0" w:line="240" w:lineRule="auto"/>
              <w:jc w:val="center"/>
              <w:rPr>
                <w:rFonts w:ascii="Verdana" w:eastAsia="Times New Roman" w:hAnsi="Verdana" w:cs="Times New Roman"/>
                <w:sz w:val="14"/>
                <w:szCs w:val="14"/>
                <w:lang w:val="pt-BR" w:eastAsia="es-ES"/>
              </w:rPr>
            </w:pPr>
            <w:r w:rsidRPr="00662667">
              <w:rPr>
                <w:rFonts w:ascii="Verdana" w:eastAsia="Times New Roman" w:hAnsi="Verdana" w:cs="Times New Roman"/>
                <w:sz w:val="14"/>
                <w:szCs w:val="14"/>
                <w:lang w:val="pt-BR" w:eastAsia="es-ES"/>
              </w:rPr>
              <w:t>C.U.I.T. N°:20-24294663-5</w:t>
            </w:r>
          </w:p>
        </w:tc>
        <w:tc>
          <w:tcPr>
            <w:tcW w:w="3828" w:type="dxa"/>
            <w:shd w:val="clear" w:color="auto" w:fill="auto"/>
          </w:tcPr>
          <w:p w:rsidR="00662667" w:rsidRPr="00662667" w:rsidRDefault="00662667" w:rsidP="00662667">
            <w:pPr>
              <w:tabs>
                <w:tab w:val="center" w:pos="1620"/>
                <w:tab w:val="center" w:pos="2127"/>
                <w:tab w:val="center" w:pos="7655"/>
              </w:tabs>
              <w:spacing w:after="0" w:line="240" w:lineRule="auto"/>
              <w:jc w:val="center"/>
              <w:rPr>
                <w:rFonts w:ascii="Verdana" w:eastAsia="Times New Roman" w:hAnsi="Verdana" w:cs="Times New Roman"/>
                <w:sz w:val="14"/>
                <w:szCs w:val="14"/>
                <w:lang w:eastAsia="es-AR"/>
              </w:rPr>
            </w:pPr>
          </w:p>
        </w:tc>
        <w:tc>
          <w:tcPr>
            <w:tcW w:w="2836" w:type="dxa"/>
            <w:shd w:val="clear" w:color="auto" w:fill="auto"/>
          </w:tcPr>
          <w:p w:rsidR="00662667" w:rsidRPr="00662667" w:rsidRDefault="00662667" w:rsidP="00662667">
            <w:pPr>
              <w:tabs>
                <w:tab w:val="left" w:pos="10090"/>
              </w:tabs>
              <w:spacing w:after="0" w:line="240" w:lineRule="auto"/>
              <w:ind w:left="70"/>
              <w:jc w:val="center"/>
              <w:rPr>
                <w:rFonts w:ascii="Verdana" w:eastAsia="Times New Roman" w:hAnsi="Verdana" w:cs="Times New Roman"/>
                <w:sz w:val="14"/>
                <w:szCs w:val="14"/>
                <w:lang w:val="pt-BR" w:eastAsia="es-AR"/>
              </w:rPr>
            </w:pPr>
          </w:p>
        </w:tc>
      </w:tr>
    </w:tbl>
    <w:p w:rsidR="00662667" w:rsidRPr="00662667" w:rsidRDefault="00662667" w:rsidP="00662667">
      <w:pPr>
        <w:spacing w:after="0" w:line="240" w:lineRule="auto"/>
        <w:jc w:val="both"/>
        <w:rPr>
          <w:rFonts w:ascii="Verdana" w:eastAsia="Times New Roman" w:hAnsi="Verdana" w:cs="Times New Roman"/>
          <w:sz w:val="16"/>
          <w:szCs w:val="16"/>
          <w:lang w:eastAsia="x-none"/>
        </w:rPr>
        <w:sectPr w:rsidR="00662667" w:rsidRPr="00662667" w:rsidSect="000068B8">
          <w:headerReference w:type="even" r:id="rId17"/>
          <w:headerReference w:type="default" r:id="rId18"/>
          <w:footerReference w:type="default" r:id="rId19"/>
          <w:headerReference w:type="first" r:id="rId20"/>
          <w:pgSz w:w="11907" w:h="16840" w:code="9"/>
          <w:pgMar w:top="1418" w:right="708" w:bottom="1418" w:left="1701" w:header="709" w:footer="170" w:gutter="0"/>
          <w:paperSrc w:first="271" w:other="271"/>
          <w:cols w:space="720"/>
          <w:docGrid w:linePitch="272"/>
        </w:sectPr>
      </w:pPr>
    </w:p>
    <w:p w:rsidR="005B17D0" w:rsidRDefault="005B17D0">
      <w:bookmarkStart w:id="0" w:name="_GoBack"/>
      <w:bookmarkEnd w:id="0"/>
    </w:p>
    <w:sectPr w:rsidR="005B17D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207" w:type="dxa"/>
      <w:jc w:val="center"/>
      <w:tblLook w:val="04A0" w:firstRow="1" w:lastRow="0" w:firstColumn="1" w:lastColumn="0" w:noHBand="0" w:noVBand="1"/>
    </w:tblPr>
    <w:tblGrid>
      <w:gridCol w:w="3543"/>
      <w:gridCol w:w="3828"/>
      <w:gridCol w:w="2836"/>
    </w:tblGrid>
    <w:tr w:rsidR="0068397C" w:rsidRPr="002D6A72" w:rsidTr="003F719B">
      <w:trPr>
        <w:jc w:val="center"/>
      </w:trPr>
      <w:tc>
        <w:tcPr>
          <w:tcW w:w="3543" w:type="dxa"/>
        </w:tcPr>
        <w:p w:rsidR="0068397C" w:rsidRPr="0016554D" w:rsidRDefault="00662667" w:rsidP="000068B8">
          <w:pPr>
            <w:pStyle w:val="Piedepgina"/>
            <w:jc w:val="center"/>
            <w:rPr>
              <w:rFonts w:ascii="Verdana" w:hAnsi="Verdana"/>
              <w:sz w:val="14"/>
              <w:szCs w:val="14"/>
            </w:rPr>
          </w:pPr>
          <w:r w:rsidRPr="0016554D">
            <w:rPr>
              <w:rFonts w:ascii="Verdana" w:hAnsi="Verdana"/>
              <w:sz w:val="14"/>
              <w:szCs w:val="14"/>
              <w:lang w:eastAsia="es-AR"/>
            </w:rPr>
            <w:t>E</w:t>
          </w:r>
          <w:r>
            <w:rPr>
              <w:rFonts w:ascii="Verdana" w:hAnsi="Verdana"/>
              <w:sz w:val="14"/>
              <w:szCs w:val="14"/>
              <w:lang w:eastAsia="es-AR"/>
            </w:rPr>
            <w:t xml:space="preserve">l informe de fecha 10 de enero de </w:t>
          </w:r>
          <w:r>
            <w:rPr>
              <w:rFonts w:ascii="Verdana" w:hAnsi="Verdana"/>
              <w:sz w:val="14"/>
              <w:szCs w:val="14"/>
              <w:lang w:eastAsia="es-AR"/>
            </w:rPr>
            <w:t>2020</w:t>
          </w:r>
        </w:p>
      </w:tc>
      <w:tc>
        <w:tcPr>
          <w:tcW w:w="3828" w:type="dxa"/>
          <w:shd w:val="clear" w:color="auto" w:fill="auto"/>
        </w:tcPr>
        <w:p w:rsidR="0068397C" w:rsidRPr="0016554D" w:rsidRDefault="00662667" w:rsidP="000068B8">
          <w:pPr>
            <w:pStyle w:val="Piedepgina"/>
            <w:jc w:val="center"/>
            <w:rPr>
              <w:rFonts w:ascii="Verdana" w:hAnsi="Verdana"/>
              <w:sz w:val="14"/>
              <w:szCs w:val="14"/>
              <w:lang w:eastAsia="es-AR"/>
            </w:rPr>
          </w:pPr>
          <w:r w:rsidRPr="0016554D">
            <w:rPr>
              <w:rFonts w:ascii="Verdana" w:hAnsi="Verdana"/>
              <w:sz w:val="14"/>
              <w:szCs w:val="14"/>
              <w:lang w:eastAsia="es-AR"/>
            </w:rPr>
            <w:t xml:space="preserve">El informe de fecha </w:t>
          </w:r>
          <w:r>
            <w:rPr>
              <w:rFonts w:ascii="Verdana" w:hAnsi="Verdana"/>
              <w:sz w:val="14"/>
              <w:szCs w:val="14"/>
              <w:lang w:eastAsia="es-AR"/>
            </w:rPr>
            <w:t>10 de enero de 2020</w:t>
          </w:r>
        </w:p>
      </w:tc>
      <w:tc>
        <w:tcPr>
          <w:tcW w:w="2836" w:type="dxa"/>
          <w:shd w:val="clear" w:color="auto" w:fill="auto"/>
        </w:tcPr>
        <w:p w:rsidR="0068397C" w:rsidRPr="002B2E50" w:rsidRDefault="00662667" w:rsidP="000068B8">
          <w:pPr>
            <w:pStyle w:val="Piedepgina"/>
            <w:jc w:val="center"/>
            <w:rPr>
              <w:rFonts w:ascii="Verdana" w:hAnsi="Verdana"/>
              <w:sz w:val="14"/>
              <w:szCs w:val="14"/>
              <w:lang w:eastAsia="es-AR"/>
            </w:rPr>
          </w:pPr>
        </w:p>
      </w:tc>
    </w:tr>
    <w:tr w:rsidR="0068397C" w:rsidRPr="002D6A72" w:rsidTr="003F719B">
      <w:trPr>
        <w:jc w:val="center"/>
      </w:trPr>
      <w:tc>
        <w:tcPr>
          <w:tcW w:w="3543" w:type="dxa"/>
        </w:tcPr>
        <w:p w:rsidR="0068397C" w:rsidRPr="0016554D" w:rsidRDefault="00662667" w:rsidP="000068B8">
          <w:pPr>
            <w:pStyle w:val="Piedepgina"/>
            <w:jc w:val="center"/>
            <w:rPr>
              <w:rFonts w:ascii="Verdana" w:hAnsi="Verdana"/>
              <w:sz w:val="14"/>
              <w:szCs w:val="14"/>
            </w:rPr>
          </w:pPr>
          <w:r w:rsidRPr="0016554D">
            <w:rPr>
              <w:rFonts w:ascii="Verdana" w:hAnsi="Verdana"/>
              <w:sz w:val="14"/>
              <w:szCs w:val="14"/>
              <w:lang w:eastAsia="es-AR"/>
            </w:rPr>
            <w:t>se extiende en documento aparte</w:t>
          </w:r>
        </w:p>
      </w:tc>
      <w:tc>
        <w:tcPr>
          <w:tcW w:w="3828" w:type="dxa"/>
          <w:shd w:val="clear" w:color="auto" w:fill="auto"/>
        </w:tcPr>
        <w:p w:rsidR="0068397C" w:rsidRPr="0016554D" w:rsidRDefault="00662667" w:rsidP="000068B8">
          <w:pPr>
            <w:pStyle w:val="Piedepgina"/>
            <w:jc w:val="center"/>
            <w:rPr>
              <w:rFonts w:ascii="Verdana" w:hAnsi="Verdana"/>
              <w:sz w:val="14"/>
              <w:szCs w:val="14"/>
              <w:lang w:eastAsia="es-AR"/>
            </w:rPr>
          </w:pPr>
          <w:r w:rsidRPr="0016554D">
            <w:rPr>
              <w:rFonts w:ascii="Verdana" w:hAnsi="Verdana"/>
              <w:sz w:val="14"/>
              <w:szCs w:val="14"/>
              <w:lang w:eastAsia="es-AR"/>
            </w:rPr>
            <w:t>se extiende en documento aparte</w:t>
          </w:r>
        </w:p>
      </w:tc>
      <w:tc>
        <w:tcPr>
          <w:tcW w:w="2836" w:type="dxa"/>
          <w:shd w:val="clear" w:color="auto" w:fill="auto"/>
        </w:tcPr>
        <w:p w:rsidR="0068397C" w:rsidRPr="002B2E50" w:rsidRDefault="00662667" w:rsidP="000068B8">
          <w:pPr>
            <w:pStyle w:val="Piedepgina"/>
            <w:jc w:val="center"/>
            <w:rPr>
              <w:rFonts w:ascii="Verdana" w:hAnsi="Verdana"/>
              <w:sz w:val="14"/>
              <w:szCs w:val="14"/>
              <w:lang w:eastAsia="es-AR"/>
            </w:rPr>
          </w:pPr>
        </w:p>
      </w:tc>
    </w:tr>
    <w:tr w:rsidR="0068397C" w:rsidRPr="002D6A72" w:rsidTr="003F719B">
      <w:trPr>
        <w:jc w:val="center"/>
      </w:trPr>
      <w:tc>
        <w:tcPr>
          <w:tcW w:w="3543" w:type="dxa"/>
        </w:tcPr>
        <w:p w:rsidR="0068397C" w:rsidRPr="0016554D" w:rsidRDefault="00662667" w:rsidP="000068B8">
          <w:pPr>
            <w:tabs>
              <w:tab w:val="left" w:pos="10090"/>
            </w:tabs>
            <w:ind w:left="70"/>
            <w:jc w:val="center"/>
            <w:rPr>
              <w:rFonts w:ascii="Verdana" w:hAnsi="Verdana"/>
              <w:sz w:val="14"/>
              <w:szCs w:val="14"/>
            </w:rPr>
          </w:pPr>
          <w:r w:rsidRPr="0016554D">
            <w:rPr>
              <w:rFonts w:ascii="Verdana" w:hAnsi="Verdana"/>
              <w:b/>
              <w:bCs/>
              <w:sz w:val="14"/>
              <w:szCs w:val="18"/>
              <w:lang w:val="pt-BR"/>
            </w:rPr>
            <w:t>DELOITTE &amp; Co. S.A.</w:t>
          </w:r>
        </w:p>
      </w:tc>
      <w:tc>
        <w:tcPr>
          <w:tcW w:w="3828" w:type="dxa"/>
          <w:shd w:val="clear" w:color="auto" w:fill="auto"/>
        </w:tcPr>
        <w:p w:rsidR="0068397C" w:rsidRPr="0016554D" w:rsidRDefault="00662667" w:rsidP="000068B8">
          <w:pPr>
            <w:tabs>
              <w:tab w:val="left" w:pos="10090"/>
            </w:tabs>
            <w:jc w:val="center"/>
            <w:rPr>
              <w:rFonts w:ascii="Verdana" w:hAnsi="Verdana"/>
              <w:b/>
              <w:bCs/>
              <w:sz w:val="14"/>
              <w:szCs w:val="14"/>
              <w:lang w:eastAsia="es-AR"/>
            </w:rPr>
          </w:pPr>
        </w:p>
      </w:tc>
      <w:tc>
        <w:tcPr>
          <w:tcW w:w="2836" w:type="dxa"/>
          <w:shd w:val="clear" w:color="auto" w:fill="auto"/>
        </w:tcPr>
        <w:p w:rsidR="0068397C" w:rsidRPr="002B2E50" w:rsidRDefault="00662667" w:rsidP="000068B8">
          <w:pPr>
            <w:tabs>
              <w:tab w:val="left" w:pos="10090"/>
            </w:tabs>
            <w:jc w:val="center"/>
            <w:rPr>
              <w:rFonts w:ascii="Verdana" w:hAnsi="Verdana"/>
              <w:b/>
              <w:bCs/>
              <w:sz w:val="14"/>
              <w:szCs w:val="14"/>
              <w:lang w:eastAsia="es-AR"/>
            </w:rPr>
          </w:pPr>
        </w:p>
      </w:tc>
    </w:tr>
    <w:tr w:rsidR="0068397C" w:rsidRPr="002D6A72" w:rsidTr="003F719B">
      <w:trPr>
        <w:jc w:val="center"/>
      </w:trPr>
      <w:tc>
        <w:tcPr>
          <w:tcW w:w="3543" w:type="dxa"/>
        </w:tcPr>
        <w:p w:rsidR="0068397C" w:rsidRPr="0016554D" w:rsidRDefault="00662667" w:rsidP="000068B8">
          <w:pPr>
            <w:tabs>
              <w:tab w:val="left" w:pos="10090"/>
            </w:tabs>
            <w:ind w:left="70"/>
            <w:jc w:val="center"/>
            <w:rPr>
              <w:rFonts w:ascii="Verdana" w:hAnsi="Verdana"/>
              <w:b/>
              <w:bCs/>
              <w:sz w:val="14"/>
              <w:szCs w:val="14"/>
              <w:lang w:eastAsia="es-AR"/>
            </w:rPr>
          </w:pPr>
        </w:p>
      </w:tc>
      <w:tc>
        <w:tcPr>
          <w:tcW w:w="3828" w:type="dxa"/>
          <w:shd w:val="clear" w:color="auto" w:fill="auto"/>
        </w:tcPr>
        <w:p w:rsidR="0068397C" w:rsidRPr="0016554D" w:rsidRDefault="00662667" w:rsidP="000068B8">
          <w:pPr>
            <w:tabs>
              <w:tab w:val="left" w:pos="10090"/>
            </w:tabs>
            <w:jc w:val="center"/>
            <w:rPr>
              <w:rFonts w:ascii="Verdana" w:hAnsi="Verdana"/>
              <w:b/>
              <w:bCs/>
              <w:sz w:val="14"/>
              <w:szCs w:val="14"/>
              <w:lang w:eastAsia="es-AR"/>
            </w:rPr>
          </w:pPr>
        </w:p>
      </w:tc>
      <w:tc>
        <w:tcPr>
          <w:tcW w:w="2836" w:type="dxa"/>
          <w:shd w:val="clear" w:color="auto" w:fill="auto"/>
        </w:tcPr>
        <w:p w:rsidR="0068397C" w:rsidRPr="002B2E50" w:rsidRDefault="00662667" w:rsidP="000068B8">
          <w:pPr>
            <w:tabs>
              <w:tab w:val="left" w:pos="10090"/>
            </w:tabs>
            <w:jc w:val="center"/>
            <w:rPr>
              <w:rFonts w:ascii="Verdana" w:hAnsi="Verdana"/>
              <w:b/>
              <w:bCs/>
              <w:sz w:val="14"/>
              <w:szCs w:val="14"/>
              <w:lang w:eastAsia="es-AR"/>
            </w:rPr>
          </w:pPr>
        </w:p>
      </w:tc>
    </w:tr>
    <w:tr w:rsidR="0068397C" w:rsidRPr="002D6A72" w:rsidTr="003F719B">
      <w:trPr>
        <w:jc w:val="center"/>
      </w:trPr>
      <w:tc>
        <w:tcPr>
          <w:tcW w:w="3543" w:type="dxa"/>
        </w:tcPr>
        <w:p w:rsidR="0068397C" w:rsidRPr="002B2E50" w:rsidRDefault="00662667" w:rsidP="000068B8">
          <w:pPr>
            <w:tabs>
              <w:tab w:val="left" w:pos="10090"/>
            </w:tabs>
            <w:ind w:left="70"/>
            <w:jc w:val="center"/>
            <w:rPr>
              <w:rFonts w:ascii="Verdana" w:hAnsi="Verdana"/>
              <w:b/>
              <w:bCs/>
              <w:sz w:val="14"/>
              <w:szCs w:val="14"/>
              <w:lang w:eastAsia="es-AR"/>
            </w:rPr>
          </w:pPr>
        </w:p>
      </w:tc>
      <w:tc>
        <w:tcPr>
          <w:tcW w:w="3828" w:type="dxa"/>
          <w:shd w:val="clear" w:color="auto" w:fill="auto"/>
        </w:tcPr>
        <w:p w:rsidR="0068397C" w:rsidRPr="002B2E50" w:rsidRDefault="00662667" w:rsidP="000068B8">
          <w:pPr>
            <w:tabs>
              <w:tab w:val="left" w:pos="10090"/>
            </w:tabs>
            <w:jc w:val="center"/>
            <w:rPr>
              <w:rFonts w:ascii="Verdana" w:hAnsi="Verdana"/>
              <w:b/>
              <w:bCs/>
              <w:sz w:val="14"/>
              <w:szCs w:val="14"/>
              <w:lang w:eastAsia="es-AR"/>
            </w:rPr>
          </w:pPr>
        </w:p>
      </w:tc>
      <w:tc>
        <w:tcPr>
          <w:tcW w:w="2836" w:type="dxa"/>
          <w:shd w:val="clear" w:color="auto" w:fill="auto"/>
        </w:tcPr>
        <w:p w:rsidR="0068397C" w:rsidRPr="002B2E50" w:rsidRDefault="00662667" w:rsidP="000068B8">
          <w:pPr>
            <w:tabs>
              <w:tab w:val="left" w:pos="10090"/>
            </w:tabs>
            <w:jc w:val="center"/>
            <w:rPr>
              <w:rFonts w:ascii="Verdana" w:hAnsi="Verdana"/>
              <w:b/>
              <w:bCs/>
              <w:sz w:val="14"/>
              <w:szCs w:val="14"/>
              <w:lang w:eastAsia="es-AR"/>
            </w:rPr>
          </w:pPr>
        </w:p>
      </w:tc>
    </w:tr>
    <w:tr w:rsidR="0068397C" w:rsidRPr="002D6A72" w:rsidTr="003F719B">
      <w:trPr>
        <w:jc w:val="center"/>
      </w:trPr>
      <w:tc>
        <w:tcPr>
          <w:tcW w:w="3543" w:type="dxa"/>
        </w:tcPr>
        <w:p w:rsidR="0068397C" w:rsidRPr="002B2E50" w:rsidRDefault="00662667" w:rsidP="000068B8">
          <w:pPr>
            <w:tabs>
              <w:tab w:val="left" w:pos="10090"/>
            </w:tabs>
            <w:ind w:left="70"/>
            <w:jc w:val="center"/>
            <w:rPr>
              <w:rFonts w:ascii="Verdana" w:hAnsi="Verdana"/>
              <w:b/>
              <w:bCs/>
              <w:sz w:val="14"/>
              <w:szCs w:val="14"/>
              <w:lang w:eastAsia="es-AR"/>
            </w:rPr>
          </w:pPr>
          <w:r w:rsidRPr="002B2E50">
            <w:rPr>
              <w:rFonts w:ascii="Verdana" w:hAnsi="Verdana"/>
              <w:b/>
              <w:bCs/>
              <w:sz w:val="14"/>
              <w:szCs w:val="14"/>
              <w:lang w:eastAsia="es-AR"/>
            </w:rPr>
            <w:t>JUAN JOSÉ LÓPEZ FORASTIER</w:t>
          </w:r>
        </w:p>
        <w:p w:rsidR="0068397C" w:rsidRPr="002B2E50" w:rsidRDefault="00662667" w:rsidP="000068B8">
          <w:pPr>
            <w:tabs>
              <w:tab w:val="left" w:pos="10090"/>
            </w:tabs>
            <w:ind w:left="70"/>
            <w:jc w:val="center"/>
            <w:rPr>
              <w:rFonts w:ascii="Verdana" w:hAnsi="Verdana"/>
              <w:b/>
              <w:bCs/>
              <w:sz w:val="14"/>
              <w:szCs w:val="14"/>
              <w:lang w:eastAsia="es-AR"/>
            </w:rPr>
          </w:pPr>
          <w:r w:rsidRPr="002B2E50">
            <w:rPr>
              <w:rFonts w:ascii="Verdana" w:hAnsi="Verdana"/>
              <w:bCs/>
              <w:sz w:val="14"/>
              <w:szCs w:val="14"/>
              <w:lang w:eastAsia="es-AR"/>
            </w:rPr>
            <w:t>Socio</w:t>
          </w:r>
        </w:p>
      </w:tc>
      <w:tc>
        <w:tcPr>
          <w:tcW w:w="3828" w:type="dxa"/>
          <w:shd w:val="clear" w:color="auto" w:fill="auto"/>
        </w:tcPr>
        <w:p w:rsidR="0068397C" w:rsidRPr="00A6538A" w:rsidRDefault="00662667" w:rsidP="000068B8">
          <w:pPr>
            <w:tabs>
              <w:tab w:val="left" w:pos="10090"/>
            </w:tabs>
            <w:jc w:val="center"/>
            <w:rPr>
              <w:rFonts w:ascii="Verdana" w:hAnsi="Verdana"/>
              <w:b/>
              <w:bCs/>
              <w:sz w:val="14"/>
              <w:szCs w:val="14"/>
              <w:lang w:eastAsia="es-AR"/>
            </w:rPr>
          </w:pPr>
          <w:r w:rsidRPr="00A6538A">
            <w:rPr>
              <w:rFonts w:ascii="Verdana" w:hAnsi="Verdana"/>
              <w:b/>
              <w:bCs/>
              <w:sz w:val="14"/>
              <w:szCs w:val="14"/>
              <w:lang w:eastAsia="es-AR"/>
            </w:rPr>
            <w:t>FEDERÍCO FERNANDO GUIDO LUCERO PAVÓN</w:t>
          </w:r>
        </w:p>
        <w:p w:rsidR="0068397C" w:rsidRPr="00A6538A" w:rsidRDefault="00662667" w:rsidP="000068B8">
          <w:pPr>
            <w:tabs>
              <w:tab w:val="left" w:pos="10090"/>
            </w:tabs>
            <w:jc w:val="center"/>
            <w:rPr>
              <w:rFonts w:ascii="Verdana" w:hAnsi="Verdana"/>
              <w:b/>
              <w:bCs/>
              <w:sz w:val="14"/>
              <w:szCs w:val="14"/>
              <w:lang w:eastAsia="es-AR"/>
            </w:rPr>
          </w:pPr>
          <w:r w:rsidRPr="00A6538A">
            <w:rPr>
              <w:rFonts w:ascii="Verdana" w:hAnsi="Verdana"/>
              <w:sz w:val="14"/>
              <w:szCs w:val="14"/>
              <w:lang w:eastAsia="es-AR"/>
            </w:rPr>
            <w:t xml:space="preserve">Presidente de la Comisión </w:t>
          </w:r>
          <w:r w:rsidRPr="00A6538A">
            <w:rPr>
              <w:rFonts w:ascii="Verdana" w:hAnsi="Verdana"/>
              <w:sz w:val="14"/>
              <w:szCs w:val="14"/>
              <w:lang w:eastAsia="es-AR"/>
            </w:rPr>
            <w:t>Fiscalizadora</w:t>
          </w:r>
        </w:p>
      </w:tc>
      <w:tc>
        <w:tcPr>
          <w:tcW w:w="2836" w:type="dxa"/>
          <w:shd w:val="clear" w:color="auto" w:fill="auto"/>
        </w:tcPr>
        <w:p w:rsidR="0068397C" w:rsidRDefault="00662667" w:rsidP="000068B8">
          <w:pPr>
            <w:tabs>
              <w:tab w:val="left" w:pos="10090"/>
            </w:tabs>
            <w:ind w:left="70"/>
            <w:jc w:val="center"/>
            <w:rPr>
              <w:rFonts w:ascii="Verdana" w:hAnsi="Verdana"/>
              <w:b/>
              <w:bCs/>
              <w:sz w:val="14"/>
              <w:szCs w:val="14"/>
              <w:lang w:eastAsia="es-AR"/>
            </w:rPr>
          </w:pPr>
          <w:r>
            <w:rPr>
              <w:rFonts w:ascii="Verdana" w:hAnsi="Verdana"/>
              <w:b/>
              <w:bCs/>
              <w:sz w:val="14"/>
              <w:szCs w:val="14"/>
              <w:lang w:eastAsia="es-AR"/>
            </w:rPr>
            <w:t xml:space="preserve">ROBERTO </w:t>
          </w:r>
          <w:r w:rsidRPr="002B2E50">
            <w:rPr>
              <w:rFonts w:ascii="Verdana" w:hAnsi="Verdana"/>
              <w:b/>
              <w:bCs/>
              <w:sz w:val="14"/>
              <w:szCs w:val="14"/>
              <w:lang w:eastAsia="es-AR"/>
            </w:rPr>
            <w:t>CORONEL</w:t>
          </w:r>
        </w:p>
        <w:p w:rsidR="0068397C" w:rsidRPr="002B2E50" w:rsidRDefault="00662667" w:rsidP="000068B8">
          <w:pPr>
            <w:tabs>
              <w:tab w:val="left" w:pos="10090"/>
            </w:tabs>
            <w:ind w:left="70"/>
            <w:jc w:val="center"/>
            <w:rPr>
              <w:rFonts w:ascii="Verdana" w:hAnsi="Verdana"/>
              <w:b/>
              <w:bCs/>
              <w:sz w:val="14"/>
              <w:szCs w:val="14"/>
              <w:lang w:eastAsia="es-AR"/>
            </w:rPr>
          </w:pPr>
          <w:r>
            <w:rPr>
              <w:rFonts w:ascii="Verdana" w:hAnsi="Verdana"/>
              <w:bCs/>
              <w:sz w:val="14"/>
              <w:szCs w:val="14"/>
              <w:lang w:eastAsia="es-AR"/>
            </w:rPr>
            <w:t xml:space="preserve"> Presidente</w:t>
          </w:r>
        </w:p>
      </w:tc>
    </w:tr>
    <w:tr w:rsidR="0068397C" w:rsidRPr="00E360D1" w:rsidTr="003F719B">
      <w:trPr>
        <w:jc w:val="center"/>
      </w:trPr>
      <w:tc>
        <w:tcPr>
          <w:tcW w:w="3543" w:type="dxa"/>
        </w:tcPr>
        <w:p w:rsidR="0068397C" w:rsidRPr="00E64B97" w:rsidRDefault="00662667" w:rsidP="000068B8">
          <w:pPr>
            <w:tabs>
              <w:tab w:val="center" w:pos="1620"/>
              <w:tab w:val="center" w:pos="2127"/>
              <w:tab w:val="center" w:pos="7655"/>
            </w:tabs>
            <w:jc w:val="center"/>
            <w:rPr>
              <w:rFonts w:ascii="Verdana" w:hAnsi="Verdana"/>
              <w:sz w:val="14"/>
              <w:szCs w:val="14"/>
              <w:lang w:val="pt-BR"/>
            </w:rPr>
          </w:pPr>
          <w:r w:rsidRPr="00E64B97">
            <w:rPr>
              <w:rFonts w:ascii="Verdana" w:hAnsi="Verdana"/>
              <w:sz w:val="14"/>
              <w:szCs w:val="14"/>
              <w:lang w:val="pt-BR"/>
            </w:rPr>
            <w:t>Contador Público (U.B.A.)</w:t>
          </w:r>
        </w:p>
      </w:tc>
      <w:tc>
        <w:tcPr>
          <w:tcW w:w="3828" w:type="dxa"/>
          <w:shd w:val="clear" w:color="auto" w:fill="auto"/>
        </w:tcPr>
        <w:p w:rsidR="0068397C" w:rsidRPr="00A6538A" w:rsidRDefault="00662667" w:rsidP="000068B8">
          <w:pPr>
            <w:tabs>
              <w:tab w:val="center" w:pos="1620"/>
              <w:tab w:val="center" w:pos="2127"/>
              <w:tab w:val="center" w:pos="7655"/>
            </w:tabs>
            <w:jc w:val="center"/>
            <w:rPr>
              <w:rFonts w:ascii="Verdana" w:hAnsi="Verdana"/>
              <w:sz w:val="14"/>
              <w:szCs w:val="14"/>
              <w:lang w:eastAsia="es-AR"/>
            </w:rPr>
          </w:pPr>
          <w:r w:rsidRPr="00A6538A">
            <w:rPr>
              <w:rFonts w:ascii="Verdana" w:hAnsi="Verdana"/>
              <w:sz w:val="14"/>
              <w:szCs w:val="14"/>
              <w:lang w:val="pt-BR" w:eastAsia="es-AR"/>
            </w:rPr>
            <w:t>L</w:t>
          </w:r>
          <w:proofErr w:type="spellStart"/>
          <w:r w:rsidRPr="00A6538A">
            <w:rPr>
              <w:rFonts w:ascii="Verdana" w:hAnsi="Verdana"/>
              <w:sz w:val="14"/>
              <w:szCs w:val="14"/>
              <w:lang w:eastAsia="es-AR"/>
            </w:rPr>
            <w:t>etrado</w:t>
          </w:r>
          <w:proofErr w:type="spellEnd"/>
          <w:r w:rsidRPr="00A6538A">
            <w:rPr>
              <w:rFonts w:ascii="Verdana" w:hAnsi="Verdana"/>
              <w:sz w:val="14"/>
              <w:szCs w:val="14"/>
              <w:lang w:eastAsia="es-AR"/>
            </w:rPr>
            <w:t xml:space="preserve"> inscripto al </w:t>
          </w:r>
          <w:proofErr w:type="spellStart"/>
          <w:r w:rsidRPr="00A6538A">
            <w:rPr>
              <w:rFonts w:ascii="Verdana" w:hAnsi="Verdana"/>
              <w:sz w:val="14"/>
              <w:szCs w:val="14"/>
              <w:lang w:eastAsia="es-AR"/>
            </w:rPr>
            <w:t>Tº</w:t>
          </w:r>
          <w:proofErr w:type="spellEnd"/>
          <w:r w:rsidRPr="00A6538A">
            <w:rPr>
              <w:rFonts w:ascii="Verdana" w:hAnsi="Verdana"/>
              <w:sz w:val="14"/>
              <w:szCs w:val="14"/>
              <w:lang w:eastAsia="es-AR"/>
            </w:rPr>
            <w:t xml:space="preserve"> XLI </w:t>
          </w:r>
          <w:proofErr w:type="spellStart"/>
          <w:r w:rsidRPr="00A6538A">
            <w:rPr>
              <w:rFonts w:ascii="Verdana" w:hAnsi="Verdana"/>
              <w:sz w:val="14"/>
              <w:szCs w:val="14"/>
              <w:lang w:eastAsia="es-AR"/>
            </w:rPr>
            <w:t>Fº</w:t>
          </w:r>
          <w:proofErr w:type="spellEnd"/>
          <w:r w:rsidRPr="00A6538A">
            <w:rPr>
              <w:rFonts w:ascii="Verdana" w:hAnsi="Verdana"/>
              <w:sz w:val="14"/>
              <w:szCs w:val="14"/>
              <w:lang w:eastAsia="es-AR"/>
            </w:rPr>
            <w:t xml:space="preserve"> 147 C.A.S.I,</w:t>
          </w:r>
        </w:p>
      </w:tc>
      <w:tc>
        <w:tcPr>
          <w:tcW w:w="2836" w:type="dxa"/>
          <w:shd w:val="clear" w:color="auto" w:fill="auto"/>
        </w:tcPr>
        <w:p w:rsidR="0068397C" w:rsidRPr="002B2E50" w:rsidRDefault="00662667" w:rsidP="000068B8">
          <w:pPr>
            <w:tabs>
              <w:tab w:val="left" w:pos="10090"/>
            </w:tabs>
            <w:ind w:left="70"/>
            <w:jc w:val="center"/>
            <w:rPr>
              <w:rFonts w:ascii="Verdana" w:hAnsi="Verdana"/>
              <w:sz w:val="14"/>
              <w:szCs w:val="14"/>
              <w:lang w:val="pt-BR" w:eastAsia="es-AR"/>
            </w:rPr>
          </w:pPr>
        </w:p>
      </w:tc>
    </w:tr>
    <w:tr w:rsidR="0068397C" w:rsidRPr="00E360D1" w:rsidTr="003F719B">
      <w:trPr>
        <w:jc w:val="center"/>
      </w:trPr>
      <w:tc>
        <w:tcPr>
          <w:tcW w:w="3543" w:type="dxa"/>
        </w:tcPr>
        <w:p w:rsidR="0068397C" w:rsidRPr="002B2E50" w:rsidRDefault="00662667" w:rsidP="000068B8">
          <w:pPr>
            <w:tabs>
              <w:tab w:val="center" w:pos="1620"/>
              <w:tab w:val="center" w:pos="2127"/>
              <w:tab w:val="center" w:pos="7655"/>
            </w:tabs>
            <w:jc w:val="center"/>
            <w:rPr>
              <w:rFonts w:ascii="Verdana" w:hAnsi="Verdana"/>
              <w:sz w:val="14"/>
              <w:szCs w:val="14"/>
              <w:lang w:val="pt-BR"/>
            </w:rPr>
          </w:pPr>
          <w:r w:rsidRPr="002B2E50">
            <w:rPr>
              <w:rFonts w:ascii="Verdana" w:hAnsi="Verdana"/>
              <w:sz w:val="14"/>
              <w:szCs w:val="14"/>
              <w:lang w:val="pt-BR"/>
            </w:rPr>
            <w:t xml:space="preserve">C.P.C.E. </w:t>
          </w:r>
          <w:proofErr w:type="spellStart"/>
          <w:r w:rsidRPr="002B2E50">
            <w:rPr>
              <w:rFonts w:ascii="Verdana" w:hAnsi="Verdana"/>
              <w:sz w:val="14"/>
              <w:szCs w:val="14"/>
              <w:lang w:val="pt-BR"/>
            </w:rPr>
            <w:t>Pcia</w:t>
          </w:r>
          <w:proofErr w:type="spellEnd"/>
          <w:r w:rsidRPr="002B2E50">
            <w:rPr>
              <w:rFonts w:ascii="Verdana" w:hAnsi="Verdana"/>
              <w:sz w:val="14"/>
              <w:szCs w:val="14"/>
              <w:lang w:val="pt-BR"/>
            </w:rPr>
            <w:t xml:space="preserve"> de </w:t>
          </w:r>
          <w:proofErr w:type="spellStart"/>
          <w:r w:rsidRPr="002B2E50">
            <w:rPr>
              <w:rFonts w:ascii="Verdana" w:hAnsi="Verdana"/>
              <w:sz w:val="14"/>
              <w:szCs w:val="14"/>
              <w:lang w:val="pt-BR"/>
            </w:rPr>
            <w:t>Bs</w:t>
          </w:r>
          <w:proofErr w:type="spellEnd"/>
          <w:r w:rsidRPr="002B2E50">
            <w:rPr>
              <w:rFonts w:ascii="Verdana" w:hAnsi="Verdana"/>
              <w:sz w:val="14"/>
              <w:szCs w:val="14"/>
              <w:lang w:val="pt-BR"/>
            </w:rPr>
            <w:t xml:space="preserve">. As. </w:t>
          </w:r>
          <w:proofErr w:type="spellStart"/>
          <w:r w:rsidRPr="002B2E50">
            <w:rPr>
              <w:rFonts w:ascii="Verdana" w:hAnsi="Verdana"/>
              <w:sz w:val="14"/>
              <w:szCs w:val="14"/>
              <w:lang w:val="pt-BR"/>
            </w:rPr>
            <w:t>Tº</w:t>
          </w:r>
          <w:proofErr w:type="spellEnd"/>
          <w:r w:rsidRPr="002B2E50">
            <w:rPr>
              <w:rFonts w:ascii="Verdana" w:hAnsi="Verdana"/>
              <w:sz w:val="14"/>
              <w:szCs w:val="14"/>
              <w:lang w:val="pt-BR"/>
            </w:rPr>
            <w:t xml:space="preserve"> 148 - </w:t>
          </w:r>
          <w:proofErr w:type="spellStart"/>
          <w:r w:rsidRPr="002B2E50">
            <w:rPr>
              <w:rFonts w:ascii="Verdana" w:hAnsi="Verdana"/>
              <w:sz w:val="14"/>
              <w:szCs w:val="14"/>
              <w:lang w:val="pt-BR"/>
            </w:rPr>
            <w:t>F°</w:t>
          </w:r>
          <w:proofErr w:type="spellEnd"/>
          <w:r w:rsidRPr="002B2E50">
            <w:rPr>
              <w:rFonts w:ascii="Verdana" w:hAnsi="Verdana"/>
              <w:sz w:val="14"/>
              <w:szCs w:val="14"/>
              <w:lang w:val="pt-BR"/>
            </w:rPr>
            <w:t xml:space="preserve"> 56</w:t>
          </w:r>
        </w:p>
      </w:tc>
      <w:tc>
        <w:tcPr>
          <w:tcW w:w="3828" w:type="dxa"/>
          <w:shd w:val="clear" w:color="auto" w:fill="auto"/>
        </w:tcPr>
        <w:p w:rsidR="0068397C" w:rsidRPr="00A6538A" w:rsidRDefault="00662667" w:rsidP="000068B8">
          <w:pPr>
            <w:tabs>
              <w:tab w:val="center" w:pos="1620"/>
              <w:tab w:val="center" w:pos="2127"/>
              <w:tab w:val="center" w:pos="7655"/>
            </w:tabs>
            <w:jc w:val="center"/>
            <w:rPr>
              <w:rFonts w:ascii="Verdana" w:hAnsi="Verdana"/>
              <w:sz w:val="14"/>
              <w:szCs w:val="14"/>
              <w:lang w:eastAsia="es-AR"/>
            </w:rPr>
          </w:pPr>
          <w:r w:rsidRPr="00A6538A">
            <w:rPr>
              <w:rFonts w:ascii="Verdana" w:hAnsi="Verdana"/>
              <w:sz w:val="14"/>
              <w:szCs w:val="14"/>
              <w:lang w:eastAsia="es-AR"/>
            </w:rPr>
            <w:t xml:space="preserve">Legajo Provisional </w:t>
          </w:r>
          <w:proofErr w:type="spellStart"/>
          <w:r w:rsidRPr="00A6538A">
            <w:rPr>
              <w:rFonts w:ascii="Verdana" w:hAnsi="Verdana"/>
              <w:sz w:val="14"/>
              <w:szCs w:val="14"/>
              <w:lang w:eastAsia="es-AR"/>
            </w:rPr>
            <w:t>nº</w:t>
          </w:r>
          <w:proofErr w:type="spellEnd"/>
          <w:r w:rsidRPr="00A6538A">
            <w:rPr>
              <w:rFonts w:ascii="Verdana" w:hAnsi="Verdana"/>
              <w:sz w:val="14"/>
              <w:szCs w:val="14"/>
              <w:lang w:eastAsia="es-AR"/>
            </w:rPr>
            <w:t xml:space="preserve"> 3-29387035</w:t>
          </w:r>
        </w:p>
      </w:tc>
      <w:tc>
        <w:tcPr>
          <w:tcW w:w="2836" w:type="dxa"/>
          <w:shd w:val="clear" w:color="auto" w:fill="auto"/>
        </w:tcPr>
        <w:p w:rsidR="0068397C" w:rsidRPr="002B2E50" w:rsidRDefault="00662667" w:rsidP="000068B8">
          <w:pPr>
            <w:tabs>
              <w:tab w:val="left" w:pos="10090"/>
            </w:tabs>
            <w:ind w:left="70"/>
            <w:jc w:val="center"/>
            <w:rPr>
              <w:rFonts w:ascii="Verdana" w:hAnsi="Verdana"/>
              <w:sz w:val="14"/>
              <w:szCs w:val="14"/>
              <w:lang w:val="pt-BR" w:eastAsia="es-AR"/>
            </w:rPr>
          </w:pPr>
        </w:p>
      </w:tc>
    </w:tr>
    <w:tr w:rsidR="0068397C" w:rsidRPr="002B2E50" w:rsidTr="003F719B">
      <w:trPr>
        <w:jc w:val="center"/>
      </w:trPr>
      <w:tc>
        <w:tcPr>
          <w:tcW w:w="3543" w:type="dxa"/>
        </w:tcPr>
        <w:p w:rsidR="0068397C" w:rsidRPr="002B2E50" w:rsidRDefault="00662667" w:rsidP="000068B8">
          <w:pPr>
            <w:tabs>
              <w:tab w:val="center" w:pos="1620"/>
              <w:tab w:val="center" w:pos="2127"/>
              <w:tab w:val="center" w:pos="7655"/>
            </w:tabs>
            <w:jc w:val="center"/>
            <w:rPr>
              <w:rFonts w:ascii="Verdana" w:hAnsi="Verdana"/>
              <w:sz w:val="14"/>
              <w:szCs w:val="14"/>
              <w:lang w:val="pt-BR"/>
            </w:rPr>
          </w:pPr>
          <w:proofErr w:type="spellStart"/>
          <w:r w:rsidRPr="002B2E50">
            <w:rPr>
              <w:rFonts w:ascii="Verdana" w:hAnsi="Verdana"/>
              <w:sz w:val="14"/>
              <w:szCs w:val="14"/>
              <w:lang w:val="pt-BR"/>
            </w:rPr>
            <w:t>Legajo</w:t>
          </w:r>
          <w:proofErr w:type="spellEnd"/>
          <w:r w:rsidRPr="002B2E50">
            <w:rPr>
              <w:rFonts w:ascii="Verdana" w:hAnsi="Verdana"/>
              <w:sz w:val="14"/>
              <w:szCs w:val="14"/>
              <w:lang w:val="pt-BR"/>
            </w:rPr>
            <w:t xml:space="preserve"> 38340-6</w:t>
          </w:r>
        </w:p>
      </w:tc>
      <w:tc>
        <w:tcPr>
          <w:tcW w:w="3828" w:type="dxa"/>
          <w:shd w:val="clear" w:color="auto" w:fill="auto"/>
        </w:tcPr>
        <w:p w:rsidR="0068397C" w:rsidRPr="00A6538A" w:rsidRDefault="00662667" w:rsidP="000068B8">
          <w:pPr>
            <w:tabs>
              <w:tab w:val="center" w:pos="1620"/>
              <w:tab w:val="center" w:pos="2127"/>
              <w:tab w:val="center" w:pos="7655"/>
            </w:tabs>
            <w:jc w:val="center"/>
            <w:rPr>
              <w:rFonts w:ascii="Verdana" w:hAnsi="Verdana"/>
              <w:sz w:val="14"/>
              <w:szCs w:val="14"/>
              <w:lang w:eastAsia="es-AR"/>
            </w:rPr>
          </w:pPr>
          <w:r w:rsidRPr="00A6538A">
            <w:rPr>
              <w:rFonts w:ascii="Verdana" w:hAnsi="Verdana"/>
              <w:sz w:val="14"/>
              <w:szCs w:val="14"/>
              <w:lang w:eastAsia="es-AR"/>
            </w:rPr>
            <w:t xml:space="preserve">C.U.I.T. </w:t>
          </w:r>
          <w:proofErr w:type="spellStart"/>
          <w:r w:rsidRPr="00A6538A">
            <w:rPr>
              <w:rFonts w:ascii="Verdana" w:hAnsi="Verdana"/>
              <w:sz w:val="14"/>
              <w:szCs w:val="14"/>
              <w:lang w:eastAsia="es-AR"/>
            </w:rPr>
            <w:t>N°</w:t>
          </w:r>
          <w:proofErr w:type="spellEnd"/>
          <w:r w:rsidRPr="00A6538A">
            <w:rPr>
              <w:rFonts w:ascii="Verdana" w:hAnsi="Verdana"/>
              <w:sz w:val="14"/>
              <w:szCs w:val="14"/>
              <w:lang w:eastAsia="es-AR"/>
            </w:rPr>
            <w:t xml:space="preserve"> 20-29387035-8</w:t>
          </w:r>
        </w:p>
      </w:tc>
      <w:tc>
        <w:tcPr>
          <w:tcW w:w="2836" w:type="dxa"/>
          <w:shd w:val="clear" w:color="auto" w:fill="auto"/>
        </w:tcPr>
        <w:p w:rsidR="0068397C" w:rsidRPr="002B2E50" w:rsidRDefault="00662667" w:rsidP="000068B8">
          <w:pPr>
            <w:tabs>
              <w:tab w:val="left" w:pos="10090"/>
            </w:tabs>
            <w:ind w:left="70"/>
            <w:jc w:val="center"/>
            <w:rPr>
              <w:rFonts w:ascii="Verdana" w:hAnsi="Verdana"/>
              <w:sz w:val="14"/>
              <w:szCs w:val="14"/>
              <w:lang w:val="pt-BR" w:eastAsia="es-AR"/>
            </w:rPr>
          </w:pPr>
        </w:p>
      </w:tc>
    </w:tr>
    <w:tr w:rsidR="0068397C" w:rsidRPr="002B2E50" w:rsidTr="003F719B">
      <w:trPr>
        <w:trHeight w:val="80"/>
        <w:jc w:val="center"/>
      </w:trPr>
      <w:tc>
        <w:tcPr>
          <w:tcW w:w="3543" w:type="dxa"/>
        </w:tcPr>
        <w:p w:rsidR="0068397C" w:rsidRPr="002B2E50" w:rsidRDefault="00662667" w:rsidP="000068B8">
          <w:pPr>
            <w:tabs>
              <w:tab w:val="center" w:pos="1620"/>
              <w:tab w:val="center" w:pos="2127"/>
              <w:tab w:val="center" w:pos="7655"/>
            </w:tabs>
            <w:jc w:val="center"/>
            <w:rPr>
              <w:rFonts w:ascii="Verdana" w:hAnsi="Verdana"/>
              <w:sz w:val="14"/>
              <w:szCs w:val="14"/>
              <w:lang w:val="pt-BR"/>
            </w:rPr>
          </w:pPr>
          <w:r>
            <w:rPr>
              <w:rFonts w:ascii="Verdana" w:hAnsi="Verdana"/>
              <w:sz w:val="14"/>
              <w:szCs w:val="14"/>
              <w:lang w:val="pt-BR"/>
            </w:rPr>
            <w:t xml:space="preserve">C.U.I.T. </w:t>
          </w:r>
          <w:r>
            <w:rPr>
              <w:rFonts w:ascii="Verdana" w:hAnsi="Verdana"/>
              <w:sz w:val="14"/>
              <w:szCs w:val="14"/>
              <w:lang w:val="pt-BR"/>
            </w:rPr>
            <w:t>N°:20-24294663-5</w:t>
          </w:r>
        </w:p>
      </w:tc>
      <w:tc>
        <w:tcPr>
          <w:tcW w:w="3828" w:type="dxa"/>
          <w:shd w:val="clear" w:color="auto" w:fill="auto"/>
        </w:tcPr>
        <w:p w:rsidR="0068397C" w:rsidRPr="00A6538A" w:rsidRDefault="00662667" w:rsidP="000068B8">
          <w:pPr>
            <w:tabs>
              <w:tab w:val="center" w:pos="1620"/>
              <w:tab w:val="center" w:pos="2127"/>
              <w:tab w:val="center" w:pos="7655"/>
            </w:tabs>
            <w:jc w:val="center"/>
            <w:rPr>
              <w:rFonts w:ascii="Verdana" w:hAnsi="Verdana"/>
              <w:sz w:val="14"/>
              <w:szCs w:val="14"/>
              <w:lang w:eastAsia="es-AR"/>
            </w:rPr>
          </w:pPr>
        </w:p>
      </w:tc>
      <w:tc>
        <w:tcPr>
          <w:tcW w:w="2836" w:type="dxa"/>
          <w:shd w:val="clear" w:color="auto" w:fill="auto"/>
        </w:tcPr>
        <w:p w:rsidR="0068397C" w:rsidRPr="002B2E50" w:rsidRDefault="00662667" w:rsidP="000068B8">
          <w:pPr>
            <w:tabs>
              <w:tab w:val="left" w:pos="10090"/>
            </w:tabs>
            <w:ind w:left="70"/>
            <w:jc w:val="center"/>
            <w:rPr>
              <w:rFonts w:ascii="Verdana" w:hAnsi="Verdana"/>
              <w:sz w:val="14"/>
              <w:szCs w:val="14"/>
              <w:lang w:val="pt-BR" w:eastAsia="es-AR"/>
            </w:rPr>
          </w:pPr>
        </w:p>
      </w:tc>
    </w:tr>
  </w:tbl>
  <w:p w:rsidR="0068397C" w:rsidRPr="000068B8" w:rsidRDefault="00662667" w:rsidP="000068B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397C" w:rsidRPr="000068B8" w:rsidRDefault="00662667" w:rsidP="000068B8">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207" w:type="dxa"/>
      <w:jc w:val="center"/>
      <w:tblLook w:val="04A0" w:firstRow="1" w:lastRow="0" w:firstColumn="1" w:lastColumn="0" w:noHBand="0" w:noVBand="1"/>
    </w:tblPr>
    <w:tblGrid>
      <w:gridCol w:w="3543"/>
      <w:gridCol w:w="3828"/>
      <w:gridCol w:w="2836"/>
    </w:tblGrid>
    <w:tr w:rsidR="0068397C" w:rsidRPr="002D6A72" w:rsidTr="003F719B">
      <w:trPr>
        <w:jc w:val="center"/>
      </w:trPr>
      <w:tc>
        <w:tcPr>
          <w:tcW w:w="3543" w:type="dxa"/>
        </w:tcPr>
        <w:p w:rsidR="0068397C" w:rsidRPr="0016554D" w:rsidRDefault="00662667" w:rsidP="000068B8">
          <w:pPr>
            <w:pStyle w:val="Piedepgina"/>
            <w:jc w:val="center"/>
            <w:rPr>
              <w:rFonts w:ascii="Verdana" w:hAnsi="Verdana"/>
              <w:sz w:val="14"/>
              <w:szCs w:val="14"/>
            </w:rPr>
          </w:pPr>
          <w:r w:rsidRPr="0016554D">
            <w:rPr>
              <w:rFonts w:ascii="Verdana" w:hAnsi="Verdana"/>
              <w:sz w:val="14"/>
              <w:szCs w:val="14"/>
              <w:lang w:eastAsia="es-AR"/>
            </w:rPr>
            <w:t>E</w:t>
          </w:r>
          <w:r>
            <w:rPr>
              <w:rFonts w:ascii="Verdana" w:hAnsi="Verdana"/>
              <w:sz w:val="14"/>
              <w:szCs w:val="14"/>
              <w:lang w:eastAsia="es-AR"/>
            </w:rPr>
            <w:t>l informe de fecha 10 de enero de 2020</w:t>
          </w:r>
        </w:p>
      </w:tc>
      <w:tc>
        <w:tcPr>
          <w:tcW w:w="3828" w:type="dxa"/>
          <w:shd w:val="clear" w:color="auto" w:fill="auto"/>
        </w:tcPr>
        <w:p w:rsidR="0068397C" w:rsidRPr="0016554D" w:rsidRDefault="00662667" w:rsidP="000068B8">
          <w:pPr>
            <w:pStyle w:val="Piedepgina"/>
            <w:jc w:val="center"/>
            <w:rPr>
              <w:rFonts w:ascii="Verdana" w:hAnsi="Verdana"/>
              <w:sz w:val="14"/>
              <w:szCs w:val="14"/>
              <w:lang w:eastAsia="es-AR"/>
            </w:rPr>
          </w:pPr>
          <w:r w:rsidRPr="0016554D">
            <w:rPr>
              <w:rFonts w:ascii="Verdana" w:hAnsi="Verdana"/>
              <w:sz w:val="14"/>
              <w:szCs w:val="14"/>
              <w:lang w:eastAsia="es-AR"/>
            </w:rPr>
            <w:t xml:space="preserve">El informe de fecha </w:t>
          </w:r>
          <w:r>
            <w:rPr>
              <w:rFonts w:ascii="Verdana" w:hAnsi="Verdana"/>
              <w:sz w:val="14"/>
              <w:szCs w:val="14"/>
              <w:lang w:eastAsia="es-AR"/>
            </w:rPr>
            <w:t>10 de enero de 2020</w:t>
          </w:r>
        </w:p>
      </w:tc>
      <w:tc>
        <w:tcPr>
          <w:tcW w:w="2836" w:type="dxa"/>
          <w:shd w:val="clear" w:color="auto" w:fill="auto"/>
        </w:tcPr>
        <w:p w:rsidR="0068397C" w:rsidRPr="002B2E50" w:rsidRDefault="00662667" w:rsidP="000068B8">
          <w:pPr>
            <w:pStyle w:val="Piedepgina"/>
            <w:jc w:val="center"/>
            <w:rPr>
              <w:rFonts w:ascii="Verdana" w:hAnsi="Verdana"/>
              <w:sz w:val="14"/>
              <w:szCs w:val="14"/>
              <w:lang w:eastAsia="es-AR"/>
            </w:rPr>
          </w:pPr>
        </w:p>
      </w:tc>
    </w:tr>
    <w:tr w:rsidR="0068397C" w:rsidRPr="002D6A72" w:rsidTr="003F719B">
      <w:trPr>
        <w:jc w:val="center"/>
      </w:trPr>
      <w:tc>
        <w:tcPr>
          <w:tcW w:w="3543" w:type="dxa"/>
        </w:tcPr>
        <w:p w:rsidR="0068397C" w:rsidRPr="0016554D" w:rsidRDefault="00662667" w:rsidP="000068B8">
          <w:pPr>
            <w:pStyle w:val="Piedepgina"/>
            <w:jc w:val="center"/>
            <w:rPr>
              <w:rFonts w:ascii="Verdana" w:hAnsi="Verdana"/>
              <w:sz w:val="14"/>
              <w:szCs w:val="14"/>
            </w:rPr>
          </w:pPr>
          <w:r w:rsidRPr="0016554D">
            <w:rPr>
              <w:rFonts w:ascii="Verdana" w:hAnsi="Verdana"/>
              <w:sz w:val="14"/>
              <w:szCs w:val="14"/>
              <w:lang w:eastAsia="es-AR"/>
            </w:rPr>
            <w:t>se extiende en documento aparte</w:t>
          </w:r>
        </w:p>
      </w:tc>
      <w:tc>
        <w:tcPr>
          <w:tcW w:w="3828" w:type="dxa"/>
          <w:shd w:val="clear" w:color="auto" w:fill="auto"/>
        </w:tcPr>
        <w:p w:rsidR="0068397C" w:rsidRPr="0016554D" w:rsidRDefault="00662667" w:rsidP="000068B8">
          <w:pPr>
            <w:pStyle w:val="Piedepgina"/>
            <w:jc w:val="center"/>
            <w:rPr>
              <w:rFonts w:ascii="Verdana" w:hAnsi="Verdana"/>
              <w:sz w:val="14"/>
              <w:szCs w:val="14"/>
              <w:lang w:eastAsia="es-AR"/>
            </w:rPr>
          </w:pPr>
          <w:r w:rsidRPr="0016554D">
            <w:rPr>
              <w:rFonts w:ascii="Verdana" w:hAnsi="Verdana"/>
              <w:sz w:val="14"/>
              <w:szCs w:val="14"/>
              <w:lang w:eastAsia="es-AR"/>
            </w:rPr>
            <w:t>se extiende en documento aparte</w:t>
          </w:r>
        </w:p>
      </w:tc>
      <w:tc>
        <w:tcPr>
          <w:tcW w:w="2836" w:type="dxa"/>
          <w:shd w:val="clear" w:color="auto" w:fill="auto"/>
        </w:tcPr>
        <w:p w:rsidR="0068397C" w:rsidRPr="002B2E50" w:rsidRDefault="00662667" w:rsidP="000068B8">
          <w:pPr>
            <w:pStyle w:val="Piedepgina"/>
            <w:jc w:val="center"/>
            <w:rPr>
              <w:rFonts w:ascii="Verdana" w:hAnsi="Verdana"/>
              <w:sz w:val="14"/>
              <w:szCs w:val="14"/>
              <w:lang w:eastAsia="es-AR"/>
            </w:rPr>
          </w:pPr>
        </w:p>
      </w:tc>
    </w:tr>
    <w:tr w:rsidR="0068397C" w:rsidRPr="002D6A72" w:rsidTr="003F719B">
      <w:trPr>
        <w:jc w:val="center"/>
      </w:trPr>
      <w:tc>
        <w:tcPr>
          <w:tcW w:w="3543" w:type="dxa"/>
        </w:tcPr>
        <w:p w:rsidR="0068397C" w:rsidRPr="0016554D" w:rsidRDefault="00662667" w:rsidP="000068B8">
          <w:pPr>
            <w:tabs>
              <w:tab w:val="left" w:pos="10090"/>
            </w:tabs>
            <w:ind w:left="70"/>
            <w:jc w:val="center"/>
            <w:rPr>
              <w:rFonts w:ascii="Verdana" w:hAnsi="Verdana"/>
              <w:sz w:val="14"/>
              <w:szCs w:val="14"/>
            </w:rPr>
          </w:pPr>
          <w:r w:rsidRPr="0016554D">
            <w:rPr>
              <w:rFonts w:ascii="Verdana" w:hAnsi="Verdana"/>
              <w:b/>
              <w:bCs/>
              <w:sz w:val="14"/>
              <w:szCs w:val="18"/>
              <w:lang w:val="pt-BR"/>
            </w:rPr>
            <w:t>DELOITTE &amp; Co. S.A.</w:t>
          </w:r>
        </w:p>
      </w:tc>
      <w:tc>
        <w:tcPr>
          <w:tcW w:w="3828" w:type="dxa"/>
          <w:shd w:val="clear" w:color="auto" w:fill="auto"/>
        </w:tcPr>
        <w:p w:rsidR="0068397C" w:rsidRPr="0016554D" w:rsidRDefault="00662667" w:rsidP="000068B8">
          <w:pPr>
            <w:tabs>
              <w:tab w:val="left" w:pos="10090"/>
            </w:tabs>
            <w:jc w:val="center"/>
            <w:rPr>
              <w:rFonts w:ascii="Verdana" w:hAnsi="Verdana"/>
              <w:b/>
              <w:bCs/>
              <w:sz w:val="14"/>
              <w:szCs w:val="14"/>
              <w:lang w:eastAsia="es-AR"/>
            </w:rPr>
          </w:pPr>
        </w:p>
      </w:tc>
      <w:tc>
        <w:tcPr>
          <w:tcW w:w="2836" w:type="dxa"/>
          <w:shd w:val="clear" w:color="auto" w:fill="auto"/>
        </w:tcPr>
        <w:p w:rsidR="0068397C" w:rsidRPr="002B2E50" w:rsidRDefault="00662667" w:rsidP="000068B8">
          <w:pPr>
            <w:tabs>
              <w:tab w:val="left" w:pos="10090"/>
            </w:tabs>
            <w:jc w:val="center"/>
            <w:rPr>
              <w:rFonts w:ascii="Verdana" w:hAnsi="Verdana"/>
              <w:b/>
              <w:bCs/>
              <w:sz w:val="14"/>
              <w:szCs w:val="14"/>
              <w:lang w:eastAsia="es-AR"/>
            </w:rPr>
          </w:pPr>
        </w:p>
      </w:tc>
    </w:tr>
    <w:tr w:rsidR="0068397C" w:rsidRPr="002D6A72" w:rsidTr="003F719B">
      <w:trPr>
        <w:jc w:val="center"/>
      </w:trPr>
      <w:tc>
        <w:tcPr>
          <w:tcW w:w="3543" w:type="dxa"/>
        </w:tcPr>
        <w:p w:rsidR="0068397C" w:rsidRPr="0016554D" w:rsidRDefault="00662667" w:rsidP="000068B8">
          <w:pPr>
            <w:tabs>
              <w:tab w:val="left" w:pos="10090"/>
            </w:tabs>
            <w:ind w:left="70"/>
            <w:jc w:val="center"/>
            <w:rPr>
              <w:rFonts w:ascii="Verdana" w:hAnsi="Verdana"/>
              <w:b/>
              <w:bCs/>
              <w:sz w:val="14"/>
              <w:szCs w:val="14"/>
              <w:lang w:eastAsia="es-AR"/>
            </w:rPr>
          </w:pPr>
        </w:p>
      </w:tc>
      <w:tc>
        <w:tcPr>
          <w:tcW w:w="3828" w:type="dxa"/>
          <w:shd w:val="clear" w:color="auto" w:fill="auto"/>
        </w:tcPr>
        <w:p w:rsidR="0068397C" w:rsidRPr="0016554D" w:rsidRDefault="00662667" w:rsidP="000068B8">
          <w:pPr>
            <w:tabs>
              <w:tab w:val="left" w:pos="10090"/>
            </w:tabs>
            <w:jc w:val="center"/>
            <w:rPr>
              <w:rFonts w:ascii="Verdana" w:hAnsi="Verdana"/>
              <w:b/>
              <w:bCs/>
              <w:sz w:val="14"/>
              <w:szCs w:val="14"/>
              <w:lang w:eastAsia="es-AR"/>
            </w:rPr>
          </w:pPr>
        </w:p>
      </w:tc>
      <w:tc>
        <w:tcPr>
          <w:tcW w:w="2836" w:type="dxa"/>
          <w:shd w:val="clear" w:color="auto" w:fill="auto"/>
        </w:tcPr>
        <w:p w:rsidR="0068397C" w:rsidRPr="002B2E50" w:rsidRDefault="00662667" w:rsidP="000068B8">
          <w:pPr>
            <w:tabs>
              <w:tab w:val="left" w:pos="10090"/>
            </w:tabs>
            <w:jc w:val="center"/>
            <w:rPr>
              <w:rFonts w:ascii="Verdana" w:hAnsi="Verdana"/>
              <w:b/>
              <w:bCs/>
              <w:sz w:val="14"/>
              <w:szCs w:val="14"/>
              <w:lang w:eastAsia="es-AR"/>
            </w:rPr>
          </w:pPr>
        </w:p>
      </w:tc>
    </w:tr>
    <w:tr w:rsidR="0068397C" w:rsidRPr="002D6A72" w:rsidTr="003F719B">
      <w:trPr>
        <w:jc w:val="center"/>
      </w:trPr>
      <w:tc>
        <w:tcPr>
          <w:tcW w:w="3543" w:type="dxa"/>
        </w:tcPr>
        <w:p w:rsidR="0068397C" w:rsidRPr="002B2E50" w:rsidRDefault="00662667" w:rsidP="000068B8">
          <w:pPr>
            <w:tabs>
              <w:tab w:val="left" w:pos="10090"/>
            </w:tabs>
            <w:ind w:left="70"/>
            <w:jc w:val="center"/>
            <w:rPr>
              <w:rFonts w:ascii="Verdana" w:hAnsi="Verdana"/>
              <w:b/>
              <w:bCs/>
              <w:sz w:val="14"/>
              <w:szCs w:val="14"/>
              <w:lang w:eastAsia="es-AR"/>
            </w:rPr>
          </w:pPr>
        </w:p>
      </w:tc>
      <w:tc>
        <w:tcPr>
          <w:tcW w:w="3828" w:type="dxa"/>
          <w:shd w:val="clear" w:color="auto" w:fill="auto"/>
        </w:tcPr>
        <w:p w:rsidR="0068397C" w:rsidRPr="002B2E50" w:rsidRDefault="00662667" w:rsidP="000068B8">
          <w:pPr>
            <w:tabs>
              <w:tab w:val="left" w:pos="10090"/>
            </w:tabs>
            <w:jc w:val="center"/>
            <w:rPr>
              <w:rFonts w:ascii="Verdana" w:hAnsi="Verdana"/>
              <w:b/>
              <w:bCs/>
              <w:sz w:val="14"/>
              <w:szCs w:val="14"/>
              <w:lang w:eastAsia="es-AR"/>
            </w:rPr>
          </w:pPr>
        </w:p>
      </w:tc>
      <w:tc>
        <w:tcPr>
          <w:tcW w:w="2836" w:type="dxa"/>
          <w:shd w:val="clear" w:color="auto" w:fill="auto"/>
        </w:tcPr>
        <w:p w:rsidR="0068397C" w:rsidRPr="002B2E50" w:rsidRDefault="00662667" w:rsidP="000068B8">
          <w:pPr>
            <w:tabs>
              <w:tab w:val="left" w:pos="10090"/>
            </w:tabs>
            <w:jc w:val="center"/>
            <w:rPr>
              <w:rFonts w:ascii="Verdana" w:hAnsi="Verdana"/>
              <w:b/>
              <w:bCs/>
              <w:sz w:val="14"/>
              <w:szCs w:val="14"/>
              <w:lang w:eastAsia="es-AR"/>
            </w:rPr>
          </w:pPr>
        </w:p>
      </w:tc>
    </w:tr>
    <w:tr w:rsidR="0068397C" w:rsidRPr="002D6A72" w:rsidTr="003F719B">
      <w:trPr>
        <w:jc w:val="center"/>
      </w:trPr>
      <w:tc>
        <w:tcPr>
          <w:tcW w:w="3543" w:type="dxa"/>
        </w:tcPr>
        <w:p w:rsidR="0068397C" w:rsidRPr="002B2E50" w:rsidRDefault="00662667" w:rsidP="000068B8">
          <w:pPr>
            <w:tabs>
              <w:tab w:val="left" w:pos="10090"/>
            </w:tabs>
            <w:ind w:left="70"/>
            <w:jc w:val="center"/>
            <w:rPr>
              <w:rFonts w:ascii="Verdana" w:hAnsi="Verdana"/>
              <w:b/>
              <w:bCs/>
              <w:sz w:val="14"/>
              <w:szCs w:val="14"/>
              <w:lang w:eastAsia="es-AR"/>
            </w:rPr>
          </w:pPr>
          <w:r w:rsidRPr="002B2E50">
            <w:rPr>
              <w:rFonts w:ascii="Verdana" w:hAnsi="Verdana"/>
              <w:b/>
              <w:bCs/>
              <w:sz w:val="14"/>
              <w:szCs w:val="14"/>
              <w:lang w:eastAsia="es-AR"/>
            </w:rPr>
            <w:t>JUAN JOSÉ LÓPEZ FORASTIER</w:t>
          </w:r>
        </w:p>
        <w:p w:rsidR="0068397C" w:rsidRPr="002B2E50" w:rsidRDefault="00662667" w:rsidP="000068B8">
          <w:pPr>
            <w:tabs>
              <w:tab w:val="left" w:pos="10090"/>
            </w:tabs>
            <w:ind w:left="70"/>
            <w:jc w:val="center"/>
            <w:rPr>
              <w:rFonts w:ascii="Verdana" w:hAnsi="Verdana"/>
              <w:b/>
              <w:bCs/>
              <w:sz w:val="14"/>
              <w:szCs w:val="14"/>
              <w:lang w:eastAsia="es-AR"/>
            </w:rPr>
          </w:pPr>
          <w:r w:rsidRPr="002B2E50">
            <w:rPr>
              <w:rFonts w:ascii="Verdana" w:hAnsi="Verdana"/>
              <w:bCs/>
              <w:sz w:val="14"/>
              <w:szCs w:val="14"/>
              <w:lang w:eastAsia="es-AR"/>
            </w:rPr>
            <w:t>Socio</w:t>
          </w:r>
        </w:p>
      </w:tc>
      <w:tc>
        <w:tcPr>
          <w:tcW w:w="3828" w:type="dxa"/>
          <w:shd w:val="clear" w:color="auto" w:fill="auto"/>
        </w:tcPr>
        <w:p w:rsidR="0068397C" w:rsidRPr="00A6538A" w:rsidRDefault="00662667" w:rsidP="000068B8">
          <w:pPr>
            <w:tabs>
              <w:tab w:val="left" w:pos="10090"/>
            </w:tabs>
            <w:jc w:val="center"/>
            <w:rPr>
              <w:rFonts w:ascii="Verdana" w:hAnsi="Verdana"/>
              <w:b/>
              <w:bCs/>
              <w:sz w:val="14"/>
              <w:szCs w:val="14"/>
              <w:lang w:eastAsia="es-AR"/>
            </w:rPr>
          </w:pPr>
          <w:r w:rsidRPr="00A6538A">
            <w:rPr>
              <w:rFonts w:ascii="Verdana" w:hAnsi="Verdana"/>
              <w:b/>
              <w:bCs/>
              <w:sz w:val="14"/>
              <w:szCs w:val="14"/>
              <w:lang w:eastAsia="es-AR"/>
            </w:rPr>
            <w:t>FEDERÍCO FERNANDO GUIDO LUCERO PAVÓN</w:t>
          </w:r>
        </w:p>
        <w:p w:rsidR="0068397C" w:rsidRPr="00A6538A" w:rsidRDefault="00662667" w:rsidP="000068B8">
          <w:pPr>
            <w:tabs>
              <w:tab w:val="left" w:pos="10090"/>
            </w:tabs>
            <w:jc w:val="center"/>
            <w:rPr>
              <w:rFonts w:ascii="Verdana" w:hAnsi="Verdana"/>
              <w:b/>
              <w:bCs/>
              <w:sz w:val="14"/>
              <w:szCs w:val="14"/>
              <w:lang w:eastAsia="es-AR"/>
            </w:rPr>
          </w:pPr>
          <w:r w:rsidRPr="00A6538A">
            <w:rPr>
              <w:rFonts w:ascii="Verdana" w:hAnsi="Verdana"/>
              <w:sz w:val="14"/>
              <w:szCs w:val="14"/>
              <w:lang w:eastAsia="es-AR"/>
            </w:rPr>
            <w:t xml:space="preserve">Presidente de la Comisión </w:t>
          </w:r>
          <w:r w:rsidRPr="00A6538A">
            <w:rPr>
              <w:rFonts w:ascii="Verdana" w:hAnsi="Verdana"/>
              <w:sz w:val="14"/>
              <w:szCs w:val="14"/>
              <w:lang w:eastAsia="es-AR"/>
            </w:rPr>
            <w:t>Fiscalizadora</w:t>
          </w:r>
        </w:p>
      </w:tc>
      <w:tc>
        <w:tcPr>
          <w:tcW w:w="2836" w:type="dxa"/>
          <w:shd w:val="clear" w:color="auto" w:fill="auto"/>
        </w:tcPr>
        <w:p w:rsidR="0068397C" w:rsidRPr="002B2E50" w:rsidRDefault="00662667" w:rsidP="000068B8">
          <w:pPr>
            <w:tabs>
              <w:tab w:val="left" w:pos="10090"/>
            </w:tabs>
            <w:ind w:left="70"/>
            <w:jc w:val="center"/>
            <w:rPr>
              <w:rFonts w:ascii="Verdana" w:hAnsi="Verdana"/>
              <w:b/>
              <w:bCs/>
              <w:sz w:val="14"/>
              <w:szCs w:val="14"/>
              <w:lang w:eastAsia="es-AR"/>
            </w:rPr>
          </w:pPr>
          <w:r>
            <w:rPr>
              <w:rFonts w:ascii="Verdana" w:hAnsi="Verdana"/>
              <w:b/>
              <w:bCs/>
              <w:sz w:val="14"/>
              <w:szCs w:val="14"/>
              <w:lang w:eastAsia="es-AR"/>
            </w:rPr>
            <w:t xml:space="preserve">ROBERTO </w:t>
          </w:r>
          <w:r w:rsidRPr="002B2E50">
            <w:rPr>
              <w:rFonts w:ascii="Verdana" w:hAnsi="Verdana"/>
              <w:b/>
              <w:bCs/>
              <w:sz w:val="14"/>
              <w:szCs w:val="14"/>
              <w:lang w:eastAsia="es-AR"/>
            </w:rPr>
            <w:t>CORONEL</w:t>
          </w:r>
          <w:r w:rsidRPr="002B2E50">
            <w:rPr>
              <w:rFonts w:ascii="Verdana" w:hAnsi="Verdana"/>
              <w:b/>
              <w:bCs/>
              <w:sz w:val="14"/>
              <w:szCs w:val="14"/>
              <w:lang w:eastAsia="es-AR"/>
            </w:rPr>
            <w:br/>
          </w:r>
          <w:proofErr w:type="gramStart"/>
          <w:r>
            <w:rPr>
              <w:rFonts w:ascii="Verdana" w:hAnsi="Verdana"/>
              <w:bCs/>
              <w:sz w:val="14"/>
              <w:szCs w:val="14"/>
              <w:lang w:eastAsia="es-AR"/>
            </w:rPr>
            <w:t>Presidente</w:t>
          </w:r>
          <w:proofErr w:type="gramEnd"/>
        </w:p>
      </w:tc>
    </w:tr>
    <w:tr w:rsidR="0068397C" w:rsidRPr="00E360D1" w:rsidTr="003F719B">
      <w:trPr>
        <w:jc w:val="center"/>
      </w:trPr>
      <w:tc>
        <w:tcPr>
          <w:tcW w:w="3543" w:type="dxa"/>
        </w:tcPr>
        <w:p w:rsidR="0068397C" w:rsidRPr="00E64B97" w:rsidRDefault="00662667" w:rsidP="000068B8">
          <w:pPr>
            <w:tabs>
              <w:tab w:val="center" w:pos="1620"/>
              <w:tab w:val="center" w:pos="2127"/>
              <w:tab w:val="center" w:pos="7655"/>
            </w:tabs>
            <w:jc w:val="center"/>
            <w:rPr>
              <w:rFonts w:ascii="Verdana" w:hAnsi="Verdana"/>
              <w:sz w:val="14"/>
              <w:szCs w:val="14"/>
              <w:lang w:val="pt-BR"/>
            </w:rPr>
          </w:pPr>
          <w:r w:rsidRPr="00E64B97">
            <w:rPr>
              <w:rFonts w:ascii="Verdana" w:hAnsi="Verdana"/>
              <w:sz w:val="14"/>
              <w:szCs w:val="14"/>
              <w:lang w:val="pt-BR"/>
            </w:rPr>
            <w:t>Contador Público (U.B.A.)</w:t>
          </w:r>
        </w:p>
      </w:tc>
      <w:tc>
        <w:tcPr>
          <w:tcW w:w="3828" w:type="dxa"/>
          <w:shd w:val="clear" w:color="auto" w:fill="auto"/>
        </w:tcPr>
        <w:p w:rsidR="0068397C" w:rsidRPr="00A6538A" w:rsidRDefault="00662667" w:rsidP="000068B8">
          <w:pPr>
            <w:tabs>
              <w:tab w:val="center" w:pos="1620"/>
              <w:tab w:val="center" w:pos="2127"/>
              <w:tab w:val="center" w:pos="7655"/>
            </w:tabs>
            <w:jc w:val="center"/>
            <w:rPr>
              <w:rFonts w:ascii="Verdana" w:hAnsi="Verdana"/>
              <w:sz w:val="14"/>
              <w:szCs w:val="14"/>
              <w:lang w:eastAsia="es-AR"/>
            </w:rPr>
          </w:pPr>
          <w:r w:rsidRPr="00A6538A">
            <w:rPr>
              <w:rFonts w:ascii="Verdana" w:hAnsi="Verdana"/>
              <w:sz w:val="14"/>
              <w:szCs w:val="14"/>
              <w:lang w:val="pt-BR" w:eastAsia="es-AR"/>
            </w:rPr>
            <w:t>L</w:t>
          </w:r>
          <w:proofErr w:type="spellStart"/>
          <w:r w:rsidRPr="00A6538A">
            <w:rPr>
              <w:rFonts w:ascii="Verdana" w:hAnsi="Verdana"/>
              <w:sz w:val="14"/>
              <w:szCs w:val="14"/>
              <w:lang w:eastAsia="es-AR"/>
            </w:rPr>
            <w:t>etrado</w:t>
          </w:r>
          <w:proofErr w:type="spellEnd"/>
          <w:r w:rsidRPr="00A6538A">
            <w:rPr>
              <w:rFonts w:ascii="Verdana" w:hAnsi="Verdana"/>
              <w:sz w:val="14"/>
              <w:szCs w:val="14"/>
              <w:lang w:eastAsia="es-AR"/>
            </w:rPr>
            <w:t xml:space="preserve"> inscripto al </w:t>
          </w:r>
          <w:proofErr w:type="spellStart"/>
          <w:r w:rsidRPr="00A6538A">
            <w:rPr>
              <w:rFonts w:ascii="Verdana" w:hAnsi="Verdana"/>
              <w:sz w:val="14"/>
              <w:szCs w:val="14"/>
              <w:lang w:eastAsia="es-AR"/>
            </w:rPr>
            <w:t>Tº</w:t>
          </w:r>
          <w:proofErr w:type="spellEnd"/>
          <w:r w:rsidRPr="00A6538A">
            <w:rPr>
              <w:rFonts w:ascii="Verdana" w:hAnsi="Verdana"/>
              <w:sz w:val="14"/>
              <w:szCs w:val="14"/>
              <w:lang w:eastAsia="es-AR"/>
            </w:rPr>
            <w:t xml:space="preserve"> XLI </w:t>
          </w:r>
          <w:proofErr w:type="spellStart"/>
          <w:r w:rsidRPr="00A6538A">
            <w:rPr>
              <w:rFonts w:ascii="Verdana" w:hAnsi="Verdana"/>
              <w:sz w:val="14"/>
              <w:szCs w:val="14"/>
              <w:lang w:eastAsia="es-AR"/>
            </w:rPr>
            <w:t>Fº</w:t>
          </w:r>
          <w:proofErr w:type="spellEnd"/>
          <w:r w:rsidRPr="00A6538A">
            <w:rPr>
              <w:rFonts w:ascii="Verdana" w:hAnsi="Verdana"/>
              <w:sz w:val="14"/>
              <w:szCs w:val="14"/>
              <w:lang w:eastAsia="es-AR"/>
            </w:rPr>
            <w:t xml:space="preserve"> 147 C.A.S.I,</w:t>
          </w:r>
        </w:p>
      </w:tc>
      <w:tc>
        <w:tcPr>
          <w:tcW w:w="2836" w:type="dxa"/>
          <w:shd w:val="clear" w:color="auto" w:fill="auto"/>
        </w:tcPr>
        <w:p w:rsidR="0068397C" w:rsidRPr="002B2E50" w:rsidRDefault="00662667" w:rsidP="000068B8">
          <w:pPr>
            <w:tabs>
              <w:tab w:val="left" w:pos="10090"/>
            </w:tabs>
            <w:ind w:left="70"/>
            <w:jc w:val="center"/>
            <w:rPr>
              <w:rFonts w:ascii="Verdana" w:hAnsi="Verdana"/>
              <w:sz w:val="14"/>
              <w:szCs w:val="14"/>
              <w:lang w:val="pt-BR" w:eastAsia="es-AR"/>
            </w:rPr>
          </w:pPr>
        </w:p>
      </w:tc>
    </w:tr>
    <w:tr w:rsidR="0068397C" w:rsidRPr="00E360D1" w:rsidTr="003F719B">
      <w:trPr>
        <w:jc w:val="center"/>
      </w:trPr>
      <w:tc>
        <w:tcPr>
          <w:tcW w:w="3543" w:type="dxa"/>
        </w:tcPr>
        <w:p w:rsidR="0068397C" w:rsidRPr="002B2E50" w:rsidRDefault="00662667" w:rsidP="000068B8">
          <w:pPr>
            <w:tabs>
              <w:tab w:val="center" w:pos="1620"/>
              <w:tab w:val="center" w:pos="2127"/>
              <w:tab w:val="center" w:pos="7655"/>
            </w:tabs>
            <w:jc w:val="center"/>
            <w:rPr>
              <w:rFonts w:ascii="Verdana" w:hAnsi="Verdana"/>
              <w:sz w:val="14"/>
              <w:szCs w:val="14"/>
              <w:lang w:val="pt-BR"/>
            </w:rPr>
          </w:pPr>
          <w:r w:rsidRPr="002B2E50">
            <w:rPr>
              <w:rFonts w:ascii="Verdana" w:hAnsi="Verdana"/>
              <w:sz w:val="14"/>
              <w:szCs w:val="14"/>
              <w:lang w:val="pt-BR"/>
            </w:rPr>
            <w:t xml:space="preserve">C.P.C.E. </w:t>
          </w:r>
          <w:proofErr w:type="spellStart"/>
          <w:r w:rsidRPr="002B2E50">
            <w:rPr>
              <w:rFonts w:ascii="Verdana" w:hAnsi="Verdana"/>
              <w:sz w:val="14"/>
              <w:szCs w:val="14"/>
              <w:lang w:val="pt-BR"/>
            </w:rPr>
            <w:t>Pcia</w:t>
          </w:r>
          <w:proofErr w:type="spellEnd"/>
          <w:r w:rsidRPr="002B2E50">
            <w:rPr>
              <w:rFonts w:ascii="Verdana" w:hAnsi="Verdana"/>
              <w:sz w:val="14"/>
              <w:szCs w:val="14"/>
              <w:lang w:val="pt-BR"/>
            </w:rPr>
            <w:t xml:space="preserve"> de </w:t>
          </w:r>
          <w:proofErr w:type="spellStart"/>
          <w:r w:rsidRPr="002B2E50">
            <w:rPr>
              <w:rFonts w:ascii="Verdana" w:hAnsi="Verdana"/>
              <w:sz w:val="14"/>
              <w:szCs w:val="14"/>
              <w:lang w:val="pt-BR"/>
            </w:rPr>
            <w:t>Bs</w:t>
          </w:r>
          <w:proofErr w:type="spellEnd"/>
          <w:r w:rsidRPr="002B2E50">
            <w:rPr>
              <w:rFonts w:ascii="Verdana" w:hAnsi="Verdana"/>
              <w:sz w:val="14"/>
              <w:szCs w:val="14"/>
              <w:lang w:val="pt-BR"/>
            </w:rPr>
            <w:t xml:space="preserve">. As. </w:t>
          </w:r>
          <w:proofErr w:type="spellStart"/>
          <w:r w:rsidRPr="002B2E50">
            <w:rPr>
              <w:rFonts w:ascii="Verdana" w:hAnsi="Verdana"/>
              <w:sz w:val="14"/>
              <w:szCs w:val="14"/>
              <w:lang w:val="pt-BR"/>
            </w:rPr>
            <w:t>Tº</w:t>
          </w:r>
          <w:proofErr w:type="spellEnd"/>
          <w:r w:rsidRPr="002B2E50">
            <w:rPr>
              <w:rFonts w:ascii="Verdana" w:hAnsi="Verdana"/>
              <w:sz w:val="14"/>
              <w:szCs w:val="14"/>
              <w:lang w:val="pt-BR"/>
            </w:rPr>
            <w:t xml:space="preserve"> 148 - </w:t>
          </w:r>
          <w:proofErr w:type="spellStart"/>
          <w:r w:rsidRPr="002B2E50">
            <w:rPr>
              <w:rFonts w:ascii="Verdana" w:hAnsi="Verdana"/>
              <w:sz w:val="14"/>
              <w:szCs w:val="14"/>
              <w:lang w:val="pt-BR"/>
            </w:rPr>
            <w:t>F°</w:t>
          </w:r>
          <w:proofErr w:type="spellEnd"/>
          <w:r w:rsidRPr="002B2E50">
            <w:rPr>
              <w:rFonts w:ascii="Verdana" w:hAnsi="Verdana"/>
              <w:sz w:val="14"/>
              <w:szCs w:val="14"/>
              <w:lang w:val="pt-BR"/>
            </w:rPr>
            <w:t xml:space="preserve"> 56</w:t>
          </w:r>
        </w:p>
      </w:tc>
      <w:tc>
        <w:tcPr>
          <w:tcW w:w="3828" w:type="dxa"/>
          <w:shd w:val="clear" w:color="auto" w:fill="auto"/>
        </w:tcPr>
        <w:p w:rsidR="0068397C" w:rsidRPr="00A6538A" w:rsidRDefault="00662667" w:rsidP="000068B8">
          <w:pPr>
            <w:tabs>
              <w:tab w:val="center" w:pos="1620"/>
              <w:tab w:val="center" w:pos="2127"/>
              <w:tab w:val="center" w:pos="7655"/>
            </w:tabs>
            <w:jc w:val="center"/>
            <w:rPr>
              <w:rFonts w:ascii="Verdana" w:hAnsi="Verdana"/>
              <w:sz w:val="14"/>
              <w:szCs w:val="14"/>
              <w:lang w:eastAsia="es-AR"/>
            </w:rPr>
          </w:pPr>
          <w:r w:rsidRPr="00A6538A">
            <w:rPr>
              <w:rFonts w:ascii="Verdana" w:hAnsi="Verdana"/>
              <w:sz w:val="14"/>
              <w:szCs w:val="14"/>
              <w:lang w:eastAsia="es-AR"/>
            </w:rPr>
            <w:t xml:space="preserve">Legajo Provisional </w:t>
          </w:r>
          <w:proofErr w:type="spellStart"/>
          <w:r w:rsidRPr="00A6538A">
            <w:rPr>
              <w:rFonts w:ascii="Verdana" w:hAnsi="Verdana"/>
              <w:sz w:val="14"/>
              <w:szCs w:val="14"/>
              <w:lang w:eastAsia="es-AR"/>
            </w:rPr>
            <w:t>nº</w:t>
          </w:r>
          <w:proofErr w:type="spellEnd"/>
          <w:r w:rsidRPr="00A6538A">
            <w:rPr>
              <w:rFonts w:ascii="Verdana" w:hAnsi="Verdana"/>
              <w:sz w:val="14"/>
              <w:szCs w:val="14"/>
              <w:lang w:eastAsia="es-AR"/>
            </w:rPr>
            <w:t xml:space="preserve"> 3-29387035</w:t>
          </w:r>
        </w:p>
      </w:tc>
      <w:tc>
        <w:tcPr>
          <w:tcW w:w="2836" w:type="dxa"/>
          <w:shd w:val="clear" w:color="auto" w:fill="auto"/>
        </w:tcPr>
        <w:p w:rsidR="0068397C" w:rsidRPr="002B2E50" w:rsidRDefault="00662667" w:rsidP="000068B8">
          <w:pPr>
            <w:tabs>
              <w:tab w:val="left" w:pos="10090"/>
            </w:tabs>
            <w:ind w:left="70"/>
            <w:jc w:val="center"/>
            <w:rPr>
              <w:rFonts w:ascii="Verdana" w:hAnsi="Verdana"/>
              <w:sz w:val="14"/>
              <w:szCs w:val="14"/>
              <w:lang w:val="pt-BR" w:eastAsia="es-AR"/>
            </w:rPr>
          </w:pPr>
        </w:p>
      </w:tc>
    </w:tr>
    <w:tr w:rsidR="0068397C" w:rsidRPr="002B2E50" w:rsidTr="003F719B">
      <w:trPr>
        <w:jc w:val="center"/>
      </w:trPr>
      <w:tc>
        <w:tcPr>
          <w:tcW w:w="3543" w:type="dxa"/>
        </w:tcPr>
        <w:p w:rsidR="0068397C" w:rsidRPr="002B2E50" w:rsidRDefault="00662667" w:rsidP="000068B8">
          <w:pPr>
            <w:tabs>
              <w:tab w:val="center" w:pos="1620"/>
              <w:tab w:val="center" w:pos="2127"/>
              <w:tab w:val="center" w:pos="7655"/>
            </w:tabs>
            <w:jc w:val="center"/>
            <w:rPr>
              <w:rFonts w:ascii="Verdana" w:hAnsi="Verdana"/>
              <w:sz w:val="14"/>
              <w:szCs w:val="14"/>
              <w:lang w:val="pt-BR"/>
            </w:rPr>
          </w:pPr>
          <w:proofErr w:type="spellStart"/>
          <w:r w:rsidRPr="002B2E50">
            <w:rPr>
              <w:rFonts w:ascii="Verdana" w:hAnsi="Verdana"/>
              <w:sz w:val="14"/>
              <w:szCs w:val="14"/>
              <w:lang w:val="pt-BR"/>
            </w:rPr>
            <w:t>Legajo</w:t>
          </w:r>
          <w:proofErr w:type="spellEnd"/>
          <w:r w:rsidRPr="002B2E50">
            <w:rPr>
              <w:rFonts w:ascii="Verdana" w:hAnsi="Verdana"/>
              <w:sz w:val="14"/>
              <w:szCs w:val="14"/>
              <w:lang w:val="pt-BR"/>
            </w:rPr>
            <w:t xml:space="preserve"> 38340-6</w:t>
          </w:r>
        </w:p>
      </w:tc>
      <w:tc>
        <w:tcPr>
          <w:tcW w:w="3828" w:type="dxa"/>
          <w:shd w:val="clear" w:color="auto" w:fill="auto"/>
        </w:tcPr>
        <w:p w:rsidR="0068397C" w:rsidRPr="00A6538A" w:rsidRDefault="00662667" w:rsidP="000068B8">
          <w:pPr>
            <w:tabs>
              <w:tab w:val="center" w:pos="1620"/>
              <w:tab w:val="center" w:pos="2127"/>
              <w:tab w:val="center" w:pos="7655"/>
            </w:tabs>
            <w:jc w:val="center"/>
            <w:rPr>
              <w:rFonts w:ascii="Verdana" w:hAnsi="Verdana"/>
              <w:sz w:val="14"/>
              <w:szCs w:val="14"/>
              <w:lang w:eastAsia="es-AR"/>
            </w:rPr>
          </w:pPr>
          <w:r w:rsidRPr="00A6538A">
            <w:rPr>
              <w:rFonts w:ascii="Verdana" w:hAnsi="Verdana"/>
              <w:sz w:val="14"/>
              <w:szCs w:val="14"/>
              <w:lang w:eastAsia="es-AR"/>
            </w:rPr>
            <w:t xml:space="preserve">C.U.I.T. </w:t>
          </w:r>
          <w:proofErr w:type="spellStart"/>
          <w:r w:rsidRPr="00A6538A">
            <w:rPr>
              <w:rFonts w:ascii="Verdana" w:hAnsi="Verdana"/>
              <w:sz w:val="14"/>
              <w:szCs w:val="14"/>
              <w:lang w:eastAsia="es-AR"/>
            </w:rPr>
            <w:t>N°</w:t>
          </w:r>
          <w:proofErr w:type="spellEnd"/>
          <w:r w:rsidRPr="00A6538A">
            <w:rPr>
              <w:rFonts w:ascii="Verdana" w:hAnsi="Verdana"/>
              <w:sz w:val="14"/>
              <w:szCs w:val="14"/>
              <w:lang w:eastAsia="es-AR"/>
            </w:rPr>
            <w:t xml:space="preserve"> 20-29387035-8</w:t>
          </w:r>
        </w:p>
      </w:tc>
      <w:tc>
        <w:tcPr>
          <w:tcW w:w="2836" w:type="dxa"/>
          <w:shd w:val="clear" w:color="auto" w:fill="auto"/>
        </w:tcPr>
        <w:p w:rsidR="0068397C" w:rsidRPr="002B2E50" w:rsidRDefault="00662667" w:rsidP="000068B8">
          <w:pPr>
            <w:tabs>
              <w:tab w:val="left" w:pos="10090"/>
            </w:tabs>
            <w:ind w:left="70"/>
            <w:jc w:val="center"/>
            <w:rPr>
              <w:rFonts w:ascii="Verdana" w:hAnsi="Verdana"/>
              <w:sz w:val="14"/>
              <w:szCs w:val="14"/>
              <w:lang w:val="pt-BR" w:eastAsia="es-AR"/>
            </w:rPr>
          </w:pPr>
        </w:p>
      </w:tc>
    </w:tr>
    <w:tr w:rsidR="0068397C" w:rsidRPr="002B2E50" w:rsidTr="003F719B">
      <w:trPr>
        <w:trHeight w:val="80"/>
        <w:jc w:val="center"/>
      </w:trPr>
      <w:tc>
        <w:tcPr>
          <w:tcW w:w="3543" w:type="dxa"/>
        </w:tcPr>
        <w:p w:rsidR="0068397C" w:rsidRPr="002B2E50" w:rsidRDefault="00662667" w:rsidP="000068B8">
          <w:pPr>
            <w:tabs>
              <w:tab w:val="center" w:pos="1620"/>
              <w:tab w:val="center" w:pos="2127"/>
              <w:tab w:val="center" w:pos="7655"/>
            </w:tabs>
            <w:jc w:val="center"/>
            <w:rPr>
              <w:rFonts w:ascii="Verdana" w:hAnsi="Verdana"/>
              <w:sz w:val="14"/>
              <w:szCs w:val="14"/>
              <w:lang w:val="pt-BR"/>
            </w:rPr>
          </w:pPr>
          <w:r>
            <w:rPr>
              <w:rFonts w:ascii="Verdana" w:hAnsi="Verdana"/>
              <w:sz w:val="14"/>
              <w:szCs w:val="14"/>
              <w:lang w:val="pt-BR"/>
            </w:rPr>
            <w:t xml:space="preserve">C.U.I.T. </w:t>
          </w:r>
          <w:r>
            <w:rPr>
              <w:rFonts w:ascii="Verdana" w:hAnsi="Verdana"/>
              <w:sz w:val="14"/>
              <w:szCs w:val="14"/>
              <w:lang w:val="pt-BR"/>
            </w:rPr>
            <w:t>N°:20-24294663-5</w:t>
          </w:r>
        </w:p>
      </w:tc>
      <w:tc>
        <w:tcPr>
          <w:tcW w:w="3828" w:type="dxa"/>
          <w:shd w:val="clear" w:color="auto" w:fill="auto"/>
        </w:tcPr>
        <w:p w:rsidR="0068397C" w:rsidRPr="00A6538A" w:rsidRDefault="00662667" w:rsidP="000068B8">
          <w:pPr>
            <w:tabs>
              <w:tab w:val="center" w:pos="1620"/>
              <w:tab w:val="center" w:pos="2127"/>
              <w:tab w:val="center" w:pos="7655"/>
            </w:tabs>
            <w:jc w:val="center"/>
            <w:rPr>
              <w:rFonts w:ascii="Verdana" w:hAnsi="Verdana"/>
              <w:sz w:val="14"/>
              <w:szCs w:val="14"/>
              <w:lang w:eastAsia="es-AR"/>
            </w:rPr>
          </w:pPr>
        </w:p>
      </w:tc>
      <w:tc>
        <w:tcPr>
          <w:tcW w:w="2836" w:type="dxa"/>
          <w:shd w:val="clear" w:color="auto" w:fill="auto"/>
        </w:tcPr>
        <w:p w:rsidR="0068397C" w:rsidRPr="002B2E50" w:rsidRDefault="00662667" w:rsidP="000068B8">
          <w:pPr>
            <w:tabs>
              <w:tab w:val="left" w:pos="10090"/>
            </w:tabs>
            <w:ind w:left="70"/>
            <w:jc w:val="center"/>
            <w:rPr>
              <w:rFonts w:ascii="Verdana" w:hAnsi="Verdana"/>
              <w:sz w:val="14"/>
              <w:szCs w:val="14"/>
              <w:lang w:val="pt-BR" w:eastAsia="es-AR"/>
            </w:rPr>
          </w:pPr>
        </w:p>
      </w:tc>
    </w:tr>
  </w:tbl>
  <w:p w:rsidR="0068397C" w:rsidRPr="000068B8" w:rsidRDefault="00662667" w:rsidP="000068B8">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397C" w:rsidRPr="000068B8" w:rsidRDefault="00662667" w:rsidP="000068B8">
    <w:pPr>
      <w:pStyle w:val="Piedepgina"/>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397C" w:rsidRDefault="00662667">
    <w:pPr>
      <w:pStyle w:val="Encabezad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397C" w:rsidRDefault="00662667">
    <w:pPr>
      <w:pStyle w:val="Encabezado"/>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397C" w:rsidRDefault="00662667">
    <w:pPr>
      <w:pStyle w:val="Encabezado"/>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397C" w:rsidRDefault="0066266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397C" w:rsidRDefault="00662667">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397C" w:rsidRDefault="00662667">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397C" w:rsidRDefault="00662667">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397C" w:rsidRDefault="00662667">
    <w:pPr>
      <w:pStyle w:val="Encabezad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397C" w:rsidRDefault="00662667">
    <w:pPr>
      <w:pStyle w:val="Encabezad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397C" w:rsidRDefault="00662667">
    <w:pPr>
      <w:pStyle w:val="Encabezad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397C" w:rsidRDefault="00662667">
    <w:pPr>
      <w:pStyle w:val="Encabezado"/>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397C" w:rsidRDefault="0066266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AC27AE"/>
    <w:multiLevelType w:val="hybridMultilevel"/>
    <w:tmpl w:val="B0589A6C"/>
    <w:lvl w:ilvl="0" w:tplc="2C0A0001">
      <w:start w:val="1"/>
      <w:numFmt w:val="bullet"/>
      <w:lvlText w:val=""/>
      <w:lvlJc w:val="left"/>
      <w:pPr>
        <w:ind w:left="1004" w:hanging="360"/>
      </w:pPr>
      <w:rPr>
        <w:rFonts w:ascii="Symbol" w:hAnsi="Symbol" w:hint="default"/>
      </w:rPr>
    </w:lvl>
    <w:lvl w:ilvl="1" w:tplc="2C0A0003" w:tentative="1">
      <w:start w:val="1"/>
      <w:numFmt w:val="bullet"/>
      <w:lvlText w:val="o"/>
      <w:lvlJc w:val="left"/>
      <w:pPr>
        <w:ind w:left="1724" w:hanging="360"/>
      </w:pPr>
      <w:rPr>
        <w:rFonts w:ascii="Courier New" w:hAnsi="Courier New" w:cs="Courier New" w:hint="default"/>
      </w:rPr>
    </w:lvl>
    <w:lvl w:ilvl="2" w:tplc="2C0A0005" w:tentative="1">
      <w:start w:val="1"/>
      <w:numFmt w:val="bullet"/>
      <w:lvlText w:val=""/>
      <w:lvlJc w:val="left"/>
      <w:pPr>
        <w:ind w:left="2444" w:hanging="360"/>
      </w:pPr>
      <w:rPr>
        <w:rFonts w:ascii="Wingdings" w:hAnsi="Wingdings" w:hint="default"/>
      </w:rPr>
    </w:lvl>
    <w:lvl w:ilvl="3" w:tplc="2C0A0001" w:tentative="1">
      <w:start w:val="1"/>
      <w:numFmt w:val="bullet"/>
      <w:lvlText w:val=""/>
      <w:lvlJc w:val="left"/>
      <w:pPr>
        <w:ind w:left="3164" w:hanging="360"/>
      </w:pPr>
      <w:rPr>
        <w:rFonts w:ascii="Symbol" w:hAnsi="Symbol" w:hint="default"/>
      </w:rPr>
    </w:lvl>
    <w:lvl w:ilvl="4" w:tplc="2C0A0003" w:tentative="1">
      <w:start w:val="1"/>
      <w:numFmt w:val="bullet"/>
      <w:lvlText w:val="o"/>
      <w:lvlJc w:val="left"/>
      <w:pPr>
        <w:ind w:left="3884" w:hanging="360"/>
      </w:pPr>
      <w:rPr>
        <w:rFonts w:ascii="Courier New" w:hAnsi="Courier New" w:cs="Courier New" w:hint="default"/>
      </w:rPr>
    </w:lvl>
    <w:lvl w:ilvl="5" w:tplc="2C0A0005" w:tentative="1">
      <w:start w:val="1"/>
      <w:numFmt w:val="bullet"/>
      <w:lvlText w:val=""/>
      <w:lvlJc w:val="left"/>
      <w:pPr>
        <w:ind w:left="4604" w:hanging="360"/>
      </w:pPr>
      <w:rPr>
        <w:rFonts w:ascii="Wingdings" w:hAnsi="Wingdings" w:hint="default"/>
      </w:rPr>
    </w:lvl>
    <w:lvl w:ilvl="6" w:tplc="2C0A0001" w:tentative="1">
      <w:start w:val="1"/>
      <w:numFmt w:val="bullet"/>
      <w:lvlText w:val=""/>
      <w:lvlJc w:val="left"/>
      <w:pPr>
        <w:ind w:left="5324" w:hanging="360"/>
      </w:pPr>
      <w:rPr>
        <w:rFonts w:ascii="Symbol" w:hAnsi="Symbol" w:hint="default"/>
      </w:rPr>
    </w:lvl>
    <w:lvl w:ilvl="7" w:tplc="2C0A0003" w:tentative="1">
      <w:start w:val="1"/>
      <w:numFmt w:val="bullet"/>
      <w:lvlText w:val="o"/>
      <w:lvlJc w:val="left"/>
      <w:pPr>
        <w:ind w:left="6044" w:hanging="360"/>
      </w:pPr>
      <w:rPr>
        <w:rFonts w:ascii="Courier New" w:hAnsi="Courier New" w:cs="Courier New" w:hint="default"/>
      </w:rPr>
    </w:lvl>
    <w:lvl w:ilvl="8" w:tplc="2C0A0005" w:tentative="1">
      <w:start w:val="1"/>
      <w:numFmt w:val="bullet"/>
      <w:lvlText w:val=""/>
      <w:lvlJc w:val="left"/>
      <w:pPr>
        <w:ind w:left="6764" w:hanging="360"/>
      </w:pPr>
      <w:rPr>
        <w:rFonts w:ascii="Wingdings" w:hAnsi="Wingdings" w:hint="default"/>
      </w:rPr>
    </w:lvl>
  </w:abstractNum>
  <w:abstractNum w:abstractNumId="1" w15:restartNumberingAfterBreak="0">
    <w:nsid w:val="1AE16299"/>
    <w:multiLevelType w:val="multilevel"/>
    <w:tmpl w:val="9E9E7FC6"/>
    <w:lvl w:ilvl="0">
      <w:start w:val="3"/>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964"/>
        </w:tabs>
        <w:ind w:left="964" w:hanging="567"/>
      </w:pPr>
      <w:rPr>
        <w:rFonts w:cs="Times New Roman" w:hint="default"/>
      </w:rPr>
    </w:lvl>
    <w:lvl w:ilvl="2">
      <w:start w:val="9"/>
      <w:numFmt w:val="none"/>
      <w:lvlText w:val="i)"/>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Roman"/>
      <w:lvlText w:val="%5)"/>
      <w:lvlJc w:val="left"/>
      <w:pPr>
        <w:tabs>
          <w:tab w:val="num" w:pos="216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 w15:restartNumberingAfterBreak="0">
    <w:nsid w:val="44A40782"/>
    <w:multiLevelType w:val="multilevel"/>
    <w:tmpl w:val="4B5455EA"/>
    <w:lvl w:ilvl="0">
      <w:start w:val="3"/>
      <w:numFmt w:val="decimal"/>
      <w:lvlText w:val="%1."/>
      <w:lvlJc w:val="left"/>
      <w:pPr>
        <w:tabs>
          <w:tab w:val="num" w:pos="360"/>
        </w:tabs>
        <w:ind w:left="360" w:hanging="360"/>
      </w:pPr>
      <w:rPr>
        <w:rFonts w:cs="Times New Roman" w:hint="default"/>
      </w:rPr>
    </w:lvl>
    <w:lvl w:ilvl="1">
      <w:start w:val="3"/>
      <w:numFmt w:val="lowerLetter"/>
      <w:lvlText w:val="%2)"/>
      <w:lvlJc w:val="left"/>
      <w:pPr>
        <w:tabs>
          <w:tab w:val="num" w:pos="964"/>
        </w:tabs>
        <w:ind w:left="964" w:hanging="567"/>
      </w:pPr>
      <w:rPr>
        <w:rFonts w:cs="Times New Roman" w:hint="default"/>
      </w:rPr>
    </w:lvl>
    <w:lvl w:ilvl="2">
      <w:start w:val="9"/>
      <w:numFmt w:val="none"/>
      <w:lvlText w:val="i)"/>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Roman"/>
      <w:lvlText w:val="%5)"/>
      <w:lvlJc w:val="left"/>
      <w:pPr>
        <w:tabs>
          <w:tab w:val="num" w:pos="2160"/>
        </w:tabs>
        <w:ind w:left="1800" w:hanging="360"/>
      </w:pPr>
      <w:rPr>
        <w:rFonts w:cs="Times New Roman" w:hint="default"/>
      </w:rPr>
    </w:lvl>
    <w:lvl w:ilvl="5">
      <w:start w:val="2"/>
      <w:numFmt w:val="lowerRoman"/>
      <w:lvlText w:val="(%6)"/>
      <w:lvlJc w:val="left"/>
      <w:pPr>
        <w:tabs>
          <w:tab w:val="num" w:pos="644"/>
        </w:tabs>
        <w:ind w:left="644"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15:restartNumberingAfterBreak="0">
    <w:nsid w:val="62C6011C"/>
    <w:multiLevelType w:val="hybridMultilevel"/>
    <w:tmpl w:val="A2680932"/>
    <w:lvl w:ilvl="0" w:tplc="CF3A764A">
      <w:start w:val="1"/>
      <w:numFmt w:val="decimal"/>
      <w:lvlText w:val="(%1)"/>
      <w:lvlJc w:val="left"/>
      <w:pPr>
        <w:tabs>
          <w:tab w:val="num" w:pos="360"/>
        </w:tabs>
        <w:ind w:left="360" w:hanging="360"/>
      </w:pPr>
      <w:rPr>
        <w:rFonts w:hint="default"/>
      </w:rPr>
    </w:lvl>
    <w:lvl w:ilvl="1" w:tplc="15BC4FBA">
      <w:start w:val="1"/>
      <w:numFmt w:val="decimal"/>
      <w:lvlText w:val="%2."/>
      <w:lvlJc w:val="left"/>
      <w:pPr>
        <w:ind w:left="1080" w:hanging="360"/>
      </w:pPr>
      <w:rPr>
        <w:rFonts w:hint="default"/>
      </w:r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num w:numId="1">
    <w:abstractNumId w:val="2"/>
  </w:num>
  <w:num w:numId="2">
    <w:abstractNumId w:val="1"/>
  </w:num>
  <w:num w:numId="3">
    <w:abstractNumId w:val="0"/>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667"/>
    <w:rsid w:val="005B17D0"/>
    <w:rsid w:val="0066266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F08AC8-ED2A-42B6-A281-B8C59F744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66266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662667"/>
  </w:style>
  <w:style w:type="paragraph" w:styleId="Piedepgina">
    <w:name w:val="footer"/>
    <w:basedOn w:val="Normal"/>
    <w:link w:val="PiedepginaCar"/>
    <w:uiPriority w:val="99"/>
    <w:semiHidden/>
    <w:unhideWhenUsed/>
    <w:rsid w:val="0066266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662667"/>
  </w:style>
  <w:style w:type="table" w:styleId="Tablaconcuadrcula">
    <w:name w:val="Table Grid"/>
    <w:basedOn w:val="Tablanormal"/>
    <w:uiPriority w:val="59"/>
    <w:rsid w:val="00662667"/>
    <w:pPr>
      <w:spacing w:after="0" w:line="240" w:lineRule="auto"/>
    </w:pPr>
    <w:rPr>
      <w:rFonts w:ascii="Times New Roman" w:eastAsia="Times New Roman" w:hAnsi="Times New Roman" w:cs="Times New Roman"/>
      <w:sz w:val="20"/>
      <w:szCs w:val="20"/>
      <w:lang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13" Type="http://schemas.openxmlformats.org/officeDocument/2006/relationships/header" Target="header7.xml"/><Relationship Id="rId18"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header" Target="header6.xml"/><Relationship Id="rId17"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9.xml"/><Relationship Id="rId20"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oter" Target="footer2.xml"/><Relationship Id="rId5" Type="http://schemas.openxmlformats.org/officeDocument/2006/relationships/header" Target="header1.xml"/><Relationship Id="rId15" Type="http://schemas.openxmlformats.org/officeDocument/2006/relationships/footer" Target="footer3.xml"/><Relationship Id="rId10" Type="http://schemas.openxmlformats.org/officeDocument/2006/relationships/header" Target="header5.xm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eader" Target="header4.xml"/><Relationship Id="rId14" Type="http://schemas.openxmlformats.org/officeDocument/2006/relationships/header" Target="header8.xm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2166</Words>
  <Characters>11916</Characters>
  <Application>Microsoft Office Word</Application>
  <DocSecurity>0</DocSecurity>
  <Lines>99</Lines>
  <Paragraphs>28</Paragraphs>
  <ScaleCrop>false</ScaleCrop>
  <Company/>
  <LinksUpToDate>false</LinksUpToDate>
  <CharactersWithSpaces>14054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Cecilia Doy</dc:creator>
  <cp:keywords/>
  <dc:description/>
  <cp:lastModifiedBy>Cecilia Doy</cp:lastModifiedBy>
  <cp:revision>1</cp:revision>
  <dcterms:created xsi:type="dcterms:W3CDTF">2020-01-13T18:47:00Z</dcterms:created>
  <dcterms:modified xsi:type="dcterms:W3CDTF">2020-01-13T18:48:00Z</dcterms:modified>
</cp:coreProperties>
</file>