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4001F" w14:textId="46D53403" w:rsidR="009B0E82" w:rsidRPr="009B0E82" w:rsidRDefault="009B0E82" w:rsidP="009B0E82">
      <w:pPr>
        <w:spacing w:line="360" w:lineRule="auto"/>
        <w:ind w:left="2124" w:firstLine="708"/>
        <w:jc w:val="both"/>
        <w:rPr>
          <w:b/>
          <w:sz w:val="22"/>
          <w:szCs w:val="22"/>
          <w:u w:val="single"/>
        </w:rPr>
      </w:pPr>
      <w:r w:rsidRPr="00C95B9F">
        <w:rPr>
          <w:b/>
          <w:sz w:val="22"/>
          <w:u w:val="single"/>
        </w:rPr>
        <w:t xml:space="preserve">ACTA DE DIRECTORIO </w:t>
      </w:r>
      <w:proofErr w:type="spellStart"/>
      <w:r w:rsidRPr="00C95B9F">
        <w:rPr>
          <w:b/>
          <w:sz w:val="22"/>
          <w:u w:val="single"/>
        </w:rPr>
        <w:t>N°</w:t>
      </w:r>
      <w:proofErr w:type="spellEnd"/>
      <w:r w:rsidRPr="00C95B9F">
        <w:rPr>
          <w:b/>
          <w:sz w:val="22"/>
          <w:u w:val="single"/>
        </w:rPr>
        <w:t xml:space="preserve"> </w:t>
      </w:r>
      <w:r w:rsidR="00594A26">
        <w:rPr>
          <w:b/>
          <w:sz w:val="22"/>
          <w:szCs w:val="22"/>
          <w:u w:val="single"/>
        </w:rPr>
        <w:t>300</w:t>
      </w:r>
    </w:p>
    <w:p w14:paraId="7E07B68D" w14:textId="44A87E1E" w:rsidR="009B0E82" w:rsidRPr="00C95B9F" w:rsidRDefault="009B0E82" w:rsidP="00B637EC">
      <w:pPr>
        <w:jc w:val="both"/>
        <w:rPr>
          <w:sz w:val="22"/>
          <w:szCs w:val="22"/>
          <w:lang w:val="es-AR"/>
        </w:rPr>
      </w:pPr>
      <w:r w:rsidRPr="009B0E82">
        <w:rPr>
          <w:sz w:val="22"/>
          <w:szCs w:val="22"/>
          <w:lang w:val="es-ES_tradnl"/>
        </w:rPr>
        <w:t xml:space="preserve">En la Ciudad Autónoma de Buenos Aires, a </w:t>
      </w:r>
      <w:r w:rsidRPr="00C95B9F">
        <w:rPr>
          <w:sz w:val="22"/>
          <w:lang w:val="es-ES_tradnl"/>
        </w:rPr>
        <w:t xml:space="preserve">los </w:t>
      </w:r>
      <w:r w:rsidR="00594A26">
        <w:rPr>
          <w:sz w:val="22"/>
          <w:lang w:val="es-ES_tradnl"/>
        </w:rPr>
        <w:t>18</w:t>
      </w:r>
      <w:r w:rsidRPr="00C95B9F">
        <w:rPr>
          <w:sz w:val="22"/>
          <w:lang w:val="es-ES_tradnl"/>
        </w:rPr>
        <w:t xml:space="preserve"> días del mes de </w:t>
      </w:r>
      <w:r w:rsidR="00594A26">
        <w:rPr>
          <w:sz w:val="22"/>
          <w:lang w:val="es-ES_tradnl"/>
        </w:rPr>
        <w:t>febrero</w:t>
      </w:r>
      <w:r w:rsidRPr="00C95B9F">
        <w:rPr>
          <w:sz w:val="22"/>
          <w:lang w:val="es-ES_tradnl"/>
        </w:rPr>
        <w:t xml:space="preserve"> de </w:t>
      </w:r>
      <w:r w:rsidRPr="009B0E82">
        <w:rPr>
          <w:sz w:val="22"/>
          <w:szCs w:val="22"/>
          <w:lang w:val="es-ES_tradnl"/>
        </w:rPr>
        <w:t>2025</w:t>
      </w:r>
      <w:r w:rsidRPr="00C95B9F">
        <w:rPr>
          <w:sz w:val="22"/>
          <w:lang w:val="es-ES_tradnl"/>
        </w:rPr>
        <w:t xml:space="preserve">, siendo las </w:t>
      </w:r>
      <w:r w:rsidR="00594A26">
        <w:rPr>
          <w:sz w:val="22"/>
          <w:lang w:val="es-ES_tradnl"/>
        </w:rPr>
        <w:t>10:00</w:t>
      </w:r>
      <w:r w:rsidRPr="00C95B9F">
        <w:rPr>
          <w:sz w:val="22"/>
          <w:lang w:val="es-ES_tradnl"/>
        </w:rPr>
        <w:t xml:space="preserve"> horas</w:t>
      </w:r>
      <w:r w:rsidRPr="009B0E82">
        <w:rPr>
          <w:sz w:val="22"/>
          <w:szCs w:val="22"/>
          <w:lang w:val="es-ES_tradnl"/>
        </w:rPr>
        <w:t>,</w:t>
      </w:r>
      <w:r w:rsidRPr="00C95B9F">
        <w:rPr>
          <w:sz w:val="22"/>
          <w:lang w:val="es-ES_tradnl"/>
        </w:rPr>
        <w:t xml:space="preserve"> se </w:t>
      </w:r>
      <w:r w:rsidRPr="009B0E82">
        <w:rPr>
          <w:sz w:val="22"/>
          <w:szCs w:val="22"/>
          <w:lang w:val="es-ES_tradnl"/>
        </w:rPr>
        <w:t xml:space="preserve">reúnen en la sede social sita en la calle Teniente General Juan Domingo Perón Nro. 646, Piso 4°, de esta Ciudad, los Sres. Directores de </w:t>
      </w:r>
      <w:r w:rsidRPr="009B0E82">
        <w:rPr>
          <w:b/>
          <w:bCs/>
          <w:sz w:val="22"/>
          <w:szCs w:val="22"/>
          <w:lang w:val="es-ES_tradnl"/>
        </w:rPr>
        <w:t>Crédito Directo</w:t>
      </w:r>
      <w:r w:rsidRPr="00C95B9F">
        <w:rPr>
          <w:b/>
          <w:sz w:val="22"/>
          <w:lang w:val="es-ES_tradnl"/>
        </w:rPr>
        <w:t xml:space="preserve"> S.A.</w:t>
      </w:r>
      <w:r w:rsidRPr="00C95B9F">
        <w:rPr>
          <w:sz w:val="22"/>
          <w:lang w:val="es-ES_tradnl"/>
        </w:rPr>
        <w:t xml:space="preserve"> (</w:t>
      </w:r>
      <w:r w:rsidRPr="009B0E82">
        <w:rPr>
          <w:sz w:val="22"/>
          <w:szCs w:val="22"/>
          <w:lang w:val="es-ES_tradnl"/>
        </w:rPr>
        <w:t>en adelante,</w:t>
      </w:r>
      <w:r w:rsidRPr="00C95B9F">
        <w:rPr>
          <w:sz w:val="22"/>
          <w:lang w:val="es-ES_tradnl"/>
        </w:rPr>
        <w:t xml:space="preserve"> denominada la “</w:t>
      </w:r>
      <w:r w:rsidRPr="00C95B9F">
        <w:rPr>
          <w:sz w:val="22"/>
          <w:u w:val="single"/>
          <w:lang w:val="es-ES_tradnl"/>
        </w:rPr>
        <w:t>Sociedad</w:t>
      </w:r>
      <w:r w:rsidRPr="009B0E82">
        <w:rPr>
          <w:sz w:val="22"/>
          <w:szCs w:val="22"/>
          <w:lang w:val="es-ES_tradnl"/>
        </w:rPr>
        <w:t>”) que firman al pie</w:t>
      </w:r>
      <w:r w:rsidRPr="00C95B9F">
        <w:rPr>
          <w:sz w:val="22"/>
          <w:lang w:val="es-ES_tradnl"/>
        </w:rPr>
        <w:t xml:space="preserve"> de la </w:t>
      </w:r>
      <w:r w:rsidRPr="009B0E82">
        <w:rPr>
          <w:sz w:val="22"/>
          <w:szCs w:val="22"/>
          <w:lang w:val="es-ES_tradnl"/>
        </w:rPr>
        <w:t>presente, bajo la presidencia del Sr. Matías Agustín Peralta</w:t>
      </w:r>
      <w:r w:rsidR="00594A26">
        <w:rPr>
          <w:sz w:val="22"/>
          <w:szCs w:val="22"/>
          <w:lang w:val="es-ES_tradnl"/>
        </w:rPr>
        <w:t>,</w:t>
      </w:r>
      <w:r w:rsidRPr="00C95B9F">
        <w:rPr>
          <w:sz w:val="22"/>
          <w:lang w:val="es-ES_tradnl"/>
        </w:rPr>
        <w:t xml:space="preserve"> y contando con la presencia </w:t>
      </w:r>
      <w:r w:rsidRPr="009B0E82">
        <w:rPr>
          <w:sz w:val="22"/>
          <w:szCs w:val="22"/>
          <w:lang w:val="es-ES_tradnl"/>
        </w:rPr>
        <w:t>del Síndico Titular, Francisco G. J. González Fischer,</w:t>
      </w:r>
      <w:r w:rsidRPr="00C95B9F">
        <w:rPr>
          <w:sz w:val="22"/>
          <w:lang w:val="es-ES_tradnl"/>
        </w:rPr>
        <w:t xml:space="preserve"> en representación de la Comisión Fiscalizadora</w:t>
      </w:r>
      <w:r w:rsidRPr="009B0E82">
        <w:rPr>
          <w:sz w:val="22"/>
          <w:szCs w:val="22"/>
          <w:lang w:val="es-ES_tradnl"/>
        </w:rPr>
        <w:t>, quien también firma al pie. Acto seguido,</w:t>
      </w:r>
      <w:r w:rsidRPr="00C95B9F">
        <w:rPr>
          <w:sz w:val="22"/>
          <w:lang w:val="es-ES_tradnl"/>
        </w:rPr>
        <w:t xml:space="preserve"> el Sr. Presidente, luego de </w:t>
      </w:r>
      <w:r w:rsidRPr="009B0E82">
        <w:rPr>
          <w:sz w:val="22"/>
          <w:szCs w:val="22"/>
          <w:lang w:val="es-ES_tradnl"/>
        </w:rPr>
        <w:t>constatar</w:t>
      </w:r>
      <w:r w:rsidRPr="00C95B9F">
        <w:rPr>
          <w:sz w:val="22"/>
          <w:lang w:val="es-ES_tradnl"/>
        </w:rPr>
        <w:t xml:space="preserve"> la existencia de quórum</w:t>
      </w:r>
      <w:r w:rsidRPr="009B0E82">
        <w:rPr>
          <w:sz w:val="22"/>
          <w:szCs w:val="22"/>
          <w:lang w:val="es-ES_tradnl"/>
        </w:rPr>
        <w:t xml:space="preserve"> suficiente para sesionar</w:t>
      </w:r>
      <w:r w:rsidRPr="00C95B9F">
        <w:rPr>
          <w:sz w:val="22"/>
          <w:lang w:val="es-ES_tradnl"/>
        </w:rPr>
        <w:t xml:space="preserve">, declara </w:t>
      </w:r>
      <w:r w:rsidRPr="009B0E82">
        <w:rPr>
          <w:sz w:val="22"/>
          <w:szCs w:val="22"/>
          <w:lang w:val="es-ES_tradnl"/>
        </w:rPr>
        <w:t>abierto</w:t>
      </w:r>
      <w:r w:rsidRPr="00C95B9F">
        <w:rPr>
          <w:sz w:val="22"/>
          <w:lang w:val="es-ES_tradnl"/>
        </w:rPr>
        <w:t xml:space="preserve"> el acto y </w:t>
      </w:r>
      <w:r w:rsidRPr="009B0E82">
        <w:rPr>
          <w:sz w:val="22"/>
          <w:szCs w:val="22"/>
          <w:lang w:val="es-ES_tradnl"/>
        </w:rPr>
        <w:t>somete</w:t>
      </w:r>
      <w:r w:rsidRPr="00C95B9F">
        <w:rPr>
          <w:sz w:val="22"/>
          <w:lang w:val="es-ES_tradnl"/>
        </w:rPr>
        <w:t xml:space="preserve"> a consideración de los presentes el primer punto </w:t>
      </w:r>
      <w:r w:rsidRPr="009B0E82">
        <w:rPr>
          <w:sz w:val="22"/>
          <w:szCs w:val="22"/>
          <w:lang w:val="es-ES_tradnl"/>
        </w:rPr>
        <w:t>de la Agenda</w:t>
      </w:r>
      <w:r w:rsidRPr="00C95B9F">
        <w:rPr>
          <w:sz w:val="22"/>
          <w:lang w:val="es-ES_tradnl"/>
        </w:rPr>
        <w:t>:</w:t>
      </w:r>
      <w:r w:rsidRPr="00C95B9F">
        <w:rPr>
          <w:color w:val="000000"/>
          <w:spacing w:val="-2"/>
          <w:sz w:val="22"/>
          <w:lang w:val="es-ES_tradnl"/>
        </w:rPr>
        <w:t xml:space="preserve"> </w:t>
      </w:r>
      <w:r w:rsidR="008D6319" w:rsidRPr="00C95B9F">
        <w:rPr>
          <w:b/>
          <w:sz w:val="22"/>
          <w:lang w:val="es-AR"/>
        </w:rPr>
        <w:t>1</w:t>
      </w:r>
      <w:r w:rsidR="003D2BB4" w:rsidRPr="00C95B9F">
        <w:rPr>
          <w:b/>
          <w:sz w:val="22"/>
          <w:lang w:val="es-AR"/>
        </w:rPr>
        <w:t>°</w:t>
      </w:r>
      <w:r w:rsidR="008513C0" w:rsidRPr="00C95B9F">
        <w:rPr>
          <w:b/>
          <w:sz w:val="22"/>
          <w:lang w:val="es-AR"/>
        </w:rPr>
        <w:t>)</w:t>
      </w:r>
      <w:r w:rsidR="00710BE4" w:rsidRPr="00C95B9F">
        <w:rPr>
          <w:b/>
          <w:sz w:val="22"/>
          <w:lang w:val="es-AR"/>
        </w:rPr>
        <w:t xml:space="preserve"> </w:t>
      </w:r>
      <w:r>
        <w:rPr>
          <w:b/>
          <w:sz w:val="22"/>
          <w:szCs w:val="22"/>
          <w:lang w:val="es-AR" w:eastAsia="es-AR"/>
        </w:rPr>
        <w:t>“</w:t>
      </w:r>
      <w:r w:rsidRPr="00C95B9F">
        <w:rPr>
          <w:b/>
          <w:sz w:val="22"/>
          <w:u w:val="single"/>
          <w:lang w:val="es-AR"/>
        </w:rPr>
        <w:t xml:space="preserve">Consideración </w:t>
      </w:r>
      <w:r w:rsidRPr="00BD4620">
        <w:rPr>
          <w:b/>
          <w:sz w:val="22"/>
          <w:szCs w:val="22"/>
          <w:u w:val="single"/>
          <w:lang w:val="es-AR" w:eastAsia="es-AR"/>
        </w:rPr>
        <w:t>del aumento de</w:t>
      </w:r>
      <w:r w:rsidR="00594A26">
        <w:rPr>
          <w:b/>
          <w:sz w:val="22"/>
          <w:szCs w:val="22"/>
          <w:u w:val="single"/>
          <w:lang w:val="es-AR" w:eastAsia="es-AR"/>
        </w:rPr>
        <w:t>l</w:t>
      </w:r>
      <w:r w:rsidRPr="00BD4620">
        <w:rPr>
          <w:b/>
          <w:sz w:val="22"/>
          <w:szCs w:val="22"/>
          <w:u w:val="single"/>
          <w:lang w:val="es-AR" w:eastAsia="es-AR"/>
        </w:rPr>
        <w:t xml:space="preserve"> monto</w:t>
      </w:r>
      <w:r w:rsidRPr="00C95B9F">
        <w:rPr>
          <w:b/>
          <w:sz w:val="22"/>
          <w:u w:val="single"/>
          <w:lang w:val="es-AR"/>
        </w:rPr>
        <w:t xml:space="preserve"> del Programa Global </w:t>
      </w:r>
      <w:r w:rsidR="00B637EC">
        <w:rPr>
          <w:b/>
          <w:sz w:val="22"/>
          <w:u w:val="single"/>
          <w:lang w:val="es-AR"/>
        </w:rPr>
        <w:t xml:space="preserve">para la emisión </w:t>
      </w:r>
      <w:r w:rsidRPr="00C95B9F">
        <w:rPr>
          <w:b/>
          <w:sz w:val="22"/>
          <w:u w:val="single"/>
          <w:lang w:val="es-AR"/>
        </w:rPr>
        <w:t>de Valores Fiduciarios “</w:t>
      </w:r>
      <w:proofErr w:type="spellStart"/>
      <w:r w:rsidRPr="00BD4620">
        <w:rPr>
          <w:b/>
          <w:sz w:val="22"/>
          <w:szCs w:val="22"/>
          <w:u w:val="single"/>
          <w:lang w:val="es-AR" w:eastAsia="es-AR"/>
        </w:rPr>
        <w:t>Best</w:t>
      </w:r>
      <w:proofErr w:type="spellEnd"/>
      <w:r w:rsidRPr="00BD4620">
        <w:rPr>
          <w:b/>
          <w:sz w:val="22"/>
          <w:szCs w:val="22"/>
          <w:u w:val="single"/>
          <w:lang w:val="es-AR" w:eastAsia="es-AR"/>
        </w:rPr>
        <w:t xml:space="preserve"> </w:t>
      </w:r>
      <w:proofErr w:type="spellStart"/>
      <w:r w:rsidRPr="00BD4620">
        <w:rPr>
          <w:b/>
          <w:sz w:val="22"/>
          <w:szCs w:val="22"/>
          <w:u w:val="single"/>
          <w:lang w:val="es-AR" w:eastAsia="es-AR"/>
        </w:rPr>
        <w:t>Finance</w:t>
      </w:r>
      <w:proofErr w:type="spellEnd"/>
      <w:r w:rsidRPr="00BD4620">
        <w:rPr>
          <w:b/>
          <w:sz w:val="22"/>
          <w:szCs w:val="22"/>
          <w:u w:val="single"/>
          <w:lang w:val="es-AR" w:eastAsia="es-AR"/>
        </w:rPr>
        <w:t xml:space="preserve"> Total </w:t>
      </w:r>
      <w:proofErr w:type="spellStart"/>
      <w:r w:rsidRPr="00BD4620">
        <w:rPr>
          <w:b/>
          <w:sz w:val="22"/>
          <w:szCs w:val="22"/>
          <w:u w:val="single"/>
          <w:lang w:val="es-AR" w:eastAsia="es-AR"/>
        </w:rPr>
        <w:t>Assets</w:t>
      </w:r>
      <w:proofErr w:type="spellEnd"/>
      <w:r w:rsidRPr="00C95B9F">
        <w:rPr>
          <w:b/>
          <w:sz w:val="22"/>
          <w:u w:val="single"/>
          <w:lang w:val="es-AR"/>
        </w:rPr>
        <w:t>” (el “Programa”) por</w:t>
      </w:r>
      <w:r w:rsidR="00B637EC" w:rsidRPr="00B637EC">
        <w:rPr>
          <w:b/>
          <w:sz w:val="22"/>
          <w:szCs w:val="22"/>
          <w:u w:val="single"/>
          <w:lang w:val="es-AR" w:eastAsia="es-AR"/>
        </w:rPr>
        <w:t xml:space="preserve"> </w:t>
      </w:r>
      <w:r w:rsidR="00B637EC">
        <w:rPr>
          <w:b/>
          <w:sz w:val="22"/>
          <w:szCs w:val="22"/>
          <w:u w:val="single"/>
          <w:lang w:val="es-AR" w:eastAsia="es-AR"/>
        </w:rPr>
        <w:t>un valor nominal de</w:t>
      </w:r>
      <w:r w:rsidR="00B637EC" w:rsidRPr="009E672E">
        <w:rPr>
          <w:b/>
          <w:sz w:val="22"/>
          <w:szCs w:val="22"/>
          <w:u w:val="single"/>
          <w:lang w:val="es-AR" w:eastAsia="es-AR"/>
        </w:rPr>
        <w:t xml:space="preserve"> US$ </w:t>
      </w:r>
      <w:r w:rsidR="00B637EC">
        <w:rPr>
          <w:b/>
          <w:sz w:val="22"/>
          <w:szCs w:val="22"/>
          <w:u w:val="single"/>
          <w:lang w:val="es-AR" w:eastAsia="es-AR"/>
        </w:rPr>
        <w:t>70.000.000 (Dólares Estadounidenses setenta millones</w:t>
      </w:r>
      <w:r w:rsidR="00B637EC" w:rsidRPr="009E672E">
        <w:rPr>
          <w:b/>
          <w:sz w:val="22"/>
          <w:szCs w:val="22"/>
          <w:u w:val="single"/>
          <w:lang w:val="es-AR" w:eastAsia="es-AR"/>
        </w:rPr>
        <w:t>)</w:t>
      </w:r>
      <w:r w:rsidR="00B637EC">
        <w:rPr>
          <w:b/>
          <w:sz w:val="22"/>
          <w:szCs w:val="22"/>
          <w:u w:val="single"/>
          <w:lang w:val="es-AR" w:eastAsia="es-AR"/>
        </w:rPr>
        <w:t xml:space="preserve">, pasando de US$30.000.000 (Dólares Estadounidenses treinta millones) </w:t>
      </w:r>
      <w:r w:rsidR="00B637EC" w:rsidRPr="00E57028">
        <w:rPr>
          <w:b/>
          <w:sz w:val="22"/>
          <w:szCs w:val="22"/>
          <w:u w:val="single"/>
          <w:lang w:val="es-AR" w:eastAsia="es-AR"/>
        </w:rPr>
        <w:t>o su equivalente en cualquier otra moneda o unidad de valores</w:t>
      </w:r>
      <w:r w:rsidR="0035535E">
        <w:rPr>
          <w:b/>
          <w:sz w:val="22"/>
          <w:szCs w:val="22"/>
          <w:u w:val="single"/>
          <w:lang w:val="es-AR" w:eastAsia="es-AR"/>
        </w:rPr>
        <w:t>,</w:t>
      </w:r>
      <w:r w:rsidR="00B637EC">
        <w:rPr>
          <w:b/>
          <w:sz w:val="22"/>
          <w:szCs w:val="22"/>
          <w:u w:val="single"/>
          <w:lang w:val="es-AR" w:eastAsia="es-AR"/>
        </w:rPr>
        <w:t xml:space="preserve"> a US$100.000.000 (Dólares Estadounidenses cien millones) </w:t>
      </w:r>
      <w:r w:rsidR="00B637EC" w:rsidRPr="00E57028">
        <w:rPr>
          <w:b/>
          <w:sz w:val="22"/>
          <w:szCs w:val="22"/>
          <w:u w:val="single"/>
          <w:lang w:val="es-AR" w:eastAsia="es-AR"/>
        </w:rPr>
        <w:t>o su equivalente en cualquier otra moneda o unidad de valores</w:t>
      </w:r>
      <w:r w:rsidRPr="0035535E">
        <w:rPr>
          <w:b/>
          <w:sz w:val="22"/>
          <w:szCs w:val="22"/>
          <w:lang w:val="es-AR" w:eastAsia="es-AR"/>
        </w:rPr>
        <w:t>”</w:t>
      </w:r>
      <w:r w:rsidR="0035535E" w:rsidRPr="0035535E">
        <w:rPr>
          <w:bCs/>
          <w:sz w:val="22"/>
          <w:szCs w:val="22"/>
          <w:lang w:val="es-AR" w:eastAsia="es-AR"/>
        </w:rPr>
        <w:t>.</w:t>
      </w:r>
      <w:r w:rsidR="008D6319" w:rsidRPr="00C95B9F">
        <w:rPr>
          <w:b/>
          <w:sz w:val="22"/>
          <w:lang w:val="es-AR"/>
        </w:rPr>
        <w:t xml:space="preserve"> </w:t>
      </w:r>
      <w:bookmarkStart w:id="0" w:name="_Hlk29547767"/>
      <w:r w:rsidR="00782D8C" w:rsidRPr="00C95B9F">
        <w:rPr>
          <w:sz w:val="22"/>
          <w:lang w:val="es-AR"/>
        </w:rPr>
        <w:t>Toma la palabra el</w:t>
      </w:r>
      <w:r w:rsidR="004D4EAC" w:rsidRPr="00C95B9F">
        <w:rPr>
          <w:sz w:val="22"/>
          <w:lang w:val="es-AR"/>
        </w:rPr>
        <w:t xml:space="preserve"> S</w:t>
      </w:r>
      <w:r w:rsidR="00F6343E" w:rsidRPr="00C95B9F">
        <w:rPr>
          <w:sz w:val="22"/>
          <w:lang w:val="es-AR"/>
        </w:rPr>
        <w:t>r.</w:t>
      </w:r>
      <w:r w:rsidR="004D4EAC" w:rsidRPr="00C95B9F">
        <w:rPr>
          <w:sz w:val="22"/>
          <w:lang w:val="es-AR"/>
        </w:rPr>
        <w:t xml:space="preserve"> Presidente </w:t>
      </w:r>
      <w:r w:rsidR="0035535E">
        <w:rPr>
          <w:sz w:val="22"/>
          <w:lang w:val="es-AR"/>
        </w:rPr>
        <w:t>y</w:t>
      </w:r>
      <w:r w:rsidR="00280D73" w:rsidRPr="00C95B9F">
        <w:rPr>
          <w:sz w:val="22"/>
          <w:lang w:val="es-AR"/>
        </w:rPr>
        <w:t xml:space="preserve"> les recuerda a los señores directores que en la</w:t>
      </w:r>
      <w:r w:rsidR="00B637EC">
        <w:rPr>
          <w:sz w:val="22"/>
          <w:lang w:val="es-AR"/>
        </w:rPr>
        <w:t>s</w:t>
      </w:r>
      <w:r w:rsidR="00280D73" w:rsidRPr="00C95B9F">
        <w:rPr>
          <w:sz w:val="22"/>
          <w:lang w:val="es-AR"/>
        </w:rPr>
        <w:t xml:space="preserve"> </w:t>
      </w:r>
      <w:r w:rsidR="00B637EC">
        <w:rPr>
          <w:sz w:val="22"/>
          <w:lang w:val="es-AR"/>
        </w:rPr>
        <w:t>reuniones</w:t>
      </w:r>
      <w:r w:rsidR="00280D73" w:rsidRPr="00C95B9F">
        <w:rPr>
          <w:sz w:val="22"/>
          <w:lang w:val="es-AR"/>
        </w:rPr>
        <w:t xml:space="preserve"> de directorio de </w:t>
      </w:r>
      <w:r w:rsidR="0034399F" w:rsidRPr="00C95B9F">
        <w:rPr>
          <w:sz w:val="22"/>
          <w:lang w:val="es-AR"/>
        </w:rPr>
        <w:t>fecha</w:t>
      </w:r>
      <w:r w:rsidR="00B637EC">
        <w:rPr>
          <w:sz w:val="22"/>
          <w:lang w:val="es-AR"/>
        </w:rPr>
        <w:t>s</w:t>
      </w:r>
      <w:r w:rsidRPr="00C95B9F">
        <w:rPr>
          <w:sz w:val="22"/>
          <w:lang w:val="es-AR"/>
        </w:rPr>
        <w:t xml:space="preserve"> </w:t>
      </w:r>
      <w:r w:rsidRPr="009B0E82">
        <w:rPr>
          <w:sz w:val="22"/>
          <w:szCs w:val="22"/>
          <w:lang w:val="es-AR"/>
        </w:rPr>
        <w:t>9</w:t>
      </w:r>
      <w:r w:rsidRPr="00C95B9F">
        <w:rPr>
          <w:sz w:val="22"/>
          <w:lang w:val="es-AR"/>
        </w:rPr>
        <w:t xml:space="preserve"> de </w:t>
      </w:r>
      <w:r w:rsidRPr="009B0E82">
        <w:rPr>
          <w:sz w:val="22"/>
          <w:szCs w:val="22"/>
          <w:lang w:val="es-AR"/>
        </w:rPr>
        <w:t>marzo</w:t>
      </w:r>
      <w:r w:rsidRPr="00C95B9F">
        <w:rPr>
          <w:sz w:val="22"/>
          <w:lang w:val="es-AR"/>
        </w:rPr>
        <w:t xml:space="preserve"> de </w:t>
      </w:r>
      <w:r w:rsidRPr="009B0E82">
        <w:rPr>
          <w:sz w:val="22"/>
          <w:szCs w:val="22"/>
          <w:lang w:val="es-AR"/>
        </w:rPr>
        <w:t xml:space="preserve">2022 </w:t>
      </w:r>
      <w:r>
        <w:rPr>
          <w:sz w:val="22"/>
          <w:szCs w:val="22"/>
          <w:lang w:val="es-AR"/>
        </w:rPr>
        <w:t xml:space="preserve">y </w:t>
      </w:r>
      <w:r w:rsidRPr="009B0E82">
        <w:rPr>
          <w:sz w:val="22"/>
          <w:szCs w:val="22"/>
          <w:lang w:val="es-AR"/>
        </w:rPr>
        <w:t>11 de mayo de 2022</w:t>
      </w:r>
      <w:r w:rsidR="00280D73" w:rsidRPr="00C95B9F">
        <w:rPr>
          <w:sz w:val="22"/>
          <w:lang w:val="es-AR"/>
        </w:rPr>
        <w:t xml:space="preserve">, la Sociedad </w:t>
      </w:r>
      <w:r w:rsidR="00B637EC">
        <w:rPr>
          <w:sz w:val="22"/>
          <w:lang w:val="es-AR"/>
        </w:rPr>
        <w:t>resolvió la cre</w:t>
      </w:r>
      <w:r w:rsidR="004167CD">
        <w:rPr>
          <w:sz w:val="22"/>
          <w:lang w:val="es-AR"/>
        </w:rPr>
        <w:t>a</w:t>
      </w:r>
      <w:r w:rsidR="00B637EC">
        <w:rPr>
          <w:sz w:val="22"/>
          <w:lang w:val="es-AR"/>
        </w:rPr>
        <w:t xml:space="preserve">ción del Programa </w:t>
      </w:r>
      <w:r w:rsidR="00B637EC">
        <w:rPr>
          <w:sz w:val="22"/>
          <w:szCs w:val="22"/>
          <w:lang w:val="es-AR"/>
        </w:rPr>
        <w:t xml:space="preserve">por un valor nominal de hasta </w:t>
      </w:r>
      <w:r w:rsidR="00B637EC" w:rsidRPr="005D4359">
        <w:rPr>
          <w:sz w:val="22"/>
          <w:szCs w:val="22"/>
          <w:lang w:val="es-AR"/>
        </w:rPr>
        <w:t xml:space="preserve">U$S30.000.000 (Dólares </w:t>
      </w:r>
      <w:r w:rsidR="00B637EC">
        <w:rPr>
          <w:sz w:val="22"/>
          <w:szCs w:val="22"/>
          <w:lang w:val="es-AR"/>
        </w:rPr>
        <w:t xml:space="preserve">Estadounidenses </w:t>
      </w:r>
      <w:r w:rsidR="00B637EC" w:rsidRPr="005D4359">
        <w:rPr>
          <w:sz w:val="22"/>
          <w:szCs w:val="22"/>
          <w:lang w:val="es-AR"/>
        </w:rPr>
        <w:t>treinta millones) o su equivalente en cualquier otra moneda o unidad de valores</w:t>
      </w:r>
      <w:r w:rsidR="00B637EC">
        <w:rPr>
          <w:sz w:val="22"/>
          <w:szCs w:val="22"/>
          <w:lang w:val="es-AR"/>
        </w:rPr>
        <w:t xml:space="preserve">, en el cual </w:t>
      </w:r>
      <w:r w:rsidR="00B637EC" w:rsidRPr="009E672E">
        <w:rPr>
          <w:sz w:val="22"/>
          <w:szCs w:val="22"/>
          <w:lang w:val="es-AR"/>
        </w:rPr>
        <w:t xml:space="preserve">la Sociedad </w:t>
      </w:r>
      <w:r w:rsidR="00B637EC">
        <w:rPr>
          <w:sz w:val="22"/>
          <w:szCs w:val="22"/>
          <w:lang w:val="es-AR"/>
        </w:rPr>
        <w:t>se desempeña como fiduciante junto con Banco de Servicios y Transacciones S.A. (“</w:t>
      </w:r>
      <w:r w:rsidR="00B637EC">
        <w:rPr>
          <w:sz w:val="22"/>
          <w:szCs w:val="22"/>
          <w:u w:val="single"/>
          <w:lang w:val="es-AR"/>
        </w:rPr>
        <w:t>BST</w:t>
      </w:r>
      <w:r w:rsidR="00B637EC">
        <w:rPr>
          <w:sz w:val="22"/>
          <w:szCs w:val="22"/>
          <w:lang w:val="es-AR"/>
        </w:rPr>
        <w:t>”), y GST Capital S.A. (“</w:t>
      </w:r>
      <w:r w:rsidR="00B637EC">
        <w:rPr>
          <w:sz w:val="22"/>
          <w:szCs w:val="22"/>
          <w:u w:val="single"/>
          <w:lang w:val="es-AR"/>
        </w:rPr>
        <w:t>GST</w:t>
      </w:r>
      <w:r w:rsidR="0035535E">
        <w:rPr>
          <w:sz w:val="22"/>
          <w:szCs w:val="22"/>
          <w:u w:val="single"/>
          <w:lang w:val="es-AR"/>
        </w:rPr>
        <w:t xml:space="preserve"> Capital</w:t>
      </w:r>
      <w:r w:rsidR="00B637EC">
        <w:rPr>
          <w:sz w:val="22"/>
          <w:szCs w:val="22"/>
          <w:lang w:val="es-AR"/>
        </w:rPr>
        <w:t>”, y junto con BST y la Sociedad, los “</w:t>
      </w:r>
      <w:r w:rsidR="00B637EC">
        <w:rPr>
          <w:sz w:val="22"/>
          <w:szCs w:val="22"/>
          <w:u w:val="single"/>
          <w:lang w:val="es-AR"/>
        </w:rPr>
        <w:t>Fiduciantes</w:t>
      </w:r>
      <w:r w:rsidR="00B637EC">
        <w:rPr>
          <w:sz w:val="22"/>
          <w:szCs w:val="22"/>
          <w:lang w:val="es-AR"/>
        </w:rPr>
        <w:t xml:space="preserve">”) y TMF Trust Company (Argentina) S.A. se desempeña como fiduciario </w:t>
      </w:r>
      <w:r w:rsidR="00B637EC" w:rsidRPr="0098686E">
        <w:rPr>
          <w:sz w:val="22"/>
          <w:szCs w:val="22"/>
          <w:lang w:val="es-AR"/>
        </w:rPr>
        <w:t>financiero y no a título personal (el “</w:t>
      </w:r>
      <w:r w:rsidR="00B637EC" w:rsidRPr="00004047">
        <w:rPr>
          <w:sz w:val="22"/>
          <w:szCs w:val="22"/>
          <w:u w:val="single"/>
          <w:lang w:val="es-AR"/>
        </w:rPr>
        <w:t>Fiduciario</w:t>
      </w:r>
      <w:r w:rsidR="00B637EC" w:rsidRPr="0098686E">
        <w:rPr>
          <w:sz w:val="22"/>
          <w:szCs w:val="22"/>
          <w:lang w:val="es-AR"/>
        </w:rPr>
        <w:t>”)</w:t>
      </w:r>
      <w:r w:rsidR="00B637EC">
        <w:rPr>
          <w:sz w:val="22"/>
          <w:szCs w:val="22"/>
          <w:lang w:val="es-AR"/>
        </w:rPr>
        <w:t xml:space="preserve">. </w:t>
      </w:r>
      <w:r w:rsidR="00B637EC" w:rsidRPr="00DD0056">
        <w:rPr>
          <w:sz w:val="22"/>
          <w:szCs w:val="22"/>
          <w:lang w:val="es-AR"/>
        </w:rPr>
        <w:t xml:space="preserve">Adicionalmente, </w:t>
      </w:r>
      <w:r w:rsidR="00B637EC">
        <w:rPr>
          <w:sz w:val="22"/>
          <w:szCs w:val="22"/>
          <w:lang w:val="es-AR"/>
        </w:rPr>
        <w:t xml:space="preserve">BST </w:t>
      </w:r>
      <w:r w:rsidR="00B637EC" w:rsidRPr="00DD0056">
        <w:rPr>
          <w:sz w:val="22"/>
          <w:szCs w:val="22"/>
          <w:lang w:val="es-AR"/>
        </w:rPr>
        <w:t>se desempeña en su carácter de organizador.</w:t>
      </w:r>
      <w:r w:rsidR="00B637EC">
        <w:rPr>
          <w:sz w:val="22"/>
          <w:szCs w:val="22"/>
          <w:lang w:val="es-AR"/>
        </w:rPr>
        <w:t xml:space="preserve"> La oferta pública del Programa fue autorizada mediante Resolución del Directorio de la Comisión Nacional de Valores (la “</w:t>
      </w:r>
      <w:r w:rsidR="00B637EC">
        <w:rPr>
          <w:sz w:val="22"/>
          <w:szCs w:val="22"/>
          <w:u w:val="single"/>
          <w:lang w:val="es-AR"/>
        </w:rPr>
        <w:t>CNV</w:t>
      </w:r>
      <w:r w:rsidR="00B637EC">
        <w:rPr>
          <w:sz w:val="22"/>
          <w:szCs w:val="22"/>
          <w:lang w:val="es-AR"/>
        </w:rPr>
        <w:t xml:space="preserve">”) N° </w:t>
      </w:r>
      <w:r w:rsidR="00B637EC" w:rsidRPr="00E57028">
        <w:rPr>
          <w:sz w:val="22"/>
          <w:szCs w:val="22"/>
          <w:lang w:val="es-AR"/>
        </w:rPr>
        <w:t>RESFC-2022-21875-APN-DIR#CNV</w:t>
      </w:r>
      <w:r w:rsidR="00B637EC">
        <w:rPr>
          <w:sz w:val="22"/>
          <w:szCs w:val="22"/>
          <w:lang w:val="es-AR"/>
        </w:rPr>
        <w:t xml:space="preserve"> de fecha 27 de julio de 2022. Continuando en uso de la palabra, el Sr. Presidente menciona que bajo el Programa se han emitido </w:t>
      </w:r>
      <w:r w:rsidR="00280D73" w:rsidRPr="00C95B9F">
        <w:rPr>
          <w:sz w:val="22"/>
          <w:lang w:val="es-AR"/>
        </w:rPr>
        <w:t xml:space="preserve">Fideicomisos Financieros </w:t>
      </w:r>
      <w:r>
        <w:rPr>
          <w:sz w:val="22"/>
          <w:szCs w:val="22"/>
          <w:lang w:val="es-AR"/>
        </w:rPr>
        <w:t xml:space="preserve">Total </w:t>
      </w:r>
      <w:proofErr w:type="spellStart"/>
      <w:r>
        <w:rPr>
          <w:sz w:val="22"/>
          <w:szCs w:val="22"/>
          <w:lang w:val="es-AR"/>
        </w:rPr>
        <w:t>Assets</w:t>
      </w:r>
      <w:proofErr w:type="spellEnd"/>
      <w:r>
        <w:rPr>
          <w:sz w:val="22"/>
          <w:szCs w:val="22"/>
          <w:lang w:val="es-AR"/>
        </w:rPr>
        <w:t xml:space="preserve"> I</w:t>
      </w:r>
      <w:r w:rsidRPr="00C95B9F">
        <w:rPr>
          <w:sz w:val="22"/>
          <w:lang w:val="es-AR"/>
        </w:rPr>
        <w:t xml:space="preserve"> a </w:t>
      </w:r>
      <w:r w:rsidR="00B637EC">
        <w:rPr>
          <w:sz w:val="22"/>
          <w:szCs w:val="22"/>
          <w:lang w:val="es-AR"/>
        </w:rPr>
        <w:t>III</w:t>
      </w:r>
      <w:r w:rsidR="00280D73" w:rsidRPr="009B0E82">
        <w:rPr>
          <w:sz w:val="22"/>
          <w:szCs w:val="22"/>
          <w:lang w:val="es-AR"/>
        </w:rPr>
        <w:t>,</w:t>
      </w:r>
      <w:r w:rsidR="00280D73" w:rsidRPr="00C95B9F">
        <w:rPr>
          <w:sz w:val="22"/>
          <w:lang w:val="es-AR"/>
        </w:rPr>
        <w:t xml:space="preserve"> </w:t>
      </w:r>
      <w:r w:rsidR="00515AC4" w:rsidRPr="00C95B9F">
        <w:rPr>
          <w:sz w:val="22"/>
          <w:lang w:val="es-AR"/>
        </w:rPr>
        <w:t xml:space="preserve">todos </w:t>
      </w:r>
      <w:r w:rsidR="00280D73" w:rsidRPr="00C95B9F">
        <w:rPr>
          <w:sz w:val="22"/>
          <w:lang w:val="es-AR"/>
        </w:rPr>
        <w:t>los cuales</w:t>
      </w:r>
      <w:r w:rsidR="00E132D7" w:rsidRPr="00C95B9F">
        <w:rPr>
          <w:sz w:val="22"/>
          <w:lang w:val="es-AR"/>
        </w:rPr>
        <w:t xml:space="preserve"> </w:t>
      </w:r>
      <w:r w:rsidR="00280D73" w:rsidRPr="00C95B9F">
        <w:rPr>
          <w:sz w:val="22"/>
          <w:lang w:val="es-AR"/>
        </w:rPr>
        <w:t xml:space="preserve">emitieron valores fiduciarios con oferta pública autorizados por </w:t>
      </w:r>
      <w:r w:rsidR="00820CE4" w:rsidRPr="00C95B9F">
        <w:rPr>
          <w:sz w:val="22"/>
          <w:lang w:val="es-AR"/>
        </w:rPr>
        <w:t>CNV</w:t>
      </w:r>
      <w:r w:rsidR="00782D8C" w:rsidRPr="00C95B9F">
        <w:rPr>
          <w:sz w:val="22"/>
          <w:lang w:val="es-AR"/>
        </w:rPr>
        <w:t xml:space="preserve">. </w:t>
      </w:r>
      <w:r w:rsidR="00B637EC">
        <w:rPr>
          <w:sz w:val="22"/>
          <w:szCs w:val="22"/>
          <w:lang w:val="es-AR"/>
        </w:rPr>
        <w:t>Por su parte, en la actualidad se encuentra en proceso de autorización ante la CNV la oferta pública del Fideicomiso Financiero Total Assets IV.</w:t>
      </w:r>
      <w:r w:rsidR="00B637EC" w:rsidRPr="009E672E">
        <w:rPr>
          <w:sz w:val="22"/>
          <w:szCs w:val="22"/>
          <w:lang w:val="es-AR"/>
        </w:rPr>
        <w:t xml:space="preserve"> </w:t>
      </w:r>
      <w:r w:rsidR="00782D8C" w:rsidRPr="00C95B9F">
        <w:rPr>
          <w:sz w:val="22"/>
          <w:lang w:val="es-AR"/>
        </w:rPr>
        <w:t>En este sentido, el Señor Presidente manifiesta q</w:t>
      </w:r>
      <w:r w:rsidR="00092433" w:rsidRPr="00C95B9F">
        <w:rPr>
          <w:sz w:val="22"/>
          <w:lang w:val="es-AR"/>
        </w:rPr>
        <w:t xml:space="preserve">ue </w:t>
      </w:r>
      <w:r w:rsidR="00B637EC">
        <w:rPr>
          <w:sz w:val="22"/>
          <w:lang w:val="es-AR"/>
        </w:rPr>
        <w:t xml:space="preserve">en </w:t>
      </w:r>
      <w:r w:rsidRPr="00BD4620">
        <w:rPr>
          <w:sz w:val="22"/>
          <w:szCs w:val="22"/>
        </w:rPr>
        <w:t>virtud</w:t>
      </w:r>
      <w:r w:rsidRPr="00C95B9F">
        <w:rPr>
          <w:sz w:val="22"/>
        </w:rPr>
        <w:t xml:space="preserve"> de </w:t>
      </w:r>
      <w:r w:rsidRPr="00BD4620">
        <w:rPr>
          <w:sz w:val="22"/>
          <w:szCs w:val="22"/>
        </w:rPr>
        <w:t>las condiciones del mercado</w:t>
      </w:r>
      <w:r w:rsidR="00B637EC">
        <w:rPr>
          <w:sz w:val="22"/>
          <w:szCs w:val="22"/>
        </w:rPr>
        <w:t xml:space="preserve"> </w:t>
      </w:r>
      <w:r w:rsidR="00B637EC" w:rsidRPr="005D4359">
        <w:rPr>
          <w:sz w:val="22"/>
          <w:szCs w:val="22"/>
          <w:lang w:val="es-MX"/>
        </w:rPr>
        <w:t>imperantes actualmente</w:t>
      </w:r>
      <w:r w:rsidRPr="00BD4620">
        <w:rPr>
          <w:sz w:val="22"/>
          <w:szCs w:val="22"/>
        </w:rPr>
        <w:t>, sería</w:t>
      </w:r>
      <w:r w:rsidRPr="00C95B9F">
        <w:rPr>
          <w:sz w:val="22"/>
        </w:rPr>
        <w:t xml:space="preserve"> conveniente </w:t>
      </w:r>
      <w:r w:rsidRPr="00C95B9F">
        <w:rPr>
          <w:sz w:val="22"/>
          <w:lang w:val="es-AR"/>
        </w:rPr>
        <w:t xml:space="preserve">establecer </w:t>
      </w:r>
      <w:r w:rsidRPr="00BD4620">
        <w:rPr>
          <w:sz w:val="22"/>
          <w:szCs w:val="22"/>
          <w:lang w:val="es-AR"/>
        </w:rPr>
        <w:t>un</w:t>
      </w:r>
      <w:r w:rsidRPr="00BD4620">
        <w:rPr>
          <w:sz w:val="22"/>
          <w:szCs w:val="22"/>
        </w:rPr>
        <w:t xml:space="preserve"> aumento del monto máximo del Programa </w:t>
      </w:r>
      <w:r w:rsidR="00B637EC">
        <w:rPr>
          <w:bCs/>
          <w:sz w:val="22"/>
          <w:szCs w:val="22"/>
        </w:rPr>
        <w:t>por un valor nominal de</w:t>
      </w:r>
      <w:r w:rsidR="00B637EC" w:rsidRPr="009E672E">
        <w:rPr>
          <w:bCs/>
          <w:sz w:val="22"/>
          <w:szCs w:val="22"/>
        </w:rPr>
        <w:t xml:space="preserve"> </w:t>
      </w:r>
      <w:r w:rsidR="00B637EC" w:rsidRPr="009E672E">
        <w:rPr>
          <w:sz w:val="22"/>
          <w:szCs w:val="22"/>
          <w:lang w:val="es-AR" w:eastAsia="es-AR"/>
        </w:rPr>
        <w:t>US$</w:t>
      </w:r>
      <w:r w:rsidR="00B637EC">
        <w:rPr>
          <w:sz w:val="22"/>
          <w:szCs w:val="22"/>
          <w:lang w:val="es-AR" w:eastAsia="es-AR"/>
        </w:rPr>
        <w:t>70.000.000</w:t>
      </w:r>
      <w:r w:rsidR="00B637EC" w:rsidRPr="009E672E">
        <w:rPr>
          <w:sz w:val="22"/>
          <w:szCs w:val="22"/>
          <w:lang w:val="es-AR" w:eastAsia="es-AR"/>
        </w:rPr>
        <w:t xml:space="preserve"> (Dólares Estadounidenses </w:t>
      </w:r>
      <w:r w:rsidR="00B637EC">
        <w:rPr>
          <w:sz w:val="22"/>
          <w:szCs w:val="22"/>
          <w:lang w:val="es-AR" w:eastAsia="es-AR"/>
        </w:rPr>
        <w:t>setenta millones</w:t>
      </w:r>
      <w:r w:rsidR="00B637EC" w:rsidRPr="009E672E">
        <w:rPr>
          <w:sz w:val="22"/>
          <w:szCs w:val="22"/>
          <w:lang w:val="es-AR" w:eastAsia="es-AR"/>
        </w:rPr>
        <w:t>)</w:t>
      </w:r>
      <w:r w:rsidR="00B637EC">
        <w:rPr>
          <w:sz w:val="22"/>
          <w:szCs w:val="22"/>
          <w:lang w:val="es-AR" w:eastAsia="es-AR"/>
        </w:rPr>
        <w:t xml:space="preserve">, es decir, </w:t>
      </w:r>
      <w:r w:rsidR="00B637EC" w:rsidRPr="005D4359">
        <w:rPr>
          <w:sz w:val="22"/>
          <w:szCs w:val="22"/>
          <w:lang w:val="es-MX" w:eastAsia="es-AR"/>
        </w:rPr>
        <w:t xml:space="preserve">de la suma actual de </w:t>
      </w:r>
      <w:r w:rsidR="00B637EC" w:rsidRPr="005D4359">
        <w:rPr>
          <w:sz w:val="22"/>
          <w:szCs w:val="22"/>
          <w:lang w:val="es-AR"/>
        </w:rPr>
        <w:t xml:space="preserve">U$S30.000.000 (Dólares </w:t>
      </w:r>
      <w:r w:rsidR="00B637EC">
        <w:rPr>
          <w:sz w:val="22"/>
          <w:szCs w:val="22"/>
          <w:lang w:val="es-AR"/>
        </w:rPr>
        <w:t xml:space="preserve">Estadounidenses </w:t>
      </w:r>
      <w:r w:rsidR="00B637EC" w:rsidRPr="005D4359">
        <w:rPr>
          <w:sz w:val="22"/>
          <w:szCs w:val="22"/>
          <w:lang w:val="es-AR"/>
        </w:rPr>
        <w:t>treinta millones) o su equivalente en cualquier otra moneda o unidad de valores</w:t>
      </w:r>
      <w:r w:rsidR="00B637EC" w:rsidRPr="005D4359">
        <w:rPr>
          <w:sz w:val="22"/>
          <w:szCs w:val="22"/>
          <w:lang w:val="es-MX" w:eastAsia="es-AR"/>
        </w:rPr>
        <w:t xml:space="preserve">, </w:t>
      </w:r>
      <w:r w:rsidR="00B637EC" w:rsidRPr="005D4359">
        <w:rPr>
          <w:sz w:val="22"/>
          <w:szCs w:val="22"/>
          <w:lang w:val="es-ES_tradnl" w:eastAsia="es-AR"/>
        </w:rPr>
        <w:t xml:space="preserve">a la suma de hasta </w:t>
      </w:r>
      <w:r w:rsidR="00B637EC">
        <w:rPr>
          <w:sz w:val="22"/>
          <w:szCs w:val="22"/>
          <w:lang w:val="es-AR" w:eastAsia="es-AR"/>
        </w:rPr>
        <w:t>US$100.000.000</w:t>
      </w:r>
      <w:r w:rsidR="00B637EC" w:rsidRPr="00A61370">
        <w:rPr>
          <w:sz w:val="22"/>
          <w:szCs w:val="22"/>
          <w:lang w:val="es-AR" w:eastAsia="es-AR"/>
        </w:rPr>
        <w:t xml:space="preserve"> (Dólares Estadounidenses </w:t>
      </w:r>
      <w:r w:rsidR="00B637EC">
        <w:rPr>
          <w:sz w:val="22"/>
          <w:szCs w:val="22"/>
          <w:lang w:val="es-AR" w:eastAsia="es-AR"/>
        </w:rPr>
        <w:t>cien millones</w:t>
      </w:r>
      <w:r w:rsidR="00B637EC" w:rsidRPr="00A61370">
        <w:rPr>
          <w:sz w:val="22"/>
          <w:szCs w:val="22"/>
          <w:lang w:val="es-AR" w:eastAsia="es-AR"/>
        </w:rPr>
        <w:t>)</w:t>
      </w:r>
      <w:r w:rsidR="00B637EC">
        <w:rPr>
          <w:sz w:val="22"/>
          <w:szCs w:val="22"/>
          <w:lang w:val="es-AR" w:eastAsia="es-AR"/>
        </w:rPr>
        <w:t xml:space="preserve"> </w:t>
      </w:r>
      <w:r w:rsidR="00B637EC" w:rsidRPr="005D4359">
        <w:rPr>
          <w:sz w:val="22"/>
          <w:szCs w:val="22"/>
          <w:lang w:val="es-AR"/>
        </w:rPr>
        <w:t>o su equivalente en cualquier otra moneda o unidad de valores</w:t>
      </w:r>
      <w:r w:rsidR="00B637EC" w:rsidRPr="009E672E">
        <w:rPr>
          <w:bCs/>
          <w:sz w:val="22"/>
          <w:szCs w:val="22"/>
          <w:lang w:val="es-AR"/>
        </w:rPr>
        <w:t xml:space="preserve">. </w:t>
      </w:r>
      <w:r w:rsidR="00C048B1" w:rsidRPr="00C95B9F">
        <w:rPr>
          <w:sz w:val="22"/>
          <w:lang w:val="es-AR"/>
        </w:rPr>
        <w:t>Luego de un breve debate, los señores directores</w:t>
      </w:r>
      <w:r w:rsidR="0035535E">
        <w:rPr>
          <w:sz w:val="22"/>
          <w:lang w:val="es-AR"/>
        </w:rPr>
        <w:t xml:space="preserve"> presentes resuelven</w:t>
      </w:r>
      <w:r w:rsidR="00C048B1" w:rsidRPr="00C95B9F">
        <w:rPr>
          <w:sz w:val="22"/>
          <w:lang w:val="es-AR"/>
        </w:rPr>
        <w:t xml:space="preserve"> por unanimidad</w:t>
      </w:r>
      <w:r w:rsidRPr="00C95B9F">
        <w:rPr>
          <w:sz w:val="22"/>
          <w:lang w:val="es-AR"/>
        </w:rPr>
        <w:t xml:space="preserve"> </w:t>
      </w:r>
      <w:r w:rsidRPr="00BD4620">
        <w:rPr>
          <w:bCs/>
          <w:sz w:val="22"/>
          <w:szCs w:val="22"/>
        </w:rPr>
        <w:t>aument</w:t>
      </w:r>
      <w:r w:rsidR="00B637EC">
        <w:rPr>
          <w:bCs/>
          <w:sz w:val="22"/>
          <w:szCs w:val="22"/>
        </w:rPr>
        <w:t xml:space="preserve">ar </w:t>
      </w:r>
      <w:r w:rsidRPr="00C95B9F">
        <w:rPr>
          <w:sz w:val="22"/>
        </w:rPr>
        <w:t xml:space="preserve">el </w:t>
      </w:r>
      <w:r w:rsidRPr="00BD4620">
        <w:rPr>
          <w:bCs/>
          <w:sz w:val="22"/>
          <w:szCs w:val="22"/>
        </w:rPr>
        <w:t>monto máximo</w:t>
      </w:r>
      <w:r w:rsidRPr="00C95B9F">
        <w:rPr>
          <w:sz w:val="22"/>
        </w:rPr>
        <w:t xml:space="preserve"> del Programa </w:t>
      </w:r>
      <w:r w:rsidRPr="00BD4620">
        <w:rPr>
          <w:bCs/>
          <w:sz w:val="22"/>
          <w:szCs w:val="22"/>
        </w:rPr>
        <w:t xml:space="preserve">a </w:t>
      </w:r>
      <w:r w:rsidR="00B637EC">
        <w:rPr>
          <w:bCs/>
          <w:sz w:val="22"/>
          <w:szCs w:val="22"/>
        </w:rPr>
        <w:t xml:space="preserve">un valor nominal de hasta </w:t>
      </w:r>
      <w:r w:rsidR="00B637EC" w:rsidRPr="009E672E">
        <w:rPr>
          <w:sz w:val="22"/>
          <w:szCs w:val="22"/>
          <w:lang w:val="es-AR" w:eastAsia="es-AR"/>
        </w:rPr>
        <w:t>V/N US$</w:t>
      </w:r>
      <w:r w:rsidR="00B637EC">
        <w:rPr>
          <w:sz w:val="22"/>
          <w:szCs w:val="22"/>
          <w:lang w:val="es-AR" w:eastAsia="es-AR"/>
        </w:rPr>
        <w:t>100.000.000</w:t>
      </w:r>
      <w:r w:rsidR="00B637EC" w:rsidRPr="009E672E">
        <w:rPr>
          <w:sz w:val="22"/>
          <w:szCs w:val="22"/>
          <w:lang w:val="es-AR" w:eastAsia="es-AR"/>
        </w:rPr>
        <w:t xml:space="preserve"> (Dólares Estadounidenses </w:t>
      </w:r>
      <w:r w:rsidR="00B637EC">
        <w:rPr>
          <w:sz w:val="22"/>
          <w:szCs w:val="22"/>
          <w:lang w:val="es-AR" w:eastAsia="es-AR"/>
        </w:rPr>
        <w:t>cien millones</w:t>
      </w:r>
      <w:r w:rsidR="00B637EC" w:rsidRPr="009E672E">
        <w:rPr>
          <w:sz w:val="22"/>
          <w:szCs w:val="22"/>
          <w:lang w:val="es-AR" w:eastAsia="es-AR"/>
        </w:rPr>
        <w:t>)</w:t>
      </w:r>
      <w:r w:rsidR="00B637EC">
        <w:rPr>
          <w:sz w:val="22"/>
          <w:szCs w:val="22"/>
          <w:lang w:val="es-AR" w:eastAsia="es-AR"/>
        </w:rPr>
        <w:t xml:space="preserve"> </w:t>
      </w:r>
      <w:r w:rsidR="00B637EC" w:rsidRPr="005D4359">
        <w:rPr>
          <w:sz w:val="22"/>
          <w:szCs w:val="22"/>
          <w:lang w:val="es-AR"/>
        </w:rPr>
        <w:t>o su equivalente en cualquier otra moneda o unidad de valores</w:t>
      </w:r>
      <w:r w:rsidR="00C048B1" w:rsidRPr="009B0E82">
        <w:rPr>
          <w:bCs/>
          <w:sz w:val="22"/>
          <w:szCs w:val="22"/>
          <w:lang w:val="es-AR"/>
        </w:rPr>
        <w:t>.</w:t>
      </w:r>
      <w:r w:rsidR="00C048B1" w:rsidRPr="00C95B9F">
        <w:rPr>
          <w:sz w:val="22"/>
          <w:lang w:val="es-AR"/>
        </w:rPr>
        <w:t xml:space="preserve"> A continuación</w:t>
      </w:r>
      <w:r w:rsidR="0035535E">
        <w:rPr>
          <w:sz w:val="22"/>
          <w:lang w:val="es-AR"/>
        </w:rPr>
        <w:t>,</w:t>
      </w:r>
      <w:r w:rsidR="00C048B1" w:rsidRPr="00C95B9F">
        <w:rPr>
          <w:sz w:val="22"/>
          <w:lang w:val="es-AR"/>
        </w:rPr>
        <w:t xml:space="preserve"> se pone a consideración de los presentes el segundo punto </w:t>
      </w:r>
      <w:r w:rsidR="00C64107" w:rsidRPr="00C95B9F">
        <w:rPr>
          <w:sz w:val="22"/>
          <w:lang w:val="es-AR"/>
        </w:rPr>
        <w:t>de</w:t>
      </w:r>
      <w:r w:rsidR="0035535E">
        <w:rPr>
          <w:sz w:val="22"/>
          <w:lang w:val="es-AR"/>
        </w:rPr>
        <w:t xml:space="preserve"> </w:t>
      </w:r>
      <w:r w:rsidR="00C64107" w:rsidRPr="00C95B9F">
        <w:rPr>
          <w:sz w:val="22"/>
          <w:lang w:val="es-AR"/>
        </w:rPr>
        <w:t>l</w:t>
      </w:r>
      <w:r w:rsidR="0035535E">
        <w:rPr>
          <w:sz w:val="22"/>
          <w:lang w:val="es-AR"/>
        </w:rPr>
        <w:t>a Agenda</w:t>
      </w:r>
      <w:r w:rsidR="00C048B1" w:rsidRPr="00C95B9F">
        <w:rPr>
          <w:sz w:val="22"/>
          <w:lang w:val="es-AR"/>
        </w:rPr>
        <w:t>:</w:t>
      </w:r>
      <w:r w:rsidR="004D4EAC" w:rsidRPr="009B0E82">
        <w:rPr>
          <w:b/>
          <w:sz w:val="22"/>
          <w:szCs w:val="22"/>
          <w:lang w:val="es-AR"/>
        </w:rPr>
        <w:t xml:space="preserve"> </w:t>
      </w:r>
      <w:r w:rsidR="00BB6DE4" w:rsidRPr="00C95B9F">
        <w:rPr>
          <w:b/>
          <w:sz w:val="22"/>
          <w:lang w:val="es-AR"/>
        </w:rPr>
        <w:t>2</w:t>
      </w:r>
      <w:r w:rsidR="003D2BB4" w:rsidRPr="00C95B9F">
        <w:rPr>
          <w:b/>
          <w:sz w:val="22"/>
          <w:lang w:val="es-AR"/>
        </w:rPr>
        <w:t>°</w:t>
      </w:r>
      <w:r w:rsidR="008513C0" w:rsidRPr="00C95B9F">
        <w:rPr>
          <w:b/>
          <w:sz w:val="22"/>
          <w:lang w:val="es-AR"/>
        </w:rPr>
        <w:t>)</w:t>
      </w:r>
      <w:r w:rsidR="00C770FE" w:rsidRPr="00C95B9F">
        <w:rPr>
          <w:b/>
          <w:sz w:val="22"/>
          <w:lang w:val="es-AR"/>
        </w:rPr>
        <w:t xml:space="preserve"> </w:t>
      </w:r>
      <w:r>
        <w:rPr>
          <w:b/>
          <w:sz w:val="22"/>
          <w:szCs w:val="22"/>
          <w:lang w:val="es-AR" w:eastAsia="es-AR"/>
        </w:rPr>
        <w:t>“</w:t>
      </w:r>
      <w:r w:rsidR="004705F0" w:rsidRPr="00C95B9F">
        <w:rPr>
          <w:b/>
          <w:sz w:val="22"/>
          <w:u w:val="single"/>
          <w:lang w:val="es-AR"/>
        </w:rPr>
        <w:t>Delegación</w:t>
      </w:r>
      <w:r w:rsidR="00905382" w:rsidRPr="00C95B9F">
        <w:rPr>
          <w:b/>
          <w:sz w:val="22"/>
          <w:u w:val="single"/>
          <w:lang w:val="es-AR"/>
        </w:rPr>
        <w:t xml:space="preserve"> de facultades</w:t>
      </w:r>
      <w:r w:rsidRPr="0048230B">
        <w:rPr>
          <w:b/>
          <w:sz w:val="22"/>
          <w:szCs w:val="22"/>
          <w:lang w:val="es-AR" w:eastAsia="es-AR"/>
        </w:rPr>
        <w:t>”</w:t>
      </w:r>
      <w:r w:rsidR="0048230B" w:rsidRPr="00727269">
        <w:rPr>
          <w:bCs/>
          <w:sz w:val="22"/>
          <w:szCs w:val="22"/>
          <w:lang w:val="es-AR" w:eastAsia="es-AR"/>
        </w:rPr>
        <w:t>.</w:t>
      </w:r>
      <w:r w:rsidR="00905382" w:rsidRPr="00C95B9F">
        <w:rPr>
          <w:b/>
          <w:sz w:val="22"/>
          <w:lang w:val="es-AR"/>
        </w:rPr>
        <w:t xml:space="preserve"> </w:t>
      </w:r>
      <w:r w:rsidR="00C64107" w:rsidRPr="00C95B9F">
        <w:rPr>
          <w:sz w:val="22"/>
          <w:lang w:val="es-AR"/>
        </w:rPr>
        <w:t xml:space="preserve">Continúa en uso de </w:t>
      </w:r>
      <w:r w:rsidR="00007988" w:rsidRPr="00C95B9F">
        <w:rPr>
          <w:sz w:val="22"/>
          <w:lang w:val="es-AR"/>
        </w:rPr>
        <w:t>la palabra el</w:t>
      </w:r>
      <w:r w:rsidR="00905382" w:rsidRPr="00C95B9F">
        <w:rPr>
          <w:sz w:val="22"/>
          <w:lang w:val="es-AR"/>
        </w:rPr>
        <w:t xml:space="preserve"> Sr. Presidente</w:t>
      </w:r>
      <w:r w:rsidR="0035535E">
        <w:rPr>
          <w:sz w:val="22"/>
          <w:lang w:val="es-AR"/>
        </w:rPr>
        <w:t xml:space="preserve"> y</w:t>
      </w:r>
      <w:r w:rsidR="00007988" w:rsidRPr="00C95B9F">
        <w:rPr>
          <w:sz w:val="22"/>
          <w:lang w:val="es-AR"/>
        </w:rPr>
        <w:t xml:space="preserve"> mociona a favor de la conveniencia de efectuar</w:t>
      </w:r>
      <w:r w:rsidR="00E223E5" w:rsidRPr="00C95B9F">
        <w:rPr>
          <w:sz w:val="22"/>
          <w:lang w:val="es-AR"/>
        </w:rPr>
        <w:t xml:space="preserve"> la delegación en los señores </w:t>
      </w:r>
      <w:r w:rsidR="0048230B">
        <w:rPr>
          <w:sz w:val="22"/>
          <w:lang w:val="es-AR"/>
        </w:rPr>
        <w:t>Matías Agustín Peralta,</w:t>
      </w:r>
      <w:r w:rsidR="00727269">
        <w:rPr>
          <w:sz w:val="22"/>
          <w:lang w:val="es-AR"/>
        </w:rPr>
        <w:t xml:space="preserve"> Alberto Juan Carlos García, Maximiliano Vilotta, María Laura Mahona, Carlos Rubén Malacalza, Paul Álvarez Frati y/o Sebastián Humberto </w:t>
      </w:r>
      <w:proofErr w:type="spellStart"/>
      <w:r w:rsidR="00727269">
        <w:rPr>
          <w:sz w:val="22"/>
          <w:lang w:val="es-AR"/>
        </w:rPr>
        <w:t>Scuzzarello</w:t>
      </w:r>
      <w:proofErr w:type="spellEnd"/>
      <w:r w:rsidR="00727269">
        <w:rPr>
          <w:sz w:val="22"/>
          <w:lang w:val="es-AR"/>
        </w:rPr>
        <w:t>,</w:t>
      </w:r>
      <w:r w:rsidR="00905382" w:rsidRPr="00C95B9F">
        <w:rPr>
          <w:sz w:val="22"/>
          <w:lang w:val="es-AR"/>
        </w:rPr>
        <w:t xml:space="preserve"> </w:t>
      </w:r>
      <w:r w:rsidR="00007988" w:rsidRPr="00C95B9F">
        <w:rPr>
          <w:sz w:val="22"/>
          <w:lang w:val="es-AR"/>
        </w:rPr>
        <w:t xml:space="preserve">para que actuando en forma individual o conjunta, indistintamente (i) negocien, determinen, acepten y aprueben los términos y condiciones definitivos del Programa y del </w:t>
      </w:r>
      <w:r w:rsidR="00515AC4" w:rsidRPr="00C95B9F">
        <w:rPr>
          <w:sz w:val="22"/>
          <w:lang w:val="es-AR"/>
        </w:rPr>
        <w:t xml:space="preserve">Contrato Marco </w:t>
      </w:r>
      <w:r w:rsidR="00007988" w:rsidRPr="00C95B9F">
        <w:rPr>
          <w:sz w:val="22"/>
          <w:lang w:val="es-AR"/>
        </w:rPr>
        <w:t xml:space="preserve">(los cuales serán incluidos en el Contrato </w:t>
      </w:r>
      <w:r w:rsidR="00515AC4" w:rsidRPr="00C95B9F">
        <w:rPr>
          <w:sz w:val="22"/>
          <w:lang w:val="es-AR"/>
        </w:rPr>
        <w:t>Marco</w:t>
      </w:r>
      <w:r w:rsidR="00007988" w:rsidRPr="00C95B9F">
        <w:rPr>
          <w:sz w:val="22"/>
          <w:lang w:val="es-AR"/>
        </w:rPr>
        <w:t>, en el Prospecto</w:t>
      </w:r>
      <w:r w:rsidR="00515AC4" w:rsidRPr="00C95B9F">
        <w:rPr>
          <w:sz w:val="22"/>
          <w:lang w:val="es-AR"/>
        </w:rPr>
        <w:t xml:space="preserve"> de Programa</w:t>
      </w:r>
      <w:r w:rsidR="00007988" w:rsidRPr="00C95B9F">
        <w:rPr>
          <w:sz w:val="22"/>
          <w:lang w:val="es-AR"/>
        </w:rPr>
        <w:t xml:space="preserve"> y notas complementarias); (ii) celebren todos los actos y firmen todos lo</w:t>
      </w:r>
      <w:r w:rsidRPr="00C95B9F">
        <w:rPr>
          <w:sz w:val="22"/>
          <w:lang w:val="es-AR"/>
        </w:rPr>
        <w:t xml:space="preserve">s documentos necesarios para </w:t>
      </w:r>
      <w:r w:rsidR="00B637EC">
        <w:rPr>
          <w:sz w:val="22"/>
          <w:szCs w:val="22"/>
          <w:lang w:val="es-AR" w:eastAsia="es-AR"/>
        </w:rPr>
        <w:t>resolver</w:t>
      </w:r>
      <w:r w:rsidR="00B637EC">
        <w:rPr>
          <w:sz w:val="22"/>
          <w:szCs w:val="22"/>
          <w:lang w:eastAsia="es-AR"/>
        </w:rPr>
        <w:t xml:space="preserve"> </w:t>
      </w:r>
      <w:r>
        <w:rPr>
          <w:sz w:val="22"/>
          <w:szCs w:val="22"/>
          <w:lang w:val="es-AR" w:eastAsia="es-AR"/>
        </w:rPr>
        <w:t>el aumento</w:t>
      </w:r>
      <w:r w:rsidRPr="00C95B9F">
        <w:rPr>
          <w:sz w:val="22"/>
          <w:lang w:val="es-AR"/>
        </w:rPr>
        <w:t xml:space="preserve"> del </w:t>
      </w:r>
      <w:r>
        <w:rPr>
          <w:sz w:val="22"/>
          <w:szCs w:val="22"/>
          <w:lang w:val="es-AR" w:eastAsia="es-AR"/>
        </w:rPr>
        <w:t>monto máximo</w:t>
      </w:r>
      <w:r w:rsidRPr="00C95B9F">
        <w:rPr>
          <w:sz w:val="22"/>
          <w:lang w:val="es-AR"/>
        </w:rPr>
        <w:t xml:space="preserve"> del </w:t>
      </w:r>
      <w:r w:rsidR="00007988" w:rsidRPr="00C95B9F">
        <w:rPr>
          <w:sz w:val="22"/>
          <w:lang w:val="es-AR"/>
        </w:rPr>
        <w:t>Programa</w:t>
      </w:r>
      <w:r w:rsidR="00E223E5" w:rsidRPr="00C95B9F">
        <w:rPr>
          <w:sz w:val="22"/>
          <w:lang w:val="es-AR"/>
        </w:rPr>
        <w:t xml:space="preserve">, en su carácter de Fiduciante; (iii) </w:t>
      </w:r>
      <w:r w:rsidR="00B637EC">
        <w:rPr>
          <w:sz w:val="22"/>
          <w:lang w:val="es-AR"/>
        </w:rPr>
        <w:t xml:space="preserve">instrumenten </w:t>
      </w:r>
      <w:r w:rsidR="00B637EC">
        <w:rPr>
          <w:sz w:val="22"/>
          <w:szCs w:val="22"/>
          <w:lang w:val="es-AR" w:eastAsia="es-AR"/>
        </w:rPr>
        <w:t>la cesión de</w:t>
      </w:r>
      <w:r w:rsidR="00B637EC" w:rsidRPr="009B0E82">
        <w:rPr>
          <w:sz w:val="22"/>
          <w:lang w:val="es-AR"/>
        </w:rPr>
        <w:t xml:space="preserve"> </w:t>
      </w:r>
      <w:r w:rsidR="00B637EC">
        <w:rPr>
          <w:sz w:val="22"/>
          <w:lang w:val="es-AR"/>
        </w:rPr>
        <w:t xml:space="preserve">los </w:t>
      </w:r>
      <w:r w:rsidR="00B10A3F" w:rsidRPr="00C95B9F">
        <w:rPr>
          <w:sz w:val="22"/>
          <w:lang w:val="es-AR"/>
        </w:rPr>
        <w:t>créditos</w:t>
      </w:r>
      <w:r w:rsidR="00007988" w:rsidRPr="00C95B9F">
        <w:rPr>
          <w:sz w:val="22"/>
          <w:lang w:val="es-AR"/>
        </w:rPr>
        <w:t xml:space="preserve"> y, en caso de corresponder, modifiquen o determinen cualesquiera de los términos y condiciones del Contrato </w:t>
      </w:r>
      <w:r w:rsidR="00515AC4" w:rsidRPr="00C95B9F">
        <w:rPr>
          <w:sz w:val="22"/>
          <w:lang w:val="es-AR"/>
        </w:rPr>
        <w:t>Marco</w:t>
      </w:r>
      <w:r w:rsidR="00007988" w:rsidRPr="00C95B9F">
        <w:rPr>
          <w:sz w:val="22"/>
          <w:lang w:val="es-AR"/>
        </w:rPr>
        <w:t xml:space="preserve"> y del Prospecto</w:t>
      </w:r>
      <w:r w:rsidR="00515AC4" w:rsidRPr="00C95B9F">
        <w:rPr>
          <w:sz w:val="22"/>
          <w:lang w:val="es-AR"/>
        </w:rPr>
        <w:t xml:space="preserve"> de Programa</w:t>
      </w:r>
      <w:r w:rsidR="00007988" w:rsidRPr="00C95B9F">
        <w:rPr>
          <w:sz w:val="22"/>
          <w:lang w:val="es-AR"/>
        </w:rPr>
        <w:t xml:space="preserve">; </w:t>
      </w:r>
      <w:r w:rsidR="00E223E5" w:rsidRPr="00C95B9F">
        <w:rPr>
          <w:sz w:val="22"/>
          <w:lang w:val="es-AR"/>
        </w:rPr>
        <w:t>(iv</w:t>
      </w:r>
      <w:r w:rsidR="00007988" w:rsidRPr="00C95B9F">
        <w:rPr>
          <w:sz w:val="22"/>
          <w:lang w:val="es-AR"/>
        </w:rPr>
        <w:t xml:space="preserve">) negocien, determinen, aprueben y suscriban en representación todos los documentos relativos a la actuación de la Sociedad como fiduciante en </w:t>
      </w:r>
      <w:r w:rsidR="00820CE4" w:rsidRPr="00C95B9F">
        <w:rPr>
          <w:sz w:val="22"/>
          <w:lang w:val="es-AR"/>
        </w:rPr>
        <w:t>los</w:t>
      </w:r>
      <w:r w:rsidR="00007988" w:rsidRPr="00C95B9F">
        <w:rPr>
          <w:sz w:val="22"/>
          <w:lang w:val="es-AR"/>
        </w:rPr>
        <w:t xml:space="preserve"> Fideicomiso</w:t>
      </w:r>
      <w:r w:rsidR="00820CE4" w:rsidRPr="00C95B9F">
        <w:rPr>
          <w:sz w:val="22"/>
          <w:lang w:val="es-AR"/>
        </w:rPr>
        <w:t>s</w:t>
      </w:r>
      <w:r w:rsidR="00007988" w:rsidRPr="00C95B9F">
        <w:rPr>
          <w:sz w:val="22"/>
          <w:lang w:val="es-AR"/>
        </w:rPr>
        <w:t xml:space="preserve"> Financiero</w:t>
      </w:r>
      <w:r w:rsidR="00820CE4" w:rsidRPr="00C95B9F">
        <w:rPr>
          <w:sz w:val="22"/>
          <w:lang w:val="es-AR"/>
        </w:rPr>
        <w:t>s</w:t>
      </w:r>
      <w:r w:rsidR="00007988" w:rsidRPr="00C95B9F">
        <w:rPr>
          <w:sz w:val="22"/>
          <w:lang w:val="es-AR"/>
        </w:rPr>
        <w:t xml:space="preserve"> y la suscripción de los contratos y/o convenios que instrumenten dicha participación y que describen los términos y condiciones preliminares del Prospecto</w:t>
      </w:r>
      <w:r w:rsidR="00820CE4" w:rsidRPr="00C95B9F">
        <w:rPr>
          <w:sz w:val="22"/>
          <w:lang w:val="es-AR"/>
        </w:rPr>
        <w:t xml:space="preserve"> y de los Fideicomisos Financieros; </w:t>
      </w:r>
      <w:r w:rsidR="00007988" w:rsidRPr="00C95B9F">
        <w:rPr>
          <w:sz w:val="22"/>
          <w:lang w:val="es-AR"/>
        </w:rPr>
        <w:t>(v) soliciten autorización para la oferta pú</w:t>
      </w:r>
      <w:r w:rsidRPr="00C95B9F">
        <w:rPr>
          <w:sz w:val="22"/>
          <w:lang w:val="es-AR"/>
        </w:rPr>
        <w:t xml:space="preserve">blica por parte de la CNV </w:t>
      </w:r>
      <w:r>
        <w:rPr>
          <w:sz w:val="22"/>
          <w:szCs w:val="22"/>
          <w:lang w:val="es-AR" w:eastAsia="es-AR"/>
        </w:rPr>
        <w:t>del aumento de monto</w:t>
      </w:r>
      <w:r w:rsidRPr="00C95B9F">
        <w:rPr>
          <w:sz w:val="22"/>
          <w:lang w:val="es-AR"/>
        </w:rPr>
        <w:t xml:space="preserve"> del </w:t>
      </w:r>
      <w:r w:rsidR="00007988" w:rsidRPr="00C95B9F">
        <w:rPr>
          <w:sz w:val="22"/>
          <w:lang w:val="es-AR"/>
        </w:rPr>
        <w:t>Programa, la oferta pública por parte de la CNV de los valores fiduciarios, soliciten autorización para el listado y/o negociación de los valores fiduciarios en una o más bolsas y/o mercados autorizados de la República Argen</w:t>
      </w:r>
      <w:r w:rsidR="00E223E5" w:rsidRPr="00C95B9F">
        <w:rPr>
          <w:sz w:val="22"/>
          <w:lang w:val="es-AR"/>
        </w:rPr>
        <w:t>tina y/o solicite</w:t>
      </w:r>
      <w:r w:rsidR="00007988" w:rsidRPr="00C95B9F">
        <w:rPr>
          <w:sz w:val="22"/>
          <w:lang w:val="es-AR"/>
        </w:rPr>
        <w:t>n la cancelación de la autorización de oferta pública y/o para lista</w:t>
      </w:r>
      <w:r w:rsidR="00820CE4" w:rsidRPr="00C95B9F">
        <w:rPr>
          <w:sz w:val="22"/>
          <w:lang w:val="es-AR"/>
        </w:rPr>
        <w:t>r</w:t>
      </w:r>
      <w:r w:rsidR="00007988" w:rsidRPr="00C95B9F">
        <w:rPr>
          <w:sz w:val="22"/>
          <w:lang w:val="es-AR"/>
        </w:rPr>
        <w:t xml:space="preserve"> y/o negociar en las referidas entidades la constitución y/o aprobación de</w:t>
      </w:r>
      <w:r w:rsidR="00820CE4" w:rsidRPr="00C95B9F">
        <w:rPr>
          <w:sz w:val="22"/>
          <w:lang w:val="es-AR"/>
        </w:rPr>
        <w:t xml:space="preserve"> </w:t>
      </w:r>
      <w:r w:rsidR="00007988" w:rsidRPr="00C95B9F">
        <w:rPr>
          <w:sz w:val="22"/>
          <w:lang w:val="es-AR"/>
        </w:rPr>
        <w:t>l</w:t>
      </w:r>
      <w:r w:rsidR="00820CE4" w:rsidRPr="00C95B9F">
        <w:rPr>
          <w:sz w:val="22"/>
          <w:lang w:val="es-AR"/>
        </w:rPr>
        <w:t>os</w:t>
      </w:r>
      <w:r w:rsidR="00007988" w:rsidRPr="00C95B9F">
        <w:rPr>
          <w:sz w:val="22"/>
          <w:lang w:val="es-AR"/>
        </w:rPr>
        <w:t xml:space="preserve"> Fideicomiso</w:t>
      </w:r>
      <w:r w:rsidR="00820CE4" w:rsidRPr="00C95B9F">
        <w:rPr>
          <w:sz w:val="22"/>
          <w:lang w:val="es-AR"/>
        </w:rPr>
        <w:t>s</w:t>
      </w:r>
      <w:r w:rsidR="00007988" w:rsidRPr="00C95B9F">
        <w:rPr>
          <w:sz w:val="22"/>
          <w:lang w:val="es-AR"/>
        </w:rPr>
        <w:t xml:space="preserve"> Financiero</w:t>
      </w:r>
      <w:r w:rsidR="00820CE4" w:rsidRPr="00C95B9F">
        <w:rPr>
          <w:sz w:val="22"/>
          <w:lang w:val="es-AR"/>
        </w:rPr>
        <w:t>s</w:t>
      </w:r>
      <w:r w:rsidR="00007988" w:rsidRPr="00C95B9F">
        <w:rPr>
          <w:sz w:val="22"/>
          <w:lang w:val="es-AR"/>
        </w:rPr>
        <w:t xml:space="preserve">, la emisión, oferta pública y colocación de valores fiduciarios que se emitan bajo </w:t>
      </w:r>
      <w:r w:rsidR="00820CE4" w:rsidRPr="00C95B9F">
        <w:rPr>
          <w:sz w:val="22"/>
          <w:lang w:val="es-AR"/>
        </w:rPr>
        <w:t>los mismos</w:t>
      </w:r>
      <w:r w:rsidR="00007988" w:rsidRPr="00C95B9F">
        <w:rPr>
          <w:sz w:val="22"/>
          <w:lang w:val="es-AR"/>
        </w:rPr>
        <w:t xml:space="preserve"> y </w:t>
      </w:r>
      <w:r w:rsidR="00820CE4" w:rsidRPr="00C95B9F">
        <w:rPr>
          <w:sz w:val="22"/>
          <w:lang w:val="es-AR"/>
        </w:rPr>
        <w:t>su</w:t>
      </w:r>
      <w:r w:rsidR="00007988" w:rsidRPr="00C95B9F">
        <w:rPr>
          <w:sz w:val="22"/>
          <w:lang w:val="es-AR"/>
        </w:rPr>
        <w:t xml:space="preserve"> liquidación</w:t>
      </w:r>
      <w:r w:rsidR="00B637EC">
        <w:rPr>
          <w:sz w:val="22"/>
          <w:lang w:val="es-AR"/>
        </w:rPr>
        <w:t xml:space="preserve">; </w:t>
      </w:r>
      <w:r w:rsidR="00B637EC">
        <w:rPr>
          <w:sz w:val="22"/>
          <w:szCs w:val="22"/>
          <w:lang w:val="es-AR" w:eastAsia="es-AR"/>
        </w:rPr>
        <w:t xml:space="preserve">y (vi) </w:t>
      </w:r>
      <w:r w:rsidR="00B637EC">
        <w:rPr>
          <w:bCs/>
          <w:sz w:val="22"/>
          <w:szCs w:val="22"/>
          <w:lang w:val="es-ES_tradnl" w:eastAsia="es-AR"/>
        </w:rPr>
        <w:t>efectúen</w:t>
      </w:r>
      <w:r w:rsidR="00B637EC" w:rsidRPr="007C4C81">
        <w:rPr>
          <w:bCs/>
          <w:sz w:val="22"/>
          <w:szCs w:val="22"/>
          <w:lang w:val="es-ES_tradnl" w:eastAsia="es-AR"/>
        </w:rPr>
        <w:t xml:space="preserve"> cualquier solicitud, tramitación y/o gestión ante CNV, Bolsas y Mercados Argentinos S.A. (“</w:t>
      </w:r>
      <w:r w:rsidR="00B637EC" w:rsidRPr="007C4C81">
        <w:rPr>
          <w:bCs/>
          <w:sz w:val="22"/>
          <w:szCs w:val="22"/>
          <w:u w:val="single"/>
          <w:lang w:val="es-ES_tradnl" w:eastAsia="es-AR"/>
        </w:rPr>
        <w:t>BYMA</w:t>
      </w:r>
      <w:r w:rsidR="00B637EC" w:rsidRPr="007C4C81">
        <w:rPr>
          <w:bCs/>
          <w:sz w:val="22"/>
          <w:szCs w:val="22"/>
          <w:lang w:val="es-ES_tradnl" w:eastAsia="es-AR"/>
        </w:rPr>
        <w:t>”), el Mercado Abierto Electrónico S.A. (el “</w:t>
      </w:r>
      <w:r w:rsidR="00B637EC" w:rsidRPr="007C4C81">
        <w:rPr>
          <w:bCs/>
          <w:sz w:val="22"/>
          <w:szCs w:val="22"/>
          <w:u w:val="single"/>
          <w:lang w:val="es-ES_tradnl" w:eastAsia="es-AR"/>
        </w:rPr>
        <w:t>MAE</w:t>
      </w:r>
      <w:r w:rsidR="00B637EC" w:rsidRPr="007C4C81">
        <w:rPr>
          <w:bCs/>
          <w:sz w:val="22"/>
          <w:szCs w:val="22"/>
          <w:lang w:val="es-ES_tradnl" w:eastAsia="es-AR"/>
        </w:rPr>
        <w:t xml:space="preserve">”), otras bolsas y/o mercados autorregulados de la Argentina y/o del exterior y/o ante cualquier autoridad y/o ente de cualquier tipo (incluyendo, sin limitación, la Caja de Valores S.A., entre otros), que sea necesaria y/o conveniente en relación con el Programa, </w:t>
      </w:r>
      <w:r w:rsidR="00B637EC">
        <w:rPr>
          <w:bCs/>
          <w:sz w:val="22"/>
          <w:szCs w:val="22"/>
          <w:lang w:val="es-ES_tradnl" w:eastAsia="es-AR"/>
        </w:rPr>
        <w:t>el aumento del monto del Programa</w:t>
      </w:r>
      <w:r w:rsidR="00B637EC" w:rsidRPr="007C4C81">
        <w:rPr>
          <w:bCs/>
          <w:sz w:val="22"/>
          <w:szCs w:val="22"/>
          <w:lang w:val="es-ES_tradnl" w:eastAsia="es-AR"/>
        </w:rPr>
        <w:t xml:space="preserve"> y/o el eventual listado y/o negociación de l</w:t>
      </w:r>
      <w:r w:rsidR="00B637EC">
        <w:rPr>
          <w:bCs/>
          <w:sz w:val="22"/>
          <w:szCs w:val="22"/>
          <w:lang w:val="es-ES_tradnl" w:eastAsia="es-AR"/>
        </w:rPr>
        <w:t>o</w:t>
      </w:r>
      <w:r w:rsidR="00B637EC" w:rsidRPr="007C4C81">
        <w:rPr>
          <w:bCs/>
          <w:sz w:val="22"/>
          <w:szCs w:val="22"/>
          <w:lang w:val="es-ES_tradnl" w:eastAsia="es-AR"/>
        </w:rPr>
        <w:t xml:space="preserve">s </w:t>
      </w:r>
      <w:r w:rsidR="00B637EC">
        <w:rPr>
          <w:bCs/>
          <w:sz w:val="22"/>
          <w:szCs w:val="22"/>
          <w:lang w:val="es-ES_tradnl" w:eastAsia="es-AR"/>
        </w:rPr>
        <w:t>valores fiduciarios que se emitan bajo el mismo</w:t>
      </w:r>
      <w:r w:rsidR="00007988" w:rsidRPr="00C95B9F">
        <w:rPr>
          <w:sz w:val="22"/>
          <w:lang w:val="es-AR"/>
        </w:rPr>
        <w:t>. Puesto a consideración de los presentes la moción del Sr. Presidente resulta aprobada por unanimidad, luego de una breve deliberación. Acto seguido, el Sr. Presidente somete a consideración de los presentes el tercer y último punto de</w:t>
      </w:r>
      <w:r w:rsidR="002A5E67">
        <w:rPr>
          <w:sz w:val="22"/>
          <w:lang w:val="es-AR"/>
        </w:rPr>
        <w:t xml:space="preserve"> </w:t>
      </w:r>
      <w:r w:rsidR="00007988" w:rsidRPr="00C95B9F">
        <w:rPr>
          <w:sz w:val="22"/>
          <w:lang w:val="es-AR"/>
        </w:rPr>
        <w:t>l</w:t>
      </w:r>
      <w:r w:rsidR="002A5E67">
        <w:rPr>
          <w:sz w:val="22"/>
          <w:lang w:val="es-AR"/>
        </w:rPr>
        <w:t>a Agenda</w:t>
      </w:r>
      <w:r w:rsidR="00007988" w:rsidRPr="00C95B9F">
        <w:rPr>
          <w:sz w:val="22"/>
          <w:lang w:val="es-AR"/>
        </w:rPr>
        <w:t>:</w:t>
      </w:r>
      <w:bookmarkEnd w:id="0"/>
      <w:r w:rsidR="002E287D" w:rsidRPr="00C95B9F">
        <w:rPr>
          <w:sz w:val="22"/>
          <w:lang w:val="es-AR"/>
        </w:rPr>
        <w:t xml:space="preserve"> </w:t>
      </w:r>
      <w:r w:rsidR="00BB6DE4" w:rsidRPr="00C95B9F">
        <w:rPr>
          <w:b/>
          <w:sz w:val="22"/>
          <w:lang w:val="es-ES_tradnl"/>
        </w:rPr>
        <w:t>3</w:t>
      </w:r>
      <w:r w:rsidR="008513C0" w:rsidRPr="00C95B9F">
        <w:rPr>
          <w:b/>
          <w:sz w:val="22"/>
          <w:lang w:val="es-ES_tradnl"/>
        </w:rPr>
        <w:t>)</w:t>
      </w:r>
      <w:r w:rsidR="001D250C" w:rsidRPr="00C95B9F">
        <w:rPr>
          <w:b/>
          <w:sz w:val="22"/>
          <w:lang w:val="es-ES_tradnl"/>
        </w:rPr>
        <w:t xml:space="preserve"> </w:t>
      </w:r>
      <w:r>
        <w:rPr>
          <w:b/>
          <w:bCs/>
          <w:snapToGrid w:val="0"/>
          <w:sz w:val="22"/>
          <w:szCs w:val="22"/>
          <w:lang w:val="es-ES_tradnl"/>
        </w:rPr>
        <w:t>“</w:t>
      </w:r>
      <w:r w:rsidRPr="00C95B9F">
        <w:rPr>
          <w:b/>
          <w:spacing w:val="-3"/>
          <w:sz w:val="22"/>
          <w:u w:val="single"/>
        </w:rPr>
        <w:t>Autorizaciones</w:t>
      </w:r>
      <w:r w:rsidRPr="00CF4C8D">
        <w:rPr>
          <w:b/>
          <w:spacing w:val="-3"/>
          <w:sz w:val="22"/>
          <w:szCs w:val="22"/>
          <w:u w:val="single"/>
        </w:rPr>
        <w:t xml:space="preserve"> para trámites</w:t>
      </w:r>
      <w:r w:rsidRPr="00A20665">
        <w:rPr>
          <w:b/>
          <w:spacing w:val="-3"/>
          <w:sz w:val="22"/>
          <w:szCs w:val="22"/>
        </w:rPr>
        <w:t>”</w:t>
      </w:r>
      <w:r w:rsidR="00A20665" w:rsidRPr="00197C31">
        <w:rPr>
          <w:snapToGrid w:val="0"/>
          <w:sz w:val="22"/>
          <w:szCs w:val="22"/>
          <w:lang w:val="es-ES_tradnl"/>
        </w:rPr>
        <w:t>.</w:t>
      </w:r>
      <w:r w:rsidR="001D250C" w:rsidRPr="00A20665">
        <w:rPr>
          <w:sz w:val="22"/>
          <w:lang w:val="es-ES_tradnl"/>
        </w:rPr>
        <w:t xml:space="preserve"> </w:t>
      </w:r>
      <w:r w:rsidR="001D250C" w:rsidRPr="00C95B9F">
        <w:rPr>
          <w:sz w:val="22"/>
        </w:rPr>
        <w:t xml:space="preserve">Continuando en el uso de la palabra, el Sr. Presidente mociona </w:t>
      </w:r>
      <w:r w:rsidR="000310B5" w:rsidRPr="00C95B9F">
        <w:rPr>
          <w:sz w:val="22"/>
        </w:rPr>
        <w:t xml:space="preserve">que </w:t>
      </w:r>
      <w:r w:rsidR="001D250C" w:rsidRPr="00C95B9F">
        <w:rPr>
          <w:sz w:val="22"/>
        </w:rPr>
        <w:t xml:space="preserve">se autorice a </w:t>
      </w:r>
      <w:r w:rsidR="001D250C" w:rsidRPr="00C95B9F">
        <w:rPr>
          <w:sz w:val="22"/>
          <w:lang w:val="es-AR"/>
        </w:rPr>
        <w:t>los Sres.</w:t>
      </w:r>
      <w:r w:rsidR="000310B5" w:rsidRPr="00C95B9F">
        <w:rPr>
          <w:sz w:val="22"/>
          <w:lang w:val="es-AR"/>
        </w:rPr>
        <w:t xml:space="preserve"> </w:t>
      </w:r>
      <w:r w:rsidR="001D250C" w:rsidRPr="00C95B9F">
        <w:rPr>
          <w:sz w:val="22"/>
        </w:rPr>
        <w:t>Alexia Rosenthal, Jaime Uranga,</w:t>
      </w:r>
      <w:r w:rsidR="005B4222" w:rsidRPr="00C95B9F">
        <w:rPr>
          <w:sz w:val="22"/>
        </w:rPr>
        <w:t xml:space="preserve"> Rocío Carrica,</w:t>
      </w:r>
      <w:r w:rsidR="001D250C" w:rsidRPr="00C95B9F">
        <w:rPr>
          <w:sz w:val="22"/>
        </w:rPr>
        <w:t xml:space="preserve"> Ignacio Nantes, Ignacio Criado </w:t>
      </w:r>
      <w:r w:rsidR="00D010A4" w:rsidRPr="00C95B9F">
        <w:rPr>
          <w:sz w:val="22"/>
        </w:rPr>
        <w:t>Díaz</w:t>
      </w:r>
      <w:r w:rsidR="001D250C" w:rsidRPr="00C95B9F">
        <w:rPr>
          <w:sz w:val="22"/>
        </w:rPr>
        <w:t xml:space="preserve">, </w:t>
      </w:r>
      <w:r w:rsidR="00BB6DE4" w:rsidRPr="00C95B9F">
        <w:rPr>
          <w:sz w:val="22"/>
        </w:rPr>
        <w:t xml:space="preserve">Mariana Troncoso, </w:t>
      </w:r>
      <w:r w:rsidR="00B10A3F" w:rsidRPr="00C95B9F">
        <w:rPr>
          <w:sz w:val="22"/>
        </w:rPr>
        <w:t xml:space="preserve">Carolina Mercero, Teófilo </w:t>
      </w:r>
      <w:proofErr w:type="spellStart"/>
      <w:r w:rsidR="00B10A3F" w:rsidRPr="00C95B9F">
        <w:rPr>
          <w:sz w:val="22"/>
        </w:rPr>
        <w:t>Trusso</w:t>
      </w:r>
      <w:proofErr w:type="spellEnd"/>
      <w:r w:rsidR="00B10A3F" w:rsidRPr="00C95B9F">
        <w:rPr>
          <w:sz w:val="22"/>
        </w:rPr>
        <w:t xml:space="preserve">, Juan Manuel Simó, Ana Miranda, </w:t>
      </w:r>
      <w:proofErr w:type="spellStart"/>
      <w:r w:rsidR="00B10A3F" w:rsidRPr="00C95B9F">
        <w:rPr>
          <w:sz w:val="22"/>
        </w:rPr>
        <w:t>Stefanía</w:t>
      </w:r>
      <w:proofErr w:type="spellEnd"/>
      <w:r w:rsidR="00B10A3F" w:rsidRPr="00C95B9F">
        <w:rPr>
          <w:sz w:val="22"/>
        </w:rPr>
        <w:t xml:space="preserve"> Lo Valvo</w:t>
      </w:r>
      <w:r>
        <w:rPr>
          <w:bCs/>
          <w:snapToGrid w:val="0"/>
          <w:sz w:val="22"/>
          <w:szCs w:val="22"/>
        </w:rPr>
        <w:t>, Arturo Jose Amos, Florencia Ramos Frean, Jimena Torres Marcelo, Ana Belén Heinrich</w:t>
      </w:r>
      <w:r w:rsidR="00BB6DE4" w:rsidRPr="00C95B9F">
        <w:rPr>
          <w:sz w:val="22"/>
        </w:rPr>
        <w:t xml:space="preserve"> </w:t>
      </w:r>
      <w:r w:rsidR="001D250C" w:rsidRPr="00C95B9F">
        <w:rPr>
          <w:sz w:val="22"/>
        </w:rPr>
        <w:t xml:space="preserve">y/o a quienes éstos designen </w:t>
      </w:r>
      <w:r w:rsidR="001D250C" w:rsidRPr="00C95B9F">
        <w:rPr>
          <w:sz w:val="22"/>
          <w:lang w:val="es-AR"/>
        </w:rPr>
        <w:t xml:space="preserve">para que, actuando indistintamente cualquiera de ellos, </w:t>
      </w:r>
      <w:r w:rsidR="008C34D6" w:rsidRPr="00C95B9F">
        <w:rPr>
          <w:sz w:val="22"/>
          <w:lang w:val="es-AR"/>
        </w:rPr>
        <w:lastRenderedPageBreak/>
        <w:t xml:space="preserve">promuevan las autorizaciones del Programa y los Fideicomisos Financieros que se emitan bajo el mismo, la autorización de oferta pública y el listado del Programa y de cada uno de los Fideicomisos y los </w:t>
      </w:r>
      <w:r w:rsidR="00820CE4" w:rsidRPr="00C95B9F">
        <w:rPr>
          <w:sz w:val="22"/>
          <w:lang w:val="es-AR"/>
        </w:rPr>
        <w:t>v</w:t>
      </w:r>
      <w:r w:rsidR="008C34D6" w:rsidRPr="00C95B9F">
        <w:rPr>
          <w:sz w:val="22"/>
          <w:lang w:val="es-AR"/>
        </w:rPr>
        <w:t xml:space="preserve">alores </w:t>
      </w:r>
      <w:r w:rsidR="00820CE4" w:rsidRPr="00C95B9F">
        <w:rPr>
          <w:sz w:val="22"/>
          <w:lang w:val="es-AR"/>
        </w:rPr>
        <w:t>f</w:t>
      </w:r>
      <w:r w:rsidR="008C34D6" w:rsidRPr="00C95B9F">
        <w:rPr>
          <w:sz w:val="22"/>
          <w:lang w:val="es-AR"/>
        </w:rPr>
        <w:t>iduciarios, realicen los trámites pertinentes ante la CNV, y los mercados autorizados, Caja de Valores S.A., y demás entidades públicas o privadas intervinientes, formulen peticiones, tomen vistas, efectúen desgloses de documentación, introduzcan modificaciones en los documentos conforme a observaciones que se reciban de las entidades indicadas, suscriban el Prospecto, Suplemento de Prospecto, avisos y realicen cuantos más actos sean necesarios a tales fines. La propuesta es aprobada por los directores por unanimidad de votos presentes.</w:t>
      </w:r>
      <w:r>
        <w:rPr>
          <w:bCs/>
          <w:snapToGrid w:val="0"/>
          <w:sz w:val="22"/>
          <w:szCs w:val="22"/>
          <w:lang w:val="es-AR"/>
        </w:rPr>
        <w:t xml:space="preserve"> </w:t>
      </w:r>
      <w:r w:rsidRPr="00CF4C8D">
        <w:rPr>
          <w:sz w:val="22"/>
          <w:szCs w:val="22"/>
        </w:rPr>
        <w:t xml:space="preserve">No habiendo otros temas que tratar y habiéndose considerado todos los puntos </w:t>
      </w:r>
      <w:r>
        <w:rPr>
          <w:sz w:val="22"/>
          <w:szCs w:val="22"/>
        </w:rPr>
        <w:t>de la Agenda,</w:t>
      </w:r>
      <w:r w:rsidRPr="00CF4C8D">
        <w:rPr>
          <w:sz w:val="22"/>
          <w:szCs w:val="22"/>
        </w:rPr>
        <w:t xml:space="preserve"> se levant</w:t>
      </w:r>
      <w:r>
        <w:rPr>
          <w:sz w:val="22"/>
          <w:szCs w:val="22"/>
        </w:rPr>
        <w:t>a</w:t>
      </w:r>
      <w:r w:rsidRPr="00CF4C8D">
        <w:rPr>
          <w:sz w:val="22"/>
          <w:szCs w:val="22"/>
        </w:rPr>
        <w:t xml:space="preserve"> la sesión, siendo las </w:t>
      </w:r>
      <w:r w:rsidR="00197C31">
        <w:rPr>
          <w:sz w:val="22"/>
          <w:szCs w:val="22"/>
        </w:rPr>
        <w:t>10:51</w:t>
      </w:r>
      <w:r>
        <w:rPr>
          <w:sz w:val="22"/>
          <w:szCs w:val="22"/>
        </w:rPr>
        <w:t xml:space="preserve"> </w:t>
      </w:r>
      <w:r w:rsidRPr="00CF4C8D">
        <w:rPr>
          <w:sz w:val="22"/>
          <w:szCs w:val="22"/>
        </w:rPr>
        <w:t>h</w:t>
      </w:r>
      <w:r>
        <w:rPr>
          <w:sz w:val="22"/>
          <w:szCs w:val="22"/>
        </w:rPr>
        <w:t>ora</w:t>
      </w:r>
      <w:r w:rsidRPr="00CF4C8D">
        <w:rPr>
          <w:sz w:val="22"/>
          <w:szCs w:val="22"/>
        </w:rPr>
        <w:t>s.</w:t>
      </w:r>
    </w:p>
    <w:p w14:paraId="08F3469F" w14:textId="77777777" w:rsidR="009B0E82" w:rsidRPr="00C95B9F" w:rsidRDefault="009B0E82" w:rsidP="00C95B9F">
      <w:pPr>
        <w:jc w:val="both"/>
        <w:rPr>
          <w:sz w:val="22"/>
        </w:rPr>
      </w:pPr>
    </w:p>
    <w:p w14:paraId="77E8FDED" w14:textId="77777777" w:rsidR="009B0E82" w:rsidRPr="00CF4C8D" w:rsidRDefault="009B0E82" w:rsidP="009B0E82">
      <w:pPr>
        <w:jc w:val="both"/>
        <w:rPr>
          <w:sz w:val="22"/>
          <w:szCs w:val="22"/>
        </w:rPr>
      </w:pPr>
    </w:p>
    <w:tbl>
      <w:tblPr>
        <w:tblpPr w:leftFromText="141" w:rightFromText="141" w:bottomFromText="160" w:vertAnchor="text" w:horzAnchor="margin" w:tblpXSpec="center" w:tblpY="340"/>
        <w:tblOverlap w:val="never"/>
        <w:tblW w:w="990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7"/>
        <w:gridCol w:w="3137"/>
        <w:gridCol w:w="3100"/>
      </w:tblGrid>
      <w:tr w:rsidR="00A20665" w:rsidRPr="00A20665" w14:paraId="33BA71AA" w14:textId="77777777" w:rsidTr="00C57408">
        <w:trPr>
          <w:trHeight w:val="608"/>
        </w:trPr>
        <w:tc>
          <w:tcPr>
            <w:tcW w:w="3667" w:type="dxa"/>
          </w:tcPr>
          <w:p w14:paraId="1CF74747" w14:textId="77777777" w:rsidR="00A20665" w:rsidRPr="00A20665" w:rsidRDefault="00A20665" w:rsidP="00A20665">
            <w:pPr>
              <w:jc w:val="center"/>
              <w:rPr>
                <w:rFonts w:eastAsia="Calibri"/>
                <w:sz w:val="22"/>
                <w:szCs w:val="22"/>
                <w:lang w:val="es-AR" w:eastAsia="en-US"/>
              </w:rPr>
            </w:pPr>
            <w:r w:rsidRPr="00A20665">
              <w:rPr>
                <w:rFonts w:eastAsia="Calibri"/>
                <w:sz w:val="22"/>
                <w:szCs w:val="22"/>
                <w:lang w:val="es-AR" w:eastAsia="en-US"/>
              </w:rPr>
              <w:t>Matías Agustín Peralta</w:t>
            </w:r>
          </w:p>
          <w:p w14:paraId="557627D0" w14:textId="77777777" w:rsidR="00A20665" w:rsidRPr="00A20665" w:rsidRDefault="00A20665" w:rsidP="00A20665">
            <w:pPr>
              <w:jc w:val="center"/>
              <w:rPr>
                <w:rFonts w:eastAsia="Calibri"/>
                <w:sz w:val="22"/>
                <w:szCs w:val="22"/>
                <w:lang w:val="es-AR" w:eastAsia="en-US"/>
              </w:rPr>
            </w:pPr>
            <w:r w:rsidRPr="00A20665">
              <w:rPr>
                <w:rFonts w:eastAsia="Calibri"/>
                <w:sz w:val="22"/>
                <w:szCs w:val="22"/>
                <w:lang w:val="es-AR" w:eastAsia="en-US"/>
              </w:rPr>
              <w:t>Presidente</w:t>
            </w:r>
          </w:p>
          <w:p w14:paraId="30E2392B" w14:textId="77777777" w:rsidR="00A20665" w:rsidRPr="00A20665" w:rsidRDefault="00A20665" w:rsidP="00A20665">
            <w:pPr>
              <w:jc w:val="center"/>
              <w:rPr>
                <w:rFonts w:eastAsia="Calibri"/>
                <w:sz w:val="22"/>
                <w:szCs w:val="22"/>
                <w:lang w:val="es-AR" w:eastAsia="en-US"/>
              </w:rPr>
            </w:pPr>
          </w:p>
          <w:p w14:paraId="71B801F5" w14:textId="77777777" w:rsidR="00A20665" w:rsidRPr="00A20665" w:rsidRDefault="00A20665" w:rsidP="00A20665">
            <w:pPr>
              <w:tabs>
                <w:tab w:val="left" w:pos="1275"/>
              </w:tabs>
              <w:jc w:val="center"/>
              <w:rPr>
                <w:rFonts w:eastAsia="Calibri"/>
                <w:sz w:val="22"/>
                <w:szCs w:val="22"/>
                <w:lang w:val="es-AR" w:eastAsia="en-US"/>
              </w:rPr>
            </w:pPr>
          </w:p>
          <w:p w14:paraId="3B2FFDF4" w14:textId="77777777" w:rsidR="00A20665" w:rsidRPr="00A20665" w:rsidRDefault="00A20665" w:rsidP="00A20665">
            <w:pPr>
              <w:tabs>
                <w:tab w:val="left" w:pos="1275"/>
              </w:tabs>
              <w:jc w:val="center"/>
              <w:rPr>
                <w:rFonts w:eastAsia="Calibri"/>
                <w:sz w:val="22"/>
                <w:szCs w:val="22"/>
                <w:lang w:val="es-AR" w:eastAsia="en-US"/>
              </w:rPr>
            </w:pPr>
          </w:p>
          <w:p w14:paraId="3B2E4D7C" w14:textId="77777777" w:rsidR="00A20665" w:rsidRPr="00A20665" w:rsidRDefault="00A20665" w:rsidP="00A20665">
            <w:pPr>
              <w:tabs>
                <w:tab w:val="left" w:pos="1275"/>
              </w:tabs>
              <w:jc w:val="center"/>
              <w:rPr>
                <w:rFonts w:eastAsia="Calibri"/>
                <w:sz w:val="22"/>
                <w:szCs w:val="22"/>
                <w:lang w:val="es-AR" w:eastAsia="en-US"/>
              </w:rPr>
            </w:pPr>
            <w:r w:rsidRPr="00A20665">
              <w:rPr>
                <w:rFonts w:eastAsia="Calibri"/>
                <w:sz w:val="22"/>
                <w:szCs w:val="22"/>
                <w:lang w:val="es-AR" w:eastAsia="en-US"/>
              </w:rPr>
              <w:t>Isela Angélica Costantini</w:t>
            </w:r>
          </w:p>
          <w:p w14:paraId="7A5F71B3" w14:textId="77777777" w:rsidR="00A20665" w:rsidRPr="00A20665" w:rsidRDefault="00A20665" w:rsidP="00A20665">
            <w:pPr>
              <w:tabs>
                <w:tab w:val="left" w:pos="1275"/>
              </w:tabs>
              <w:jc w:val="center"/>
              <w:rPr>
                <w:rFonts w:eastAsia="Calibri"/>
                <w:sz w:val="22"/>
                <w:szCs w:val="22"/>
                <w:lang w:val="es-AR" w:eastAsia="en-US"/>
              </w:rPr>
            </w:pPr>
            <w:r w:rsidRPr="00A20665">
              <w:rPr>
                <w:rFonts w:eastAsia="Calibri"/>
                <w:sz w:val="22"/>
                <w:szCs w:val="22"/>
                <w:lang w:val="es-AR" w:eastAsia="en-US"/>
              </w:rPr>
              <w:t>Director Titular</w:t>
            </w:r>
          </w:p>
        </w:tc>
        <w:tc>
          <w:tcPr>
            <w:tcW w:w="3137" w:type="dxa"/>
          </w:tcPr>
          <w:p w14:paraId="3A99D032" w14:textId="77777777" w:rsidR="00A20665" w:rsidRPr="00A20665" w:rsidRDefault="00A20665" w:rsidP="00A20665">
            <w:pPr>
              <w:jc w:val="center"/>
              <w:rPr>
                <w:rFonts w:eastAsia="Calibri"/>
                <w:sz w:val="22"/>
                <w:szCs w:val="22"/>
                <w:lang w:val="es-AR" w:eastAsia="en-US"/>
              </w:rPr>
            </w:pPr>
            <w:r w:rsidRPr="00A20665">
              <w:rPr>
                <w:rFonts w:eastAsia="Calibri"/>
                <w:sz w:val="22"/>
                <w:szCs w:val="22"/>
                <w:lang w:val="es-AR" w:eastAsia="en-US"/>
              </w:rPr>
              <w:t>Alberto J. C. García</w:t>
            </w:r>
          </w:p>
          <w:p w14:paraId="39D4E4DB" w14:textId="77777777" w:rsidR="00A20665" w:rsidRPr="00A20665" w:rsidRDefault="00A20665" w:rsidP="00A20665">
            <w:pPr>
              <w:jc w:val="center"/>
              <w:rPr>
                <w:rFonts w:eastAsia="Calibri"/>
                <w:sz w:val="22"/>
                <w:szCs w:val="22"/>
                <w:lang w:val="es-AR" w:eastAsia="en-US"/>
              </w:rPr>
            </w:pPr>
            <w:r w:rsidRPr="00A20665">
              <w:rPr>
                <w:rFonts w:eastAsia="Calibri"/>
                <w:sz w:val="22"/>
                <w:szCs w:val="22"/>
                <w:lang w:val="es-AR" w:eastAsia="en-US"/>
              </w:rPr>
              <w:t>Vicepresidente</w:t>
            </w:r>
          </w:p>
          <w:p w14:paraId="375C8578" w14:textId="77777777" w:rsidR="00A20665" w:rsidRPr="00A20665" w:rsidRDefault="00A20665" w:rsidP="00A20665">
            <w:pPr>
              <w:jc w:val="center"/>
              <w:rPr>
                <w:rFonts w:eastAsia="Calibri"/>
                <w:sz w:val="22"/>
                <w:szCs w:val="22"/>
                <w:lang w:val="es-AR" w:eastAsia="en-US"/>
              </w:rPr>
            </w:pPr>
          </w:p>
          <w:p w14:paraId="73791340" w14:textId="77777777" w:rsidR="00A20665" w:rsidRPr="00A20665" w:rsidRDefault="00A20665" w:rsidP="00A20665">
            <w:pPr>
              <w:jc w:val="center"/>
              <w:rPr>
                <w:rFonts w:eastAsia="Calibri"/>
                <w:sz w:val="22"/>
                <w:szCs w:val="22"/>
                <w:lang w:val="es-AR" w:eastAsia="en-US"/>
              </w:rPr>
            </w:pPr>
          </w:p>
          <w:p w14:paraId="06E4631B" w14:textId="77777777" w:rsidR="00A20665" w:rsidRPr="00A20665" w:rsidRDefault="00A20665" w:rsidP="00A20665">
            <w:pPr>
              <w:jc w:val="center"/>
              <w:rPr>
                <w:rFonts w:eastAsia="Calibri"/>
                <w:sz w:val="22"/>
                <w:szCs w:val="22"/>
                <w:lang w:val="es-AR" w:eastAsia="en-US"/>
              </w:rPr>
            </w:pPr>
          </w:p>
          <w:p w14:paraId="02BAC92C" w14:textId="301A64EF" w:rsidR="00A20665" w:rsidRPr="00A20665" w:rsidRDefault="00197C31" w:rsidP="00A20665">
            <w:pPr>
              <w:jc w:val="center"/>
              <w:rPr>
                <w:rFonts w:eastAsia="Calibri"/>
                <w:sz w:val="22"/>
                <w:szCs w:val="22"/>
                <w:lang w:val="es-AR" w:eastAsia="en-US"/>
              </w:rPr>
            </w:pPr>
            <w:r>
              <w:rPr>
                <w:rFonts w:eastAsia="Calibri"/>
                <w:sz w:val="22"/>
                <w:szCs w:val="22"/>
                <w:lang w:val="es-AR" w:eastAsia="en-US"/>
              </w:rPr>
              <w:t>Francisco G. J. González Fischer</w:t>
            </w:r>
          </w:p>
          <w:p w14:paraId="52C43F9A" w14:textId="77777777" w:rsidR="00A20665" w:rsidRPr="00A20665" w:rsidRDefault="00A20665" w:rsidP="00A20665">
            <w:pPr>
              <w:jc w:val="center"/>
              <w:rPr>
                <w:rFonts w:eastAsia="Calibri"/>
                <w:sz w:val="22"/>
                <w:szCs w:val="22"/>
                <w:lang w:val="es-AR" w:eastAsia="en-US"/>
              </w:rPr>
            </w:pPr>
            <w:r w:rsidRPr="00A20665">
              <w:rPr>
                <w:rFonts w:eastAsia="Calibri"/>
                <w:sz w:val="22"/>
                <w:szCs w:val="22"/>
                <w:lang w:val="es-AR" w:eastAsia="en-US"/>
              </w:rPr>
              <w:t>Síndico Titular</w:t>
            </w:r>
          </w:p>
        </w:tc>
        <w:tc>
          <w:tcPr>
            <w:tcW w:w="3100" w:type="dxa"/>
          </w:tcPr>
          <w:p w14:paraId="4DC8CDA4" w14:textId="77777777" w:rsidR="00A20665" w:rsidRPr="00A20665" w:rsidRDefault="00A20665" w:rsidP="00A20665">
            <w:pPr>
              <w:jc w:val="center"/>
              <w:rPr>
                <w:rFonts w:eastAsia="Calibri"/>
                <w:sz w:val="22"/>
                <w:szCs w:val="22"/>
                <w:lang w:val="es-AR" w:eastAsia="en-US"/>
              </w:rPr>
            </w:pPr>
            <w:r w:rsidRPr="00A20665">
              <w:rPr>
                <w:rFonts w:eastAsia="Calibri"/>
                <w:sz w:val="22"/>
                <w:szCs w:val="22"/>
                <w:lang w:val="es-AR" w:eastAsia="en-US"/>
              </w:rPr>
              <w:t>Marcelo Eduardo Sánchez</w:t>
            </w:r>
          </w:p>
          <w:p w14:paraId="2B85DD21" w14:textId="77777777" w:rsidR="00A20665" w:rsidRPr="00A20665" w:rsidRDefault="00A20665" w:rsidP="00A20665">
            <w:pPr>
              <w:jc w:val="center"/>
              <w:rPr>
                <w:rFonts w:eastAsia="Calibri"/>
                <w:sz w:val="22"/>
                <w:szCs w:val="22"/>
                <w:lang w:val="es-AR" w:eastAsia="en-US"/>
              </w:rPr>
            </w:pPr>
            <w:r w:rsidRPr="00A20665">
              <w:rPr>
                <w:rFonts w:eastAsia="Calibri"/>
                <w:sz w:val="22"/>
                <w:szCs w:val="22"/>
                <w:lang w:val="es-AR" w:eastAsia="en-US"/>
              </w:rPr>
              <w:t>Director Titular</w:t>
            </w:r>
          </w:p>
          <w:p w14:paraId="4980F894" w14:textId="77777777" w:rsidR="00A20665" w:rsidRPr="00A20665" w:rsidRDefault="00A20665" w:rsidP="00A20665">
            <w:pPr>
              <w:jc w:val="center"/>
              <w:rPr>
                <w:rFonts w:eastAsia="Calibri"/>
                <w:sz w:val="22"/>
                <w:szCs w:val="22"/>
                <w:lang w:val="es-AR" w:eastAsia="en-US"/>
              </w:rPr>
            </w:pPr>
          </w:p>
          <w:p w14:paraId="73CD2B71" w14:textId="77777777" w:rsidR="00A20665" w:rsidRPr="00A20665" w:rsidRDefault="00A20665" w:rsidP="00A20665">
            <w:pPr>
              <w:jc w:val="center"/>
              <w:rPr>
                <w:rFonts w:eastAsia="Calibri"/>
                <w:sz w:val="22"/>
                <w:szCs w:val="22"/>
                <w:lang w:val="es-AR" w:eastAsia="en-US"/>
              </w:rPr>
            </w:pPr>
          </w:p>
          <w:p w14:paraId="21087A8D" w14:textId="77777777" w:rsidR="00A20665" w:rsidRPr="00A20665" w:rsidRDefault="00A20665" w:rsidP="00A20665">
            <w:pPr>
              <w:jc w:val="center"/>
              <w:rPr>
                <w:rFonts w:eastAsia="Calibri"/>
                <w:sz w:val="22"/>
                <w:szCs w:val="22"/>
                <w:lang w:val="es-AR" w:eastAsia="en-US"/>
              </w:rPr>
            </w:pPr>
          </w:p>
          <w:p w14:paraId="5D52274C" w14:textId="77777777" w:rsidR="00A20665" w:rsidRPr="00A20665" w:rsidRDefault="00A20665" w:rsidP="00A20665">
            <w:pPr>
              <w:jc w:val="center"/>
              <w:rPr>
                <w:rFonts w:ascii="Calibri" w:eastAsia="Calibri" w:hAnsi="Calibri"/>
                <w:sz w:val="22"/>
                <w:szCs w:val="22"/>
                <w:lang w:val="es-AR" w:eastAsia="en-US"/>
              </w:rPr>
            </w:pPr>
          </w:p>
        </w:tc>
      </w:tr>
    </w:tbl>
    <w:p w14:paraId="406267D5" w14:textId="1530E118" w:rsidR="009B0E82" w:rsidRPr="00BF3E38" w:rsidRDefault="009B0E82" w:rsidP="00A20665"/>
    <w:p w14:paraId="50FB7B5A" w14:textId="7576C556" w:rsidR="00457F7C" w:rsidRPr="00C95B9F" w:rsidRDefault="00457F7C" w:rsidP="009B0E82">
      <w:pPr>
        <w:spacing w:line="360" w:lineRule="auto"/>
        <w:ind w:left="142"/>
        <w:jc w:val="both"/>
        <w:rPr>
          <w:sz w:val="22"/>
          <w:lang w:val="es-AR"/>
        </w:rPr>
      </w:pPr>
    </w:p>
    <w:p w14:paraId="5AB7F952" w14:textId="77777777" w:rsidR="008B7C36" w:rsidRPr="00C95B9F" w:rsidRDefault="008B7C36" w:rsidP="00C95B9F">
      <w:pPr>
        <w:spacing w:line="360" w:lineRule="auto"/>
        <w:ind w:left="142"/>
        <w:jc w:val="both"/>
        <w:rPr>
          <w:sz w:val="22"/>
        </w:rPr>
      </w:pPr>
    </w:p>
    <w:p w14:paraId="5EE49F85" w14:textId="77777777" w:rsidR="00454868" w:rsidRPr="00C95B9F" w:rsidRDefault="00454868" w:rsidP="00C95B9F">
      <w:pPr>
        <w:spacing w:line="360" w:lineRule="auto"/>
        <w:ind w:left="142"/>
        <w:jc w:val="both"/>
        <w:rPr>
          <w:sz w:val="22"/>
        </w:rPr>
      </w:pPr>
    </w:p>
    <w:sectPr w:rsidR="00454868" w:rsidRPr="00C95B9F" w:rsidSect="008513C0">
      <w:headerReference w:type="default" r:id="rId8"/>
      <w:footerReference w:type="default" r:id="rId9"/>
      <w:pgSz w:w="12242" w:h="20163" w:code="5"/>
      <w:pgMar w:top="1418" w:right="1327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3D286" w14:textId="77777777" w:rsidR="003634D8" w:rsidRDefault="003634D8">
      <w:r>
        <w:separator/>
      </w:r>
    </w:p>
  </w:endnote>
  <w:endnote w:type="continuationSeparator" w:id="0">
    <w:p w14:paraId="4E3DE943" w14:textId="77777777" w:rsidR="003634D8" w:rsidRDefault="003634D8">
      <w:r>
        <w:continuationSeparator/>
      </w:r>
    </w:p>
  </w:endnote>
  <w:endnote w:type="continuationNotice" w:id="1">
    <w:p w14:paraId="5264C0D0" w14:textId="77777777" w:rsidR="003634D8" w:rsidRDefault="003634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01996" w14:textId="77777777" w:rsidR="000862CD" w:rsidRDefault="000862C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50382" w14:textId="77777777" w:rsidR="003634D8" w:rsidRDefault="003634D8">
      <w:r>
        <w:separator/>
      </w:r>
    </w:p>
  </w:footnote>
  <w:footnote w:type="continuationSeparator" w:id="0">
    <w:p w14:paraId="52177789" w14:textId="77777777" w:rsidR="003634D8" w:rsidRDefault="003634D8">
      <w:r>
        <w:continuationSeparator/>
      </w:r>
    </w:p>
  </w:footnote>
  <w:footnote w:type="continuationNotice" w:id="1">
    <w:p w14:paraId="7C422F36" w14:textId="77777777" w:rsidR="003634D8" w:rsidRDefault="003634D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168FE" w14:textId="77777777" w:rsidR="000862CD" w:rsidRDefault="000862C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A4D8F"/>
    <w:multiLevelType w:val="hybridMultilevel"/>
    <w:tmpl w:val="63AAD02E"/>
    <w:lvl w:ilvl="0" w:tplc="B8E495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247020"/>
    <w:multiLevelType w:val="hybridMultilevel"/>
    <w:tmpl w:val="FFF60E26"/>
    <w:lvl w:ilvl="0" w:tplc="536CBDC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A0121D"/>
    <w:multiLevelType w:val="hybridMultilevel"/>
    <w:tmpl w:val="B2F26488"/>
    <w:lvl w:ilvl="0" w:tplc="BF22136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F36F32"/>
    <w:multiLevelType w:val="hybridMultilevel"/>
    <w:tmpl w:val="B2666838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C74766D"/>
    <w:multiLevelType w:val="hybridMultilevel"/>
    <w:tmpl w:val="81504EAE"/>
    <w:lvl w:ilvl="0" w:tplc="39666C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FFA63A2"/>
    <w:multiLevelType w:val="hybridMultilevel"/>
    <w:tmpl w:val="E0801352"/>
    <w:lvl w:ilvl="0" w:tplc="E3DC256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87871819">
    <w:abstractNumId w:val="2"/>
  </w:num>
  <w:num w:numId="2" w16cid:durableId="1472405066">
    <w:abstractNumId w:val="5"/>
  </w:num>
  <w:num w:numId="3" w16cid:durableId="1017846143">
    <w:abstractNumId w:val="3"/>
  </w:num>
  <w:num w:numId="4" w16cid:durableId="830100976">
    <w:abstractNumId w:val="0"/>
  </w:num>
  <w:num w:numId="5" w16cid:durableId="1403453455">
    <w:abstractNumId w:val="1"/>
  </w:num>
  <w:num w:numId="6" w16cid:durableId="1819373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E20"/>
    <w:rsid w:val="000003D0"/>
    <w:rsid w:val="000012A0"/>
    <w:rsid w:val="00001971"/>
    <w:rsid w:val="00002818"/>
    <w:rsid w:val="00002909"/>
    <w:rsid w:val="00002B18"/>
    <w:rsid w:val="00003799"/>
    <w:rsid w:val="000051EC"/>
    <w:rsid w:val="00005EAB"/>
    <w:rsid w:val="00006178"/>
    <w:rsid w:val="00006CE0"/>
    <w:rsid w:val="00007988"/>
    <w:rsid w:val="0001435A"/>
    <w:rsid w:val="00014A02"/>
    <w:rsid w:val="00014B86"/>
    <w:rsid w:val="000177C2"/>
    <w:rsid w:val="000217CB"/>
    <w:rsid w:val="00021FE7"/>
    <w:rsid w:val="00022235"/>
    <w:rsid w:val="0002304C"/>
    <w:rsid w:val="000245D0"/>
    <w:rsid w:val="00026484"/>
    <w:rsid w:val="0002726D"/>
    <w:rsid w:val="000276C1"/>
    <w:rsid w:val="00030921"/>
    <w:rsid w:val="000309F5"/>
    <w:rsid w:val="000310B5"/>
    <w:rsid w:val="00031AD8"/>
    <w:rsid w:val="00032AF4"/>
    <w:rsid w:val="000351BD"/>
    <w:rsid w:val="0003552E"/>
    <w:rsid w:val="000370D6"/>
    <w:rsid w:val="000378A2"/>
    <w:rsid w:val="00040661"/>
    <w:rsid w:val="000410E5"/>
    <w:rsid w:val="000427CA"/>
    <w:rsid w:val="000437D8"/>
    <w:rsid w:val="000439EA"/>
    <w:rsid w:val="0004514D"/>
    <w:rsid w:val="0004533B"/>
    <w:rsid w:val="000453A4"/>
    <w:rsid w:val="00046B15"/>
    <w:rsid w:val="0004798C"/>
    <w:rsid w:val="00050E48"/>
    <w:rsid w:val="00051D5F"/>
    <w:rsid w:val="00052154"/>
    <w:rsid w:val="00052F39"/>
    <w:rsid w:val="00053336"/>
    <w:rsid w:val="00053622"/>
    <w:rsid w:val="0005569B"/>
    <w:rsid w:val="00057AA5"/>
    <w:rsid w:val="00057F27"/>
    <w:rsid w:val="00064490"/>
    <w:rsid w:val="00064884"/>
    <w:rsid w:val="00065573"/>
    <w:rsid w:val="000674DB"/>
    <w:rsid w:val="000678B3"/>
    <w:rsid w:val="000717C3"/>
    <w:rsid w:val="00072165"/>
    <w:rsid w:val="00073C52"/>
    <w:rsid w:val="00073D83"/>
    <w:rsid w:val="00075512"/>
    <w:rsid w:val="0007617E"/>
    <w:rsid w:val="0007657F"/>
    <w:rsid w:val="000773DE"/>
    <w:rsid w:val="000778B4"/>
    <w:rsid w:val="00081B8E"/>
    <w:rsid w:val="0008302F"/>
    <w:rsid w:val="000844D9"/>
    <w:rsid w:val="000847A2"/>
    <w:rsid w:val="000847C2"/>
    <w:rsid w:val="00085389"/>
    <w:rsid w:val="000853C9"/>
    <w:rsid w:val="00085481"/>
    <w:rsid w:val="000862CD"/>
    <w:rsid w:val="00086392"/>
    <w:rsid w:val="00090500"/>
    <w:rsid w:val="00090855"/>
    <w:rsid w:val="00091D8C"/>
    <w:rsid w:val="00091E36"/>
    <w:rsid w:val="00092433"/>
    <w:rsid w:val="00095445"/>
    <w:rsid w:val="000970E7"/>
    <w:rsid w:val="000973A5"/>
    <w:rsid w:val="000974EF"/>
    <w:rsid w:val="000A0125"/>
    <w:rsid w:val="000A086E"/>
    <w:rsid w:val="000A0B21"/>
    <w:rsid w:val="000A1727"/>
    <w:rsid w:val="000A1EE6"/>
    <w:rsid w:val="000A2588"/>
    <w:rsid w:val="000A40CF"/>
    <w:rsid w:val="000A4DA6"/>
    <w:rsid w:val="000A5141"/>
    <w:rsid w:val="000A52F9"/>
    <w:rsid w:val="000A5918"/>
    <w:rsid w:val="000A7D4D"/>
    <w:rsid w:val="000B3A83"/>
    <w:rsid w:val="000B40BD"/>
    <w:rsid w:val="000B5058"/>
    <w:rsid w:val="000B63D3"/>
    <w:rsid w:val="000B6E3D"/>
    <w:rsid w:val="000B75B6"/>
    <w:rsid w:val="000B774B"/>
    <w:rsid w:val="000C1607"/>
    <w:rsid w:val="000C1932"/>
    <w:rsid w:val="000C1DB8"/>
    <w:rsid w:val="000C206B"/>
    <w:rsid w:val="000C2840"/>
    <w:rsid w:val="000C45A4"/>
    <w:rsid w:val="000C4641"/>
    <w:rsid w:val="000C4F2F"/>
    <w:rsid w:val="000C6BED"/>
    <w:rsid w:val="000C77D2"/>
    <w:rsid w:val="000D302C"/>
    <w:rsid w:val="000D36F4"/>
    <w:rsid w:val="000D602B"/>
    <w:rsid w:val="000E0D71"/>
    <w:rsid w:val="000E675B"/>
    <w:rsid w:val="000E771D"/>
    <w:rsid w:val="000E7788"/>
    <w:rsid w:val="000F27C2"/>
    <w:rsid w:val="000F33E2"/>
    <w:rsid w:val="000F7DB8"/>
    <w:rsid w:val="00102543"/>
    <w:rsid w:val="00104766"/>
    <w:rsid w:val="00104B0F"/>
    <w:rsid w:val="00106818"/>
    <w:rsid w:val="00107633"/>
    <w:rsid w:val="00111CAC"/>
    <w:rsid w:val="00113132"/>
    <w:rsid w:val="00116878"/>
    <w:rsid w:val="00120C45"/>
    <w:rsid w:val="00122944"/>
    <w:rsid w:val="001238CB"/>
    <w:rsid w:val="00123A10"/>
    <w:rsid w:val="00125795"/>
    <w:rsid w:val="001259BB"/>
    <w:rsid w:val="00127202"/>
    <w:rsid w:val="00127EC1"/>
    <w:rsid w:val="00130245"/>
    <w:rsid w:val="001303B7"/>
    <w:rsid w:val="0013229C"/>
    <w:rsid w:val="00135637"/>
    <w:rsid w:val="0013685E"/>
    <w:rsid w:val="001370F2"/>
    <w:rsid w:val="00137FF6"/>
    <w:rsid w:val="001403E6"/>
    <w:rsid w:val="0014117F"/>
    <w:rsid w:val="00142062"/>
    <w:rsid w:val="001433C0"/>
    <w:rsid w:val="00143575"/>
    <w:rsid w:val="00145D48"/>
    <w:rsid w:val="00145E21"/>
    <w:rsid w:val="00145FBF"/>
    <w:rsid w:val="0014600F"/>
    <w:rsid w:val="00146C78"/>
    <w:rsid w:val="00150143"/>
    <w:rsid w:val="00151E43"/>
    <w:rsid w:val="00152A95"/>
    <w:rsid w:val="00152EAD"/>
    <w:rsid w:val="001558D0"/>
    <w:rsid w:val="00155E58"/>
    <w:rsid w:val="00157CDE"/>
    <w:rsid w:val="0016048E"/>
    <w:rsid w:val="0016162D"/>
    <w:rsid w:val="00161B95"/>
    <w:rsid w:val="00162328"/>
    <w:rsid w:val="00162858"/>
    <w:rsid w:val="00162D4B"/>
    <w:rsid w:val="00162DFB"/>
    <w:rsid w:val="001633D5"/>
    <w:rsid w:val="001646A9"/>
    <w:rsid w:val="00164955"/>
    <w:rsid w:val="001654C3"/>
    <w:rsid w:val="001657A0"/>
    <w:rsid w:val="001660A7"/>
    <w:rsid w:val="001662CD"/>
    <w:rsid w:val="00167098"/>
    <w:rsid w:val="0016752B"/>
    <w:rsid w:val="00171619"/>
    <w:rsid w:val="00171E71"/>
    <w:rsid w:val="00172EDB"/>
    <w:rsid w:val="00174F44"/>
    <w:rsid w:val="00176BB4"/>
    <w:rsid w:val="00176C77"/>
    <w:rsid w:val="00180414"/>
    <w:rsid w:val="001815B5"/>
    <w:rsid w:val="0018285A"/>
    <w:rsid w:val="00182AF2"/>
    <w:rsid w:val="00182DD2"/>
    <w:rsid w:val="00184E5A"/>
    <w:rsid w:val="0018576F"/>
    <w:rsid w:val="0018759B"/>
    <w:rsid w:val="001906B9"/>
    <w:rsid w:val="00191C7B"/>
    <w:rsid w:val="0019202C"/>
    <w:rsid w:val="00192E7F"/>
    <w:rsid w:val="0019342F"/>
    <w:rsid w:val="00194427"/>
    <w:rsid w:val="00197C31"/>
    <w:rsid w:val="00197EF7"/>
    <w:rsid w:val="001A077C"/>
    <w:rsid w:val="001A1C97"/>
    <w:rsid w:val="001A3593"/>
    <w:rsid w:val="001A3D08"/>
    <w:rsid w:val="001A4365"/>
    <w:rsid w:val="001A476E"/>
    <w:rsid w:val="001A773D"/>
    <w:rsid w:val="001A7FE1"/>
    <w:rsid w:val="001B0C01"/>
    <w:rsid w:val="001B284E"/>
    <w:rsid w:val="001B3088"/>
    <w:rsid w:val="001B3A70"/>
    <w:rsid w:val="001B5E6E"/>
    <w:rsid w:val="001B7174"/>
    <w:rsid w:val="001B73E0"/>
    <w:rsid w:val="001B7A5F"/>
    <w:rsid w:val="001B7E80"/>
    <w:rsid w:val="001C0492"/>
    <w:rsid w:val="001C087B"/>
    <w:rsid w:val="001C1241"/>
    <w:rsid w:val="001C1A6A"/>
    <w:rsid w:val="001C25C4"/>
    <w:rsid w:val="001C2D47"/>
    <w:rsid w:val="001D078E"/>
    <w:rsid w:val="001D250C"/>
    <w:rsid w:val="001D28FC"/>
    <w:rsid w:val="001D39F6"/>
    <w:rsid w:val="001D4C44"/>
    <w:rsid w:val="001D5618"/>
    <w:rsid w:val="001D568F"/>
    <w:rsid w:val="001D59E9"/>
    <w:rsid w:val="001D6D64"/>
    <w:rsid w:val="001D7760"/>
    <w:rsid w:val="001E24FA"/>
    <w:rsid w:val="001E3B6A"/>
    <w:rsid w:val="001E4B7C"/>
    <w:rsid w:val="001E4B7F"/>
    <w:rsid w:val="001E5798"/>
    <w:rsid w:val="001F10E9"/>
    <w:rsid w:val="001F1A09"/>
    <w:rsid w:val="001F3D53"/>
    <w:rsid w:val="001F5315"/>
    <w:rsid w:val="001F54D2"/>
    <w:rsid w:val="001F59AE"/>
    <w:rsid w:val="001F6696"/>
    <w:rsid w:val="001F69D3"/>
    <w:rsid w:val="001F746D"/>
    <w:rsid w:val="001F7DCC"/>
    <w:rsid w:val="00202235"/>
    <w:rsid w:val="00202D03"/>
    <w:rsid w:val="00203236"/>
    <w:rsid w:val="00203B9D"/>
    <w:rsid w:val="00205865"/>
    <w:rsid w:val="002074B8"/>
    <w:rsid w:val="0020780E"/>
    <w:rsid w:val="00211187"/>
    <w:rsid w:val="00211191"/>
    <w:rsid w:val="002112B2"/>
    <w:rsid w:val="00211899"/>
    <w:rsid w:val="00211FD4"/>
    <w:rsid w:val="002122AB"/>
    <w:rsid w:val="00212FAE"/>
    <w:rsid w:val="00216A22"/>
    <w:rsid w:val="00220922"/>
    <w:rsid w:val="00220E59"/>
    <w:rsid w:val="00222C49"/>
    <w:rsid w:val="002253B3"/>
    <w:rsid w:val="00225873"/>
    <w:rsid w:val="002269A0"/>
    <w:rsid w:val="00226C58"/>
    <w:rsid w:val="002270E5"/>
    <w:rsid w:val="00227553"/>
    <w:rsid w:val="00227C62"/>
    <w:rsid w:val="002327BE"/>
    <w:rsid w:val="0023436F"/>
    <w:rsid w:val="00235EEB"/>
    <w:rsid w:val="002363EA"/>
    <w:rsid w:val="00240407"/>
    <w:rsid w:val="00240F80"/>
    <w:rsid w:val="002419FD"/>
    <w:rsid w:val="00241C65"/>
    <w:rsid w:val="00241E7D"/>
    <w:rsid w:val="00242616"/>
    <w:rsid w:val="00242AF5"/>
    <w:rsid w:val="00242FAF"/>
    <w:rsid w:val="00245575"/>
    <w:rsid w:val="002456EB"/>
    <w:rsid w:val="00246834"/>
    <w:rsid w:val="00246E0C"/>
    <w:rsid w:val="00247CDA"/>
    <w:rsid w:val="00250175"/>
    <w:rsid w:val="00251040"/>
    <w:rsid w:val="0025265C"/>
    <w:rsid w:val="00252C27"/>
    <w:rsid w:val="00253C46"/>
    <w:rsid w:val="002545B2"/>
    <w:rsid w:val="002551E9"/>
    <w:rsid w:val="002555FE"/>
    <w:rsid w:val="00260CDE"/>
    <w:rsid w:val="00262386"/>
    <w:rsid w:val="00262657"/>
    <w:rsid w:val="0026288B"/>
    <w:rsid w:val="00263D80"/>
    <w:rsid w:val="00265D86"/>
    <w:rsid w:val="00265F5A"/>
    <w:rsid w:val="002662B9"/>
    <w:rsid w:val="002668DB"/>
    <w:rsid w:val="00266FC3"/>
    <w:rsid w:val="00267F6C"/>
    <w:rsid w:val="002727D0"/>
    <w:rsid w:val="00272FF6"/>
    <w:rsid w:val="00273662"/>
    <w:rsid w:val="00273DE8"/>
    <w:rsid w:val="00274C7B"/>
    <w:rsid w:val="00280D5B"/>
    <w:rsid w:val="00280D73"/>
    <w:rsid w:val="00281FAC"/>
    <w:rsid w:val="00282A46"/>
    <w:rsid w:val="00282FC8"/>
    <w:rsid w:val="00283923"/>
    <w:rsid w:val="002841FE"/>
    <w:rsid w:val="002846D9"/>
    <w:rsid w:val="00287E9E"/>
    <w:rsid w:val="00293008"/>
    <w:rsid w:val="002949AD"/>
    <w:rsid w:val="0029520B"/>
    <w:rsid w:val="00295644"/>
    <w:rsid w:val="00297CE6"/>
    <w:rsid w:val="002A0A28"/>
    <w:rsid w:val="002A3D99"/>
    <w:rsid w:val="002A5E67"/>
    <w:rsid w:val="002A60B1"/>
    <w:rsid w:val="002A6DDD"/>
    <w:rsid w:val="002B0130"/>
    <w:rsid w:val="002B0E72"/>
    <w:rsid w:val="002B21F6"/>
    <w:rsid w:val="002B25D9"/>
    <w:rsid w:val="002B34D3"/>
    <w:rsid w:val="002B398F"/>
    <w:rsid w:val="002B3D04"/>
    <w:rsid w:val="002B52CE"/>
    <w:rsid w:val="002B5390"/>
    <w:rsid w:val="002B5CE7"/>
    <w:rsid w:val="002B63B7"/>
    <w:rsid w:val="002B6FAC"/>
    <w:rsid w:val="002B7822"/>
    <w:rsid w:val="002C1B6C"/>
    <w:rsid w:val="002C1D48"/>
    <w:rsid w:val="002C20CB"/>
    <w:rsid w:val="002C368F"/>
    <w:rsid w:val="002C426F"/>
    <w:rsid w:val="002C497D"/>
    <w:rsid w:val="002C649A"/>
    <w:rsid w:val="002D06F4"/>
    <w:rsid w:val="002D1B50"/>
    <w:rsid w:val="002D267D"/>
    <w:rsid w:val="002D282B"/>
    <w:rsid w:val="002D291C"/>
    <w:rsid w:val="002D2F0C"/>
    <w:rsid w:val="002D3E83"/>
    <w:rsid w:val="002D451F"/>
    <w:rsid w:val="002D64C1"/>
    <w:rsid w:val="002E1C7E"/>
    <w:rsid w:val="002E24B3"/>
    <w:rsid w:val="002E287D"/>
    <w:rsid w:val="002E302D"/>
    <w:rsid w:val="002E35E2"/>
    <w:rsid w:val="002E3C87"/>
    <w:rsid w:val="002E3F80"/>
    <w:rsid w:val="002E695C"/>
    <w:rsid w:val="002E6A31"/>
    <w:rsid w:val="002E6F12"/>
    <w:rsid w:val="002E7203"/>
    <w:rsid w:val="002E7D88"/>
    <w:rsid w:val="002F0AE8"/>
    <w:rsid w:val="002F0F18"/>
    <w:rsid w:val="002F0FEC"/>
    <w:rsid w:val="002F197D"/>
    <w:rsid w:val="002F1EF1"/>
    <w:rsid w:val="002F22E7"/>
    <w:rsid w:val="002F3423"/>
    <w:rsid w:val="002F426F"/>
    <w:rsid w:val="002F4536"/>
    <w:rsid w:val="002F4E34"/>
    <w:rsid w:val="002F7809"/>
    <w:rsid w:val="002F7981"/>
    <w:rsid w:val="002F7DF0"/>
    <w:rsid w:val="003000A7"/>
    <w:rsid w:val="00301357"/>
    <w:rsid w:val="00301ED1"/>
    <w:rsid w:val="003020C5"/>
    <w:rsid w:val="00302D37"/>
    <w:rsid w:val="00304FBD"/>
    <w:rsid w:val="00306022"/>
    <w:rsid w:val="00306E74"/>
    <w:rsid w:val="00310186"/>
    <w:rsid w:val="003128E8"/>
    <w:rsid w:val="00312D77"/>
    <w:rsid w:val="00313620"/>
    <w:rsid w:val="00315039"/>
    <w:rsid w:val="003155F9"/>
    <w:rsid w:val="00315ADC"/>
    <w:rsid w:val="00320376"/>
    <w:rsid w:val="00320F5D"/>
    <w:rsid w:val="00321159"/>
    <w:rsid w:val="0032367C"/>
    <w:rsid w:val="0032379F"/>
    <w:rsid w:val="00323FA4"/>
    <w:rsid w:val="00326869"/>
    <w:rsid w:val="00326F5B"/>
    <w:rsid w:val="00330104"/>
    <w:rsid w:val="0033078D"/>
    <w:rsid w:val="00331911"/>
    <w:rsid w:val="0033200A"/>
    <w:rsid w:val="00332164"/>
    <w:rsid w:val="003346C8"/>
    <w:rsid w:val="00334D3A"/>
    <w:rsid w:val="0033517C"/>
    <w:rsid w:val="003352E7"/>
    <w:rsid w:val="00336081"/>
    <w:rsid w:val="00336123"/>
    <w:rsid w:val="003364C5"/>
    <w:rsid w:val="003371F6"/>
    <w:rsid w:val="003372B8"/>
    <w:rsid w:val="00337C6C"/>
    <w:rsid w:val="0034001D"/>
    <w:rsid w:val="003403A4"/>
    <w:rsid w:val="003415AC"/>
    <w:rsid w:val="00341655"/>
    <w:rsid w:val="0034315F"/>
    <w:rsid w:val="0034399F"/>
    <w:rsid w:val="00345AD2"/>
    <w:rsid w:val="003471D8"/>
    <w:rsid w:val="003476E2"/>
    <w:rsid w:val="00347C2F"/>
    <w:rsid w:val="0035069F"/>
    <w:rsid w:val="003529A8"/>
    <w:rsid w:val="003535F8"/>
    <w:rsid w:val="00354337"/>
    <w:rsid w:val="00354C4A"/>
    <w:rsid w:val="0035535E"/>
    <w:rsid w:val="00355B8E"/>
    <w:rsid w:val="0035602D"/>
    <w:rsid w:val="003566DA"/>
    <w:rsid w:val="003573EB"/>
    <w:rsid w:val="0036019F"/>
    <w:rsid w:val="00360226"/>
    <w:rsid w:val="0036075C"/>
    <w:rsid w:val="00361610"/>
    <w:rsid w:val="0036296F"/>
    <w:rsid w:val="00362F11"/>
    <w:rsid w:val="003634D8"/>
    <w:rsid w:val="0036387A"/>
    <w:rsid w:val="00363CDF"/>
    <w:rsid w:val="0036505B"/>
    <w:rsid w:val="003651C0"/>
    <w:rsid w:val="003657A6"/>
    <w:rsid w:val="00367915"/>
    <w:rsid w:val="00367FB3"/>
    <w:rsid w:val="0037013E"/>
    <w:rsid w:val="00371A45"/>
    <w:rsid w:val="00372B20"/>
    <w:rsid w:val="00372D2E"/>
    <w:rsid w:val="00372E7A"/>
    <w:rsid w:val="00373C86"/>
    <w:rsid w:val="00376E65"/>
    <w:rsid w:val="00381740"/>
    <w:rsid w:val="00383343"/>
    <w:rsid w:val="00383674"/>
    <w:rsid w:val="00384CC2"/>
    <w:rsid w:val="00384E39"/>
    <w:rsid w:val="003854F0"/>
    <w:rsid w:val="00385C74"/>
    <w:rsid w:val="003864FC"/>
    <w:rsid w:val="003866E6"/>
    <w:rsid w:val="00386CAD"/>
    <w:rsid w:val="003908AF"/>
    <w:rsid w:val="00390C8C"/>
    <w:rsid w:val="00390F10"/>
    <w:rsid w:val="00390F91"/>
    <w:rsid w:val="00393B91"/>
    <w:rsid w:val="00393D3F"/>
    <w:rsid w:val="00393D57"/>
    <w:rsid w:val="0039419C"/>
    <w:rsid w:val="00394DC8"/>
    <w:rsid w:val="00395339"/>
    <w:rsid w:val="00395A5D"/>
    <w:rsid w:val="00395A7F"/>
    <w:rsid w:val="00395B27"/>
    <w:rsid w:val="003960DB"/>
    <w:rsid w:val="003979AE"/>
    <w:rsid w:val="003A1E51"/>
    <w:rsid w:val="003A2D68"/>
    <w:rsid w:val="003A41DC"/>
    <w:rsid w:val="003A681D"/>
    <w:rsid w:val="003B0887"/>
    <w:rsid w:val="003B0C11"/>
    <w:rsid w:val="003B0D91"/>
    <w:rsid w:val="003B37BE"/>
    <w:rsid w:val="003B3A63"/>
    <w:rsid w:val="003B3B01"/>
    <w:rsid w:val="003B5440"/>
    <w:rsid w:val="003B56DF"/>
    <w:rsid w:val="003C1755"/>
    <w:rsid w:val="003C2169"/>
    <w:rsid w:val="003C311E"/>
    <w:rsid w:val="003C323A"/>
    <w:rsid w:val="003C50E5"/>
    <w:rsid w:val="003C5B13"/>
    <w:rsid w:val="003C6E20"/>
    <w:rsid w:val="003C6E8D"/>
    <w:rsid w:val="003D0233"/>
    <w:rsid w:val="003D0ECD"/>
    <w:rsid w:val="003D1C95"/>
    <w:rsid w:val="003D2BB4"/>
    <w:rsid w:val="003D3F34"/>
    <w:rsid w:val="003D5DB3"/>
    <w:rsid w:val="003E10EB"/>
    <w:rsid w:val="003E180F"/>
    <w:rsid w:val="003E226C"/>
    <w:rsid w:val="003E4DD4"/>
    <w:rsid w:val="003E54CE"/>
    <w:rsid w:val="003E6078"/>
    <w:rsid w:val="003E71BF"/>
    <w:rsid w:val="003F176C"/>
    <w:rsid w:val="003F2D39"/>
    <w:rsid w:val="003F31C1"/>
    <w:rsid w:val="003F3781"/>
    <w:rsid w:val="003F3F43"/>
    <w:rsid w:val="003F4B92"/>
    <w:rsid w:val="003F511E"/>
    <w:rsid w:val="003F6445"/>
    <w:rsid w:val="003F6521"/>
    <w:rsid w:val="00400B2B"/>
    <w:rsid w:val="00402BEF"/>
    <w:rsid w:val="004033AD"/>
    <w:rsid w:val="00403EC8"/>
    <w:rsid w:val="00403F41"/>
    <w:rsid w:val="004069F7"/>
    <w:rsid w:val="00407228"/>
    <w:rsid w:val="00410618"/>
    <w:rsid w:val="00411496"/>
    <w:rsid w:val="0041261D"/>
    <w:rsid w:val="004136AC"/>
    <w:rsid w:val="00413F0D"/>
    <w:rsid w:val="004149BA"/>
    <w:rsid w:val="00415D88"/>
    <w:rsid w:val="004167CD"/>
    <w:rsid w:val="00417270"/>
    <w:rsid w:val="004177E0"/>
    <w:rsid w:val="00420BED"/>
    <w:rsid w:val="00421F98"/>
    <w:rsid w:val="00422DA7"/>
    <w:rsid w:val="00422E04"/>
    <w:rsid w:val="00423476"/>
    <w:rsid w:val="00425B81"/>
    <w:rsid w:val="00426352"/>
    <w:rsid w:val="004266BF"/>
    <w:rsid w:val="00426B3D"/>
    <w:rsid w:val="0042796A"/>
    <w:rsid w:val="00427A29"/>
    <w:rsid w:val="004315A7"/>
    <w:rsid w:val="004334ED"/>
    <w:rsid w:val="004345D8"/>
    <w:rsid w:val="00436047"/>
    <w:rsid w:val="00436106"/>
    <w:rsid w:val="004370C8"/>
    <w:rsid w:val="0043737A"/>
    <w:rsid w:val="004406F5"/>
    <w:rsid w:val="0044178F"/>
    <w:rsid w:val="004419A4"/>
    <w:rsid w:val="00443FA4"/>
    <w:rsid w:val="00447519"/>
    <w:rsid w:val="004506FF"/>
    <w:rsid w:val="00453568"/>
    <w:rsid w:val="00454089"/>
    <w:rsid w:val="00454868"/>
    <w:rsid w:val="00455021"/>
    <w:rsid w:val="0045667F"/>
    <w:rsid w:val="0045774E"/>
    <w:rsid w:val="00457F7C"/>
    <w:rsid w:val="00460C8C"/>
    <w:rsid w:val="004621E5"/>
    <w:rsid w:val="00464CB3"/>
    <w:rsid w:val="004705F0"/>
    <w:rsid w:val="00470FFD"/>
    <w:rsid w:val="00471A50"/>
    <w:rsid w:val="00471ED4"/>
    <w:rsid w:val="00472D95"/>
    <w:rsid w:val="00474856"/>
    <w:rsid w:val="004748FF"/>
    <w:rsid w:val="00475029"/>
    <w:rsid w:val="00475D3D"/>
    <w:rsid w:val="004760E7"/>
    <w:rsid w:val="00476321"/>
    <w:rsid w:val="00477623"/>
    <w:rsid w:val="00480419"/>
    <w:rsid w:val="004817C2"/>
    <w:rsid w:val="0048230B"/>
    <w:rsid w:val="00485396"/>
    <w:rsid w:val="00486AD8"/>
    <w:rsid w:val="00486D3E"/>
    <w:rsid w:val="00491891"/>
    <w:rsid w:val="00491FD5"/>
    <w:rsid w:val="00492DBB"/>
    <w:rsid w:val="00494BA6"/>
    <w:rsid w:val="00496618"/>
    <w:rsid w:val="004A0C7C"/>
    <w:rsid w:val="004A0EBD"/>
    <w:rsid w:val="004A19EE"/>
    <w:rsid w:val="004A375E"/>
    <w:rsid w:val="004A40E3"/>
    <w:rsid w:val="004A4ADE"/>
    <w:rsid w:val="004A4D2A"/>
    <w:rsid w:val="004A5374"/>
    <w:rsid w:val="004A5504"/>
    <w:rsid w:val="004A656C"/>
    <w:rsid w:val="004A688D"/>
    <w:rsid w:val="004A6A56"/>
    <w:rsid w:val="004A6FA6"/>
    <w:rsid w:val="004B0BC5"/>
    <w:rsid w:val="004B25CB"/>
    <w:rsid w:val="004B2B48"/>
    <w:rsid w:val="004B301E"/>
    <w:rsid w:val="004B476F"/>
    <w:rsid w:val="004B70B6"/>
    <w:rsid w:val="004C0813"/>
    <w:rsid w:val="004C1284"/>
    <w:rsid w:val="004C1C24"/>
    <w:rsid w:val="004C22DA"/>
    <w:rsid w:val="004C2E05"/>
    <w:rsid w:val="004C3C1F"/>
    <w:rsid w:val="004C5799"/>
    <w:rsid w:val="004C5C34"/>
    <w:rsid w:val="004C5F35"/>
    <w:rsid w:val="004C7B5A"/>
    <w:rsid w:val="004D09C3"/>
    <w:rsid w:val="004D437F"/>
    <w:rsid w:val="004D4EAC"/>
    <w:rsid w:val="004D5F38"/>
    <w:rsid w:val="004D6485"/>
    <w:rsid w:val="004D6D55"/>
    <w:rsid w:val="004E1976"/>
    <w:rsid w:val="004E1CED"/>
    <w:rsid w:val="004E1D4B"/>
    <w:rsid w:val="004E211C"/>
    <w:rsid w:val="004E2E46"/>
    <w:rsid w:val="004E3D6E"/>
    <w:rsid w:val="004E422F"/>
    <w:rsid w:val="004E68CD"/>
    <w:rsid w:val="004E7676"/>
    <w:rsid w:val="004F0E12"/>
    <w:rsid w:val="004F23B6"/>
    <w:rsid w:val="004F3406"/>
    <w:rsid w:val="00500254"/>
    <w:rsid w:val="005004DF"/>
    <w:rsid w:val="00500E2C"/>
    <w:rsid w:val="00500E2E"/>
    <w:rsid w:val="005017CD"/>
    <w:rsid w:val="00501969"/>
    <w:rsid w:val="005030E1"/>
    <w:rsid w:val="005032B6"/>
    <w:rsid w:val="005047DB"/>
    <w:rsid w:val="005057AE"/>
    <w:rsid w:val="0051286F"/>
    <w:rsid w:val="0051487A"/>
    <w:rsid w:val="00515AC4"/>
    <w:rsid w:val="0051699A"/>
    <w:rsid w:val="00516D2D"/>
    <w:rsid w:val="00523AB0"/>
    <w:rsid w:val="00524E09"/>
    <w:rsid w:val="00525E7C"/>
    <w:rsid w:val="0053099C"/>
    <w:rsid w:val="00534A6A"/>
    <w:rsid w:val="0053649C"/>
    <w:rsid w:val="00536636"/>
    <w:rsid w:val="0053685C"/>
    <w:rsid w:val="00537570"/>
    <w:rsid w:val="005377A9"/>
    <w:rsid w:val="00540A16"/>
    <w:rsid w:val="00542246"/>
    <w:rsid w:val="00544923"/>
    <w:rsid w:val="00544AD5"/>
    <w:rsid w:val="005452E6"/>
    <w:rsid w:val="00545A45"/>
    <w:rsid w:val="00545AA7"/>
    <w:rsid w:val="005464F6"/>
    <w:rsid w:val="00546743"/>
    <w:rsid w:val="00547300"/>
    <w:rsid w:val="00551D6E"/>
    <w:rsid w:val="0055231A"/>
    <w:rsid w:val="00552761"/>
    <w:rsid w:val="005533B1"/>
    <w:rsid w:val="0055341F"/>
    <w:rsid w:val="005534A7"/>
    <w:rsid w:val="00554CD8"/>
    <w:rsid w:val="00555542"/>
    <w:rsid w:val="00555883"/>
    <w:rsid w:val="0055596B"/>
    <w:rsid w:val="00557305"/>
    <w:rsid w:val="00561E99"/>
    <w:rsid w:val="00564689"/>
    <w:rsid w:val="00566681"/>
    <w:rsid w:val="00567FB2"/>
    <w:rsid w:val="00571376"/>
    <w:rsid w:val="00572400"/>
    <w:rsid w:val="00573506"/>
    <w:rsid w:val="00573582"/>
    <w:rsid w:val="00573BDA"/>
    <w:rsid w:val="00573CE3"/>
    <w:rsid w:val="0057645B"/>
    <w:rsid w:val="00576611"/>
    <w:rsid w:val="005806EF"/>
    <w:rsid w:val="00581FBD"/>
    <w:rsid w:val="00582151"/>
    <w:rsid w:val="00583787"/>
    <w:rsid w:val="005838BC"/>
    <w:rsid w:val="00583C47"/>
    <w:rsid w:val="0058450B"/>
    <w:rsid w:val="00585600"/>
    <w:rsid w:val="00585B8E"/>
    <w:rsid w:val="00585C46"/>
    <w:rsid w:val="00585D0E"/>
    <w:rsid w:val="00590868"/>
    <w:rsid w:val="00591181"/>
    <w:rsid w:val="00594A26"/>
    <w:rsid w:val="00594F9B"/>
    <w:rsid w:val="00595155"/>
    <w:rsid w:val="00595E3E"/>
    <w:rsid w:val="00597477"/>
    <w:rsid w:val="00597A94"/>
    <w:rsid w:val="005A1107"/>
    <w:rsid w:val="005A16AB"/>
    <w:rsid w:val="005A4FB6"/>
    <w:rsid w:val="005A58D6"/>
    <w:rsid w:val="005B0F1D"/>
    <w:rsid w:val="005B1F05"/>
    <w:rsid w:val="005B3695"/>
    <w:rsid w:val="005B4206"/>
    <w:rsid w:val="005B4222"/>
    <w:rsid w:val="005B4462"/>
    <w:rsid w:val="005B6804"/>
    <w:rsid w:val="005B6A76"/>
    <w:rsid w:val="005B74F7"/>
    <w:rsid w:val="005C0061"/>
    <w:rsid w:val="005C1099"/>
    <w:rsid w:val="005C1D4E"/>
    <w:rsid w:val="005C2365"/>
    <w:rsid w:val="005C308B"/>
    <w:rsid w:val="005C37DF"/>
    <w:rsid w:val="005C3CCA"/>
    <w:rsid w:val="005C4E9C"/>
    <w:rsid w:val="005C541D"/>
    <w:rsid w:val="005C56E2"/>
    <w:rsid w:val="005C7ED9"/>
    <w:rsid w:val="005D0209"/>
    <w:rsid w:val="005D0635"/>
    <w:rsid w:val="005D12BE"/>
    <w:rsid w:val="005D27F6"/>
    <w:rsid w:val="005D3513"/>
    <w:rsid w:val="005D4F43"/>
    <w:rsid w:val="005D55E8"/>
    <w:rsid w:val="005D5B32"/>
    <w:rsid w:val="005D6200"/>
    <w:rsid w:val="005D72E1"/>
    <w:rsid w:val="005E11EE"/>
    <w:rsid w:val="005E2804"/>
    <w:rsid w:val="005E2D14"/>
    <w:rsid w:val="005E3F0D"/>
    <w:rsid w:val="005E5F85"/>
    <w:rsid w:val="005E7524"/>
    <w:rsid w:val="005E75EE"/>
    <w:rsid w:val="005E7761"/>
    <w:rsid w:val="005E7972"/>
    <w:rsid w:val="005F0B91"/>
    <w:rsid w:val="005F12CD"/>
    <w:rsid w:val="005F1D80"/>
    <w:rsid w:val="005F3366"/>
    <w:rsid w:val="005F40CF"/>
    <w:rsid w:val="005F4B41"/>
    <w:rsid w:val="005F5F94"/>
    <w:rsid w:val="005F74AA"/>
    <w:rsid w:val="005F798E"/>
    <w:rsid w:val="00600B67"/>
    <w:rsid w:val="00600CCB"/>
    <w:rsid w:val="00601BDD"/>
    <w:rsid w:val="0060561E"/>
    <w:rsid w:val="00606E69"/>
    <w:rsid w:val="00607AC0"/>
    <w:rsid w:val="00607F67"/>
    <w:rsid w:val="00610AA3"/>
    <w:rsid w:val="00611BDD"/>
    <w:rsid w:val="0061240C"/>
    <w:rsid w:val="006129F3"/>
    <w:rsid w:val="00612BAF"/>
    <w:rsid w:val="00613815"/>
    <w:rsid w:val="00614318"/>
    <w:rsid w:val="00614EA9"/>
    <w:rsid w:val="00616184"/>
    <w:rsid w:val="006167D4"/>
    <w:rsid w:val="006202FF"/>
    <w:rsid w:val="00620BD1"/>
    <w:rsid w:val="00621221"/>
    <w:rsid w:val="006226A7"/>
    <w:rsid w:val="00623185"/>
    <w:rsid w:val="00623949"/>
    <w:rsid w:val="00625975"/>
    <w:rsid w:val="0062698F"/>
    <w:rsid w:val="006269A4"/>
    <w:rsid w:val="00627B70"/>
    <w:rsid w:val="00631330"/>
    <w:rsid w:val="006316F8"/>
    <w:rsid w:val="006354B5"/>
    <w:rsid w:val="00636885"/>
    <w:rsid w:val="00636B9C"/>
    <w:rsid w:val="00640B17"/>
    <w:rsid w:val="00641748"/>
    <w:rsid w:val="00641B4C"/>
    <w:rsid w:val="0064489B"/>
    <w:rsid w:val="00644B5D"/>
    <w:rsid w:val="0064599C"/>
    <w:rsid w:val="00645D17"/>
    <w:rsid w:val="0064600D"/>
    <w:rsid w:val="00652713"/>
    <w:rsid w:val="006527B1"/>
    <w:rsid w:val="0065385E"/>
    <w:rsid w:val="00653995"/>
    <w:rsid w:val="00653D9A"/>
    <w:rsid w:val="00654CF2"/>
    <w:rsid w:val="006565AF"/>
    <w:rsid w:val="00657220"/>
    <w:rsid w:val="00660937"/>
    <w:rsid w:val="00661915"/>
    <w:rsid w:val="00664286"/>
    <w:rsid w:val="006660F5"/>
    <w:rsid w:val="006667A8"/>
    <w:rsid w:val="00667111"/>
    <w:rsid w:val="00667471"/>
    <w:rsid w:val="00667F48"/>
    <w:rsid w:val="00670294"/>
    <w:rsid w:val="00670809"/>
    <w:rsid w:val="00670B40"/>
    <w:rsid w:val="00672174"/>
    <w:rsid w:val="00674056"/>
    <w:rsid w:val="00674F42"/>
    <w:rsid w:val="00676E6A"/>
    <w:rsid w:val="006801EF"/>
    <w:rsid w:val="006808F6"/>
    <w:rsid w:val="00681077"/>
    <w:rsid w:val="0068484A"/>
    <w:rsid w:val="00685345"/>
    <w:rsid w:val="0068573A"/>
    <w:rsid w:val="006859F2"/>
    <w:rsid w:val="00686A09"/>
    <w:rsid w:val="006902C6"/>
    <w:rsid w:val="006902CC"/>
    <w:rsid w:val="006913F3"/>
    <w:rsid w:val="00692155"/>
    <w:rsid w:val="006930E5"/>
    <w:rsid w:val="0069452E"/>
    <w:rsid w:val="00694CDB"/>
    <w:rsid w:val="00695D6E"/>
    <w:rsid w:val="00696193"/>
    <w:rsid w:val="0069672E"/>
    <w:rsid w:val="006A3678"/>
    <w:rsid w:val="006A508C"/>
    <w:rsid w:val="006A5476"/>
    <w:rsid w:val="006A59A2"/>
    <w:rsid w:val="006B06D2"/>
    <w:rsid w:val="006B0C73"/>
    <w:rsid w:val="006B362A"/>
    <w:rsid w:val="006B5471"/>
    <w:rsid w:val="006B6110"/>
    <w:rsid w:val="006C0F3B"/>
    <w:rsid w:val="006C189E"/>
    <w:rsid w:val="006C2AC5"/>
    <w:rsid w:val="006C2E46"/>
    <w:rsid w:val="006C45CD"/>
    <w:rsid w:val="006C4F70"/>
    <w:rsid w:val="006C55E9"/>
    <w:rsid w:val="006C619A"/>
    <w:rsid w:val="006C6686"/>
    <w:rsid w:val="006C6891"/>
    <w:rsid w:val="006C7149"/>
    <w:rsid w:val="006C75BE"/>
    <w:rsid w:val="006C76DF"/>
    <w:rsid w:val="006C7A2D"/>
    <w:rsid w:val="006C7A42"/>
    <w:rsid w:val="006D0003"/>
    <w:rsid w:val="006D0CD8"/>
    <w:rsid w:val="006D0D1E"/>
    <w:rsid w:val="006D1ABD"/>
    <w:rsid w:val="006D2F2A"/>
    <w:rsid w:val="006D3226"/>
    <w:rsid w:val="006D42CE"/>
    <w:rsid w:val="006D4B31"/>
    <w:rsid w:val="006D5E28"/>
    <w:rsid w:val="006E0073"/>
    <w:rsid w:val="006E156A"/>
    <w:rsid w:val="006E2797"/>
    <w:rsid w:val="006E2C74"/>
    <w:rsid w:val="006E4B5E"/>
    <w:rsid w:val="006E629C"/>
    <w:rsid w:val="006E78AA"/>
    <w:rsid w:val="006F16B2"/>
    <w:rsid w:val="006F1872"/>
    <w:rsid w:val="006F1FD7"/>
    <w:rsid w:val="006F2B5A"/>
    <w:rsid w:val="006F2FF4"/>
    <w:rsid w:val="006F3485"/>
    <w:rsid w:val="006F5171"/>
    <w:rsid w:val="006F5509"/>
    <w:rsid w:val="006F7472"/>
    <w:rsid w:val="007032B7"/>
    <w:rsid w:val="00704771"/>
    <w:rsid w:val="00704BD5"/>
    <w:rsid w:val="0070654C"/>
    <w:rsid w:val="007066FF"/>
    <w:rsid w:val="00706C75"/>
    <w:rsid w:val="007073A5"/>
    <w:rsid w:val="00707B1B"/>
    <w:rsid w:val="00710546"/>
    <w:rsid w:val="00710BE4"/>
    <w:rsid w:val="00710EF1"/>
    <w:rsid w:val="007122C8"/>
    <w:rsid w:val="0071720A"/>
    <w:rsid w:val="0072072D"/>
    <w:rsid w:val="00720883"/>
    <w:rsid w:val="00720966"/>
    <w:rsid w:val="0072138A"/>
    <w:rsid w:val="00721541"/>
    <w:rsid w:val="00721EC3"/>
    <w:rsid w:val="007228E0"/>
    <w:rsid w:val="00723629"/>
    <w:rsid w:val="00724E4C"/>
    <w:rsid w:val="00725120"/>
    <w:rsid w:val="00725BCD"/>
    <w:rsid w:val="00727269"/>
    <w:rsid w:val="00730B24"/>
    <w:rsid w:val="00730F0B"/>
    <w:rsid w:val="0073247C"/>
    <w:rsid w:val="0073252B"/>
    <w:rsid w:val="007334FD"/>
    <w:rsid w:val="0073551E"/>
    <w:rsid w:val="00735F4B"/>
    <w:rsid w:val="00740E98"/>
    <w:rsid w:val="00741739"/>
    <w:rsid w:val="00741F76"/>
    <w:rsid w:val="007431BA"/>
    <w:rsid w:val="007438F9"/>
    <w:rsid w:val="00744F02"/>
    <w:rsid w:val="007455A0"/>
    <w:rsid w:val="00745895"/>
    <w:rsid w:val="00746148"/>
    <w:rsid w:val="007462FE"/>
    <w:rsid w:val="00746AFC"/>
    <w:rsid w:val="007522E5"/>
    <w:rsid w:val="007529EB"/>
    <w:rsid w:val="00755F6F"/>
    <w:rsid w:val="0075618B"/>
    <w:rsid w:val="00760E97"/>
    <w:rsid w:val="00760FE1"/>
    <w:rsid w:val="00762AE8"/>
    <w:rsid w:val="0076304E"/>
    <w:rsid w:val="00764080"/>
    <w:rsid w:val="00765A42"/>
    <w:rsid w:val="0076664D"/>
    <w:rsid w:val="00766AA6"/>
    <w:rsid w:val="007674E9"/>
    <w:rsid w:val="00771B03"/>
    <w:rsid w:val="007720FB"/>
    <w:rsid w:val="00773EE5"/>
    <w:rsid w:val="007748ED"/>
    <w:rsid w:val="0077509E"/>
    <w:rsid w:val="00780A31"/>
    <w:rsid w:val="00780F28"/>
    <w:rsid w:val="00781D11"/>
    <w:rsid w:val="0078253A"/>
    <w:rsid w:val="00782D8C"/>
    <w:rsid w:val="00785C4D"/>
    <w:rsid w:val="00787315"/>
    <w:rsid w:val="00787A5E"/>
    <w:rsid w:val="00790B78"/>
    <w:rsid w:val="0079290F"/>
    <w:rsid w:val="00793AAD"/>
    <w:rsid w:val="00795F75"/>
    <w:rsid w:val="007979DE"/>
    <w:rsid w:val="00797A91"/>
    <w:rsid w:val="007A13E1"/>
    <w:rsid w:val="007A21AD"/>
    <w:rsid w:val="007A2478"/>
    <w:rsid w:val="007A25FC"/>
    <w:rsid w:val="007A32F5"/>
    <w:rsid w:val="007A3AA6"/>
    <w:rsid w:val="007A48B4"/>
    <w:rsid w:val="007A705B"/>
    <w:rsid w:val="007A7CC0"/>
    <w:rsid w:val="007B05D4"/>
    <w:rsid w:val="007B1118"/>
    <w:rsid w:val="007B17DE"/>
    <w:rsid w:val="007B3722"/>
    <w:rsid w:val="007B3745"/>
    <w:rsid w:val="007B375F"/>
    <w:rsid w:val="007B3812"/>
    <w:rsid w:val="007B4071"/>
    <w:rsid w:val="007B576C"/>
    <w:rsid w:val="007B69F1"/>
    <w:rsid w:val="007B6E93"/>
    <w:rsid w:val="007B70CC"/>
    <w:rsid w:val="007B7C20"/>
    <w:rsid w:val="007C25A3"/>
    <w:rsid w:val="007C2D70"/>
    <w:rsid w:val="007C46B5"/>
    <w:rsid w:val="007C5FC2"/>
    <w:rsid w:val="007C623D"/>
    <w:rsid w:val="007C7F79"/>
    <w:rsid w:val="007D0AB7"/>
    <w:rsid w:val="007D13B6"/>
    <w:rsid w:val="007D2487"/>
    <w:rsid w:val="007D249F"/>
    <w:rsid w:val="007D2659"/>
    <w:rsid w:val="007D51CE"/>
    <w:rsid w:val="007D5C1E"/>
    <w:rsid w:val="007D6257"/>
    <w:rsid w:val="007D7344"/>
    <w:rsid w:val="007D7B1D"/>
    <w:rsid w:val="007D7BA7"/>
    <w:rsid w:val="007E010F"/>
    <w:rsid w:val="007E0134"/>
    <w:rsid w:val="007E11E4"/>
    <w:rsid w:val="007E3673"/>
    <w:rsid w:val="007E417C"/>
    <w:rsid w:val="007F00AC"/>
    <w:rsid w:val="007F0FE9"/>
    <w:rsid w:val="007F12F5"/>
    <w:rsid w:val="007F1EDC"/>
    <w:rsid w:val="007F338C"/>
    <w:rsid w:val="007F3C6F"/>
    <w:rsid w:val="007F4FA6"/>
    <w:rsid w:val="007F59CC"/>
    <w:rsid w:val="007F6472"/>
    <w:rsid w:val="00801F07"/>
    <w:rsid w:val="0080272A"/>
    <w:rsid w:val="00804536"/>
    <w:rsid w:val="00804BF6"/>
    <w:rsid w:val="00805DDD"/>
    <w:rsid w:val="00805F63"/>
    <w:rsid w:val="008068E9"/>
    <w:rsid w:val="00806953"/>
    <w:rsid w:val="00806CAC"/>
    <w:rsid w:val="00806E84"/>
    <w:rsid w:val="0081236F"/>
    <w:rsid w:val="00815DCE"/>
    <w:rsid w:val="008168D0"/>
    <w:rsid w:val="00820CE4"/>
    <w:rsid w:val="008218E3"/>
    <w:rsid w:val="00822086"/>
    <w:rsid w:val="00824BE1"/>
    <w:rsid w:val="00825FAB"/>
    <w:rsid w:val="008264D9"/>
    <w:rsid w:val="00830C73"/>
    <w:rsid w:val="00831C22"/>
    <w:rsid w:val="0083306C"/>
    <w:rsid w:val="00833CF4"/>
    <w:rsid w:val="008358FD"/>
    <w:rsid w:val="00835F1C"/>
    <w:rsid w:val="00836771"/>
    <w:rsid w:val="00837262"/>
    <w:rsid w:val="00842D21"/>
    <w:rsid w:val="008439E4"/>
    <w:rsid w:val="00843E0E"/>
    <w:rsid w:val="00845958"/>
    <w:rsid w:val="00845F3C"/>
    <w:rsid w:val="008468AC"/>
    <w:rsid w:val="00846B69"/>
    <w:rsid w:val="00847060"/>
    <w:rsid w:val="0084714D"/>
    <w:rsid w:val="00847CD0"/>
    <w:rsid w:val="00847E50"/>
    <w:rsid w:val="008504C0"/>
    <w:rsid w:val="00850750"/>
    <w:rsid w:val="00851103"/>
    <w:rsid w:val="008513C0"/>
    <w:rsid w:val="00852101"/>
    <w:rsid w:val="008525D3"/>
    <w:rsid w:val="00854665"/>
    <w:rsid w:val="00854A9C"/>
    <w:rsid w:val="00855688"/>
    <w:rsid w:val="008559C1"/>
    <w:rsid w:val="00855A73"/>
    <w:rsid w:val="00855F5B"/>
    <w:rsid w:val="00857DEA"/>
    <w:rsid w:val="00861D61"/>
    <w:rsid w:val="00862C86"/>
    <w:rsid w:val="00863740"/>
    <w:rsid w:val="00863B1B"/>
    <w:rsid w:val="00863C58"/>
    <w:rsid w:val="00864581"/>
    <w:rsid w:val="0086544A"/>
    <w:rsid w:val="00865AD2"/>
    <w:rsid w:val="008666BA"/>
    <w:rsid w:val="008672D3"/>
    <w:rsid w:val="00867A33"/>
    <w:rsid w:val="00870948"/>
    <w:rsid w:val="0087148E"/>
    <w:rsid w:val="0087190C"/>
    <w:rsid w:val="008729EC"/>
    <w:rsid w:val="00873989"/>
    <w:rsid w:val="00873AC4"/>
    <w:rsid w:val="008744E7"/>
    <w:rsid w:val="008752B3"/>
    <w:rsid w:val="00875569"/>
    <w:rsid w:val="00876802"/>
    <w:rsid w:val="00876B74"/>
    <w:rsid w:val="008771E7"/>
    <w:rsid w:val="00877446"/>
    <w:rsid w:val="0087746D"/>
    <w:rsid w:val="00877B90"/>
    <w:rsid w:val="00881815"/>
    <w:rsid w:val="0088215B"/>
    <w:rsid w:val="00884929"/>
    <w:rsid w:val="00885E80"/>
    <w:rsid w:val="0088649A"/>
    <w:rsid w:val="00886C93"/>
    <w:rsid w:val="00891798"/>
    <w:rsid w:val="008927CA"/>
    <w:rsid w:val="00893992"/>
    <w:rsid w:val="00894C16"/>
    <w:rsid w:val="008973C2"/>
    <w:rsid w:val="00897FED"/>
    <w:rsid w:val="008A26A0"/>
    <w:rsid w:val="008A3520"/>
    <w:rsid w:val="008A3B1B"/>
    <w:rsid w:val="008A5005"/>
    <w:rsid w:val="008A6F13"/>
    <w:rsid w:val="008A70F8"/>
    <w:rsid w:val="008B0070"/>
    <w:rsid w:val="008B0B87"/>
    <w:rsid w:val="008B19B5"/>
    <w:rsid w:val="008B1E95"/>
    <w:rsid w:val="008B3504"/>
    <w:rsid w:val="008B370D"/>
    <w:rsid w:val="008B3AE0"/>
    <w:rsid w:val="008B3DFC"/>
    <w:rsid w:val="008B54D7"/>
    <w:rsid w:val="008B7C36"/>
    <w:rsid w:val="008C0745"/>
    <w:rsid w:val="008C2055"/>
    <w:rsid w:val="008C34D6"/>
    <w:rsid w:val="008C3EE8"/>
    <w:rsid w:val="008C41CD"/>
    <w:rsid w:val="008C4E90"/>
    <w:rsid w:val="008D0108"/>
    <w:rsid w:val="008D12DF"/>
    <w:rsid w:val="008D1A32"/>
    <w:rsid w:val="008D2456"/>
    <w:rsid w:val="008D2B7D"/>
    <w:rsid w:val="008D3A44"/>
    <w:rsid w:val="008D4643"/>
    <w:rsid w:val="008D5A66"/>
    <w:rsid w:val="008D6319"/>
    <w:rsid w:val="008D6E56"/>
    <w:rsid w:val="008D768F"/>
    <w:rsid w:val="008E0CF9"/>
    <w:rsid w:val="008E1887"/>
    <w:rsid w:val="008E1CB2"/>
    <w:rsid w:val="008E34EB"/>
    <w:rsid w:val="008E385D"/>
    <w:rsid w:val="008E39A8"/>
    <w:rsid w:val="008E4766"/>
    <w:rsid w:val="008E48EA"/>
    <w:rsid w:val="008E5C97"/>
    <w:rsid w:val="008E7064"/>
    <w:rsid w:val="008F0E84"/>
    <w:rsid w:val="008F1D49"/>
    <w:rsid w:val="008F2866"/>
    <w:rsid w:val="008F2D30"/>
    <w:rsid w:val="008F3524"/>
    <w:rsid w:val="008F36B3"/>
    <w:rsid w:val="008F6289"/>
    <w:rsid w:val="008F705F"/>
    <w:rsid w:val="008F7168"/>
    <w:rsid w:val="00900861"/>
    <w:rsid w:val="00900DD8"/>
    <w:rsid w:val="009016AF"/>
    <w:rsid w:val="00902246"/>
    <w:rsid w:val="00902EA9"/>
    <w:rsid w:val="00903382"/>
    <w:rsid w:val="00903C4A"/>
    <w:rsid w:val="00904054"/>
    <w:rsid w:val="00904AE5"/>
    <w:rsid w:val="00905361"/>
    <w:rsid w:val="00905382"/>
    <w:rsid w:val="00907B25"/>
    <w:rsid w:val="00907CB2"/>
    <w:rsid w:val="00911CD6"/>
    <w:rsid w:val="00912C80"/>
    <w:rsid w:val="009135F3"/>
    <w:rsid w:val="00913FA0"/>
    <w:rsid w:val="00914964"/>
    <w:rsid w:val="00915026"/>
    <w:rsid w:val="00915177"/>
    <w:rsid w:val="009160D1"/>
    <w:rsid w:val="009161E0"/>
    <w:rsid w:val="00916729"/>
    <w:rsid w:val="009208AE"/>
    <w:rsid w:val="0092193A"/>
    <w:rsid w:val="00921B78"/>
    <w:rsid w:val="00922397"/>
    <w:rsid w:val="00922FB0"/>
    <w:rsid w:val="00924359"/>
    <w:rsid w:val="0093053D"/>
    <w:rsid w:val="009313AC"/>
    <w:rsid w:val="00931A6E"/>
    <w:rsid w:val="0093273E"/>
    <w:rsid w:val="00932E9A"/>
    <w:rsid w:val="00933C2E"/>
    <w:rsid w:val="00933D92"/>
    <w:rsid w:val="00935CA9"/>
    <w:rsid w:val="00937726"/>
    <w:rsid w:val="00937828"/>
    <w:rsid w:val="00937A4C"/>
    <w:rsid w:val="009402CC"/>
    <w:rsid w:val="009406CD"/>
    <w:rsid w:val="00941804"/>
    <w:rsid w:val="009420BC"/>
    <w:rsid w:val="00942F5F"/>
    <w:rsid w:val="00943CEB"/>
    <w:rsid w:val="0094496F"/>
    <w:rsid w:val="00944F77"/>
    <w:rsid w:val="009451AE"/>
    <w:rsid w:val="0094607B"/>
    <w:rsid w:val="00946443"/>
    <w:rsid w:val="0094695C"/>
    <w:rsid w:val="00947BF3"/>
    <w:rsid w:val="00950EA2"/>
    <w:rsid w:val="00953209"/>
    <w:rsid w:val="0095476B"/>
    <w:rsid w:val="009548D8"/>
    <w:rsid w:val="009553EC"/>
    <w:rsid w:val="00955CC9"/>
    <w:rsid w:val="009561EE"/>
    <w:rsid w:val="009566A3"/>
    <w:rsid w:val="00956DCC"/>
    <w:rsid w:val="00960478"/>
    <w:rsid w:val="0096051A"/>
    <w:rsid w:val="00963129"/>
    <w:rsid w:val="00970F67"/>
    <w:rsid w:val="00972279"/>
    <w:rsid w:val="00972E25"/>
    <w:rsid w:val="00973333"/>
    <w:rsid w:val="0097582A"/>
    <w:rsid w:val="00976D01"/>
    <w:rsid w:val="00976E7B"/>
    <w:rsid w:val="009775AA"/>
    <w:rsid w:val="00981F32"/>
    <w:rsid w:val="0098200B"/>
    <w:rsid w:val="00982182"/>
    <w:rsid w:val="00983E32"/>
    <w:rsid w:val="00984AA0"/>
    <w:rsid w:val="0098551C"/>
    <w:rsid w:val="00986A30"/>
    <w:rsid w:val="0098701B"/>
    <w:rsid w:val="00990DEB"/>
    <w:rsid w:val="00990E5D"/>
    <w:rsid w:val="00991033"/>
    <w:rsid w:val="009924C2"/>
    <w:rsid w:val="00993CAF"/>
    <w:rsid w:val="00994DA4"/>
    <w:rsid w:val="009956EF"/>
    <w:rsid w:val="00996AD5"/>
    <w:rsid w:val="009A0E4A"/>
    <w:rsid w:val="009A0E7C"/>
    <w:rsid w:val="009A0F1E"/>
    <w:rsid w:val="009A1A4F"/>
    <w:rsid w:val="009A264D"/>
    <w:rsid w:val="009A26B4"/>
    <w:rsid w:val="009A2F5B"/>
    <w:rsid w:val="009A32F9"/>
    <w:rsid w:val="009A38E7"/>
    <w:rsid w:val="009A3BA5"/>
    <w:rsid w:val="009A3FA1"/>
    <w:rsid w:val="009A45EB"/>
    <w:rsid w:val="009A4E21"/>
    <w:rsid w:val="009A5132"/>
    <w:rsid w:val="009A603B"/>
    <w:rsid w:val="009A6142"/>
    <w:rsid w:val="009B0D30"/>
    <w:rsid w:val="009B0E82"/>
    <w:rsid w:val="009B1041"/>
    <w:rsid w:val="009B2C1D"/>
    <w:rsid w:val="009B2F58"/>
    <w:rsid w:val="009B3401"/>
    <w:rsid w:val="009B636F"/>
    <w:rsid w:val="009B6936"/>
    <w:rsid w:val="009B7E64"/>
    <w:rsid w:val="009C0517"/>
    <w:rsid w:val="009C0921"/>
    <w:rsid w:val="009C2893"/>
    <w:rsid w:val="009C3E33"/>
    <w:rsid w:val="009C646D"/>
    <w:rsid w:val="009C6DA7"/>
    <w:rsid w:val="009C6E91"/>
    <w:rsid w:val="009D150C"/>
    <w:rsid w:val="009D1C62"/>
    <w:rsid w:val="009D25DD"/>
    <w:rsid w:val="009D3E00"/>
    <w:rsid w:val="009D416A"/>
    <w:rsid w:val="009D6578"/>
    <w:rsid w:val="009D7015"/>
    <w:rsid w:val="009D78FD"/>
    <w:rsid w:val="009E04B1"/>
    <w:rsid w:val="009E3543"/>
    <w:rsid w:val="009E4BA6"/>
    <w:rsid w:val="009E5737"/>
    <w:rsid w:val="009F1AC7"/>
    <w:rsid w:val="009F226A"/>
    <w:rsid w:val="009F2AA9"/>
    <w:rsid w:val="009F2D8E"/>
    <w:rsid w:val="009F3794"/>
    <w:rsid w:val="009F395A"/>
    <w:rsid w:val="009F641E"/>
    <w:rsid w:val="009F7B5A"/>
    <w:rsid w:val="009F7C87"/>
    <w:rsid w:val="00A001E4"/>
    <w:rsid w:val="00A022A2"/>
    <w:rsid w:val="00A0516F"/>
    <w:rsid w:val="00A05295"/>
    <w:rsid w:val="00A05CCB"/>
    <w:rsid w:val="00A07105"/>
    <w:rsid w:val="00A0740A"/>
    <w:rsid w:val="00A13FB2"/>
    <w:rsid w:val="00A143A7"/>
    <w:rsid w:val="00A15970"/>
    <w:rsid w:val="00A16B7E"/>
    <w:rsid w:val="00A20665"/>
    <w:rsid w:val="00A228B5"/>
    <w:rsid w:val="00A2394B"/>
    <w:rsid w:val="00A23C57"/>
    <w:rsid w:val="00A2488A"/>
    <w:rsid w:val="00A248E6"/>
    <w:rsid w:val="00A25E8C"/>
    <w:rsid w:val="00A26441"/>
    <w:rsid w:val="00A26DBE"/>
    <w:rsid w:val="00A307B7"/>
    <w:rsid w:val="00A315D4"/>
    <w:rsid w:val="00A320A5"/>
    <w:rsid w:val="00A331F4"/>
    <w:rsid w:val="00A33CFC"/>
    <w:rsid w:val="00A3516E"/>
    <w:rsid w:val="00A36281"/>
    <w:rsid w:val="00A37103"/>
    <w:rsid w:val="00A4033D"/>
    <w:rsid w:val="00A41739"/>
    <w:rsid w:val="00A434B8"/>
    <w:rsid w:val="00A43F44"/>
    <w:rsid w:val="00A44BFC"/>
    <w:rsid w:val="00A4504F"/>
    <w:rsid w:val="00A45AF5"/>
    <w:rsid w:val="00A47C21"/>
    <w:rsid w:val="00A50613"/>
    <w:rsid w:val="00A5497F"/>
    <w:rsid w:val="00A571C4"/>
    <w:rsid w:val="00A577ED"/>
    <w:rsid w:val="00A604FA"/>
    <w:rsid w:val="00A628BE"/>
    <w:rsid w:val="00A634F0"/>
    <w:rsid w:val="00A6451A"/>
    <w:rsid w:val="00A6734D"/>
    <w:rsid w:val="00A6799A"/>
    <w:rsid w:val="00A70686"/>
    <w:rsid w:val="00A7121C"/>
    <w:rsid w:val="00A73247"/>
    <w:rsid w:val="00A756E7"/>
    <w:rsid w:val="00A75AF1"/>
    <w:rsid w:val="00A75EC4"/>
    <w:rsid w:val="00A76B1D"/>
    <w:rsid w:val="00A77252"/>
    <w:rsid w:val="00A80B46"/>
    <w:rsid w:val="00A80BE1"/>
    <w:rsid w:val="00A83495"/>
    <w:rsid w:val="00A83638"/>
    <w:rsid w:val="00A836B7"/>
    <w:rsid w:val="00A83FAE"/>
    <w:rsid w:val="00A8410C"/>
    <w:rsid w:val="00A861DB"/>
    <w:rsid w:val="00A864DB"/>
    <w:rsid w:val="00A86A51"/>
    <w:rsid w:val="00A8731B"/>
    <w:rsid w:val="00A91127"/>
    <w:rsid w:val="00A91264"/>
    <w:rsid w:val="00A9324E"/>
    <w:rsid w:val="00A93660"/>
    <w:rsid w:val="00A95772"/>
    <w:rsid w:val="00A95BBE"/>
    <w:rsid w:val="00A966F7"/>
    <w:rsid w:val="00A976A8"/>
    <w:rsid w:val="00A97E08"/>
    <w:rsid w:val="00AA18C8"/>
    <w:rsid w:val="00AA240E"/>
    <w:rsid w:val="00AA2B0A"/>
    <w:rsid w:val="00AA3FD6"/>
    <w:rsid w:val="00AA6617"/>
    <w:rsid w:val="00AB0157"/>
    <w:rsid w:val="00AB0C59"/>
    <w:rsid w:val="00AB1E88"/>
    <w:rsid w:val="00AB1F2E"/>
    <w:rsid w:val="00AB2FA5"/>
    <w:rsid w:val="00AB5853"/>
    <w:rsid w:val="00AB5B45"/>
    <w:rsid w:val="00AB6FF3"/>
    <w:rsid w:val="00AC0704"/>
    <w:rsid w:val="00AC0B48"/>
    <w:rsid w:val="00AC0F42"/>
    <w:rsid w:val="00AC1FD4"/>
    <w:rsid w:val="00AC4026"/>
    <w:rsid w:val="00AC4A89"/>
    <w:rsid w:val="00AC5557"/>
    <w:rsid w:val="00AC58FF"/>
    <w:rsid w:val="00AC7283"/>
    <w:rsid w:val="00AC7B6E"/>
    <w:rsid w:val="00AD0263"/>
    <w:rsid w:val="00AD2D5F"/>
    <w:rsid w:val="00AD2EED"/>
    <w:rsid w:val="00AD382C"/>
    <w:rsid w:val="00AD520D"/>
    <w:rsid w:val="00AD64B7"/>
    <w:rsid w:val="00AD7B2F"/>
    <w:rsid w:val="00AE065C"/>
    <w:rsid w:val="00AE0C9B"/>
    <w:rsid w:val="00AE14A3"/>
    <w:rsid w:val="00AE2466"/>
    <w:rsid w:val="00AE3E88"/>
    <w:rsid w:val="00AE48A7"/>
    <w:rsid w:val="00AE4926"/>
    <w:rsid w:val="00AE6670"/>
    <w:rsid w:val="00AE7A93"/>
    <w:rsid w:val="00AF03A6"/>
    <w:rsid w:val="00AF0453"/>
    <w:rsid w:val="00AF391B"/>
    <w:rsid w:val="00AF3C71"/>
    <w:rsid w:val="00B00A20"/>
    <w:rsid w:val="00B01085"/>
    <w:rsid w:val="00B029D4"/>
    <w:rsid w:val="00B0390C"/>
    <w:rsid w:val="00B06596"/>
    <w:rsid w:val="00B06AF9"/>
    <w:rsid w:val="00B100A7"/>
    <w:rsid w:val="00B10A3F"/>
    <w:rsid w:val="00B11407"/>
    <w:rsid w:val="00B13C6D"/>
    <w:rsid w:val="00B13D98"/>
    <w:rsid w:val="00B13FBB"/>
    <w:rsid w:val="00B1685F"/>
    <w:rsid w:val="00B16E8D"/>
    <w:rsid w:val="00B17232"/>
    <w:rsid w:val="00B201E4"/>
    <w:rsid w:val="00B20BD0"/>
    <w:rsid w:val="00B21D0C"/>
    <w:rsid w:val="00B22DD1"/>
    <w:rsid w:val="00B23DCA"/>
    <w:rsid w:val="00B253B3"/>
    <w:rsid w:val="00B3210B"/>
    <w:rsid w:val="00B32800"/>
    <w:rsid w:val="00B32BF1"/>
    <w:rsid w:val="00B32E79"/>
    <w:rsid w:val="00B37279"/>
    <w:rsid w:val="00B376F0"/>
    <w:rsid w:val="00B37D96"/>
    <w:rsid w:val="00B40974"/>
    <w:rsid w:val="00B42FE4"/>
    <w:rsid w:val="00B43555"/>
    <w:rsid w:val="00B51026"/>
    <w:rsid w:val="00B51283"/>
    <w:rsid w:val="00B51920"/>
    <w:rsid w:val="00B5225A"/>
    <w:rsid w:val="00B52853"/>
    <w:rsid w:val="00B52867"/>
    <w:rsid w:val="00B53DF2"/>
    <w:rsid w:val="00B56212"/>
    <w:rsid w:val="00B6044D"/>
    <w:rsid w:val="00B62579"/>
    <w:rsid w:val="00B637EC"/>
    <w:rsid w:val="00B64A5E"/>
    <w:rsid w:val="00B66B33"/>
    <w:rsid w:val="00B704F9"/>
    <w:rsid w:val="00B71026"/>
    <w:rsid w:val="00B716B9"/>
    <w:rsid w:val="00B73D20"/>
    <w:rsid w:val="00B76703"/>
    <w:rsid w:val="00B76DFD"/>
    <w:rsid w:val="00B7733D"/>
    <w:rsid w:val="00B809D3"/>
    <w:rsid w:val="00B838DC"/>
    <w:rsid w:val="00B83A34"/>
    <w:rsid w:val="00B84D33"/>
    <w:rsid w:val="00B8602C"/>
    <w:rsid w:val="00B86087"/>
    <w:rsid w:val="00B8633E"/>
    <w:rsid w:val="00B879D5"/>
    <w:rsid w:val="00B87BE8"/>
    <w:rsid w:val="00B90784"/>
    <w:rsid w:val="00B91048"/>
    <w:rsid w:val="00B914B8"/>
    <w:rsid w:val="00B92613"/>
    <w:rsid w:val="00B926C4"/>
    <w:rsid w:val="00B9301A"/>
    <w:rsid w:val="00B931FF"/>
    <w:rsid w:val="00B935B2"/>
    <w:rsid w:val="00B942BD"/>
    <w:rsid w:val="00B94DDD"/>
    <w:rsid w:val="00B96439"/>
    <w:rsid w:val="00B96E42"/>
    <w:rsid w:val="00B972B4"/>
    <w:rsid w:val="00B97628"/>
    <w:rsid w:val="00BA07B4"/>
    <w:rsid w:val="00BA18E3"/>
    <w:rsid w:val="00BA2132"/>
    <w:rsid w:val="00BA32CC"/>
    <w:rsid w:val="00BA361A"/>
    <w:rsid w:val="00BA4844"/>
    <w:rsid w:val="00BA4B47"/>
    <w:rsid w:val="00BA4E72"/>
    <w:rsid w:val="00BA542E"/>
    <w:rsid w:val="00BA6C46"/>
    <w:rsid w:val="00BA7859"/>
    <w:rsid w:val="00BB0FC6"/>
    <w:rsid w:val="00BB1572"/>
    <w:rsid w:val="00BB1FA9"/>
    <w:rsid w:val="00BB3A0B"/>
    <w:rsid w:val="00BB44DE"/>
    <w:rsid w:val="00BB47AA"/>
    <w:rsid w:val="00BB5E71"/>
    <w:rsid w:val="00BB6DE4"/>
    <w:rsid w:val="00BB7EBF"/>
    <w:rsid w:val="00BC07BE"/>
    <w:rsid w:val="00BC0E5E"/>
    <w:rsid w:val="00BC19F7"/>
    <w:rsid w:val="00BC2065"/>
    <w:rsid w:val="00BC3CD6"/>
    <w:rsid w:val="00BC49E1"/>
    <w:rsid w:val="00BC51A1"/>
    <w:rsid w:val="00BC5447"/>
    <w:rsid w:val="00BC60DC"/>
    <w:rsid w:val="00BC761B"/>
    <w:rsid w:val="00BD05EE"/>
    <w:rsid w:val="00BD317D"/>
    <w:rsid w:val="00BD5B95"/>
    <w:rsid w:val="00BD662E"/>
    <w:rsid w:val="00BD719E"/>
    <w:rsid w:val="00BE1715"/>
    <w:rsid w:val="00BE1DF9"/>
    <w:rsid w:val="00BE50B8"/>
    <w:rsid w:val="00BE5D03"/>
    <w:rsid w:val="00BE64D8"/>
    <w:rsid w:val="00BE6A53"/>
    <w:rsid w:val="00BE6DE4"/>
    <w:rsid w:val="00BE72AC"/>
    <w:rsid w:val="00BE773C"/>
    <w:rsid w:val="00BF060D"/>
    <w:rsid w:val="00BF1009"/>
    <w:rsid w:val="00BF1980"/>
    <w:rsid w:val="00BF336E"/>
    <w:rsid w:val="00BF402B"/>
    <w:rsid w:val="00BF58D7"/>
    <w:rsid w:val="00BF6905"/>
    <w:rsid w:val="00BF6AD6"/>
    <w:rsid w:val="00BF6B7C"/>
    <w:rsid w:val="00BF6DAC"/>
    <w:rsid w:val="00BF7F65"/>
    <w:rsid w:val="00C004C7"/>
    <w:rsid w:val="00C0238B"/>
    <w:rsid w:val="00C03AE8"/>
    <w:rsid w:val="00C048B1"/>
    <w:rsid w:val="00C05A19"/>
    <w:rsid w:val="00C1151B"/>
    <w:rsid w:val="00C12BB6"/>
    <w:rsid w:val="00C1346C"/>
    <w:rsid w:val="00C1467A"/>
    <w:rsid w:val="00C14F09"/>
    <w:rsid w:val="00C15A57"/>
    <w:rsid w:val="00C15E7C"/>
    <w:rsid w:val="00C163C5"/>
    <w:rsid w:val="00C172D5"/>
    <w:rsid w:val="00C1752C"/>
    <w:rsid w:val="00C177B8"/>
    <w:rsid w:val="00C17BD0"/>
    <w:rsid w:val="00C21BE7"/>
    <w:rsid w:val="00C2232A"/>
    <w:rsid w:val="00C231E8"/>
    <w:rsid w:val="00C2357D"/>
    <w:rsid w:val="00C2572B"/>
    <w:rsid w:val="00C303CE"/>
    <w:rsid w:val="00C30A8D"/>
    <w:rsid w:val="00C30B76"/>
    <w:rsid w:val="00C31AD2"/>
    <w:rsid w:val="00C331BB"/>
    <w:rsid w:val="00C337EB"/>
    <w:rsid w:val="00C33EF0"/>
    <w:rsid w:val="00C343A6"/>
    <w:rsid w:val="00C343EE"/>
    <w:rsid w:val="00C35B9F"/>
    <w:rsid w:val="00C35CB3"/>
    <w:rsid w:val="00C40A40"/>
    <w:rsid w:val="00C412D4"/>
    <w:rsid w:val="00C426C9"/>
    <w:rsid w:val="00C44509"/>
    <w:rsid w:val="00C44A04"/>
    <w:rsid w:val="00C457A8"/>
    <w:rsid w:val="00C4596E"/>
    <w:rsid w:val="00C45F02"/>
    <w:rsid w:val="00C46C9A"/>
    <w:rsid w:val="00C47B63"/>
    <w:rsid w:val="00C55A51"/>
    <w:rsid w:val="00C6013D"/>
    <w:rsid w:val="00C626D4"/>
    <w:rsid w:val="00C64107"/>
    <w:rsid w:val="00C647B2"/>
    <w:rsid w:val="00C6668F"/>
    <w:rsid w:val="00C66A9E"/>
    <w:rsid w:val="00C71FB2"/>
    <w:rsid w:val="00C72E1F"/>
    <w:rsid w:val="00C74D84"/>
    <w:rsid w:val="00C75686"/>
    <w:rsid w:val="00C770FE"/>
    <w:rsid w:val="00C77684"/>
    <w:rsid w:val="00C8012C"/>
    <w:rsid w:val="00C816A2"/>
    <w:rsid w:val="00C81CDB"/>
    <w:rsid w:val="00C836C5"/>
    <w:rsid w:val="00C83EF2"/>
    <w:rsid w:val="00C84589"/>
    <w:rsid w:val="00C8765D"/>
    <w:rsid w:val="00C87B99"/>
    <w:rsid w:val="00C90031"/>
    <w:rsid w:val="00C9050A"/>
    <w:rsid w:val="00C90833"/>
    <w:rsid w:val="00C91768"/>
    <w:rsid w:val="00C91C7D"/>
    <w:rsid w:val="00C93498"/>
    <w:rsid w:val="00C95AAA"/>
    <w:rsid w:val="00C95B9F"/>
    <w:rsid w:val="00C95C77"/>
    <w:rsid w:val="00CA06C4"/>
    <w:rsid w:val="00CA0858"/>
    <w:rsid w:val="00CA098B"/>
    <w:rsid w:val="00CA284A"/>
    <w:rsid w:val="00CA3434"/>
    <w:rsid w:val="00CA3820"/>
    <w:rsid w:val="00CA3E7A"/>
    <w:rsid w:val="00CA44A6"/>
    <w:rsid w:val="00CA4999"/>
    <w:rsid w:val="00CA51DB"/>
    <w:rsid w:val="00CA6188"/>
    <w:rsid w:val="00CA6AA6"/>
    <w:rsid w:val="00CB14DD"/>
    <w:rsid w:val="00CB49E6"/>
    <w:rsid w:val="00CB5054"/>
    <w:rsid w:val="00CB52BD"/>
    <w:rsid w:val="00CC0235"/>
    <w:rsid w:val="00CC0382"/>
    <w:rsid w:val="00CC110A"/>
    <w:rsid w:val="00CC2107"/>
    <w:rsid w:val="00CC3343"/>
    <w:rsid w:val="00CC348A"/>
    <w:rsid w:val="00CC3A80"/>
    <w:rsid w:val="00CC3C7A"/>
    <w:rsid w:val="00CC3E51"/>
    <w:rsid w:val="00CC47CD"/>
    <w:rsid w:val="00CC51E9"/>
    <w:rsid w:val="00CC5851"/>
    <w:rsid w:val="00CD10FC"/>
    <w:rsid w:val="00CD231D"/>
    <w:rsid w:val="00CD48B5"/>
    <w:rsid w:val="00CD56F0"/>
    <w:rsid w:val="00CD7D0F"/>
    <w:rsid w:val="00CE1320"/>
    <w:rsid w:val="00CE14D7"/>
    <w:rsid w:val="00CE1AEB"/>
    <w:rsid w:val="00CE1C65"/>
    <w:rsid w:val="00CE2070"/>
    <w:rsid w:val="00CE2211"/>
    <w:rsid w:val="00CE3675"/>
    <w:rsid w:val="00CE48E9"/>
    <w:rsid w:val="00CE4BBD"/>
    <w:rsid w:val="00CE63DD"/>
    <w:rsid w:val="00CF171E"/>
    <w:rsid w:val="00CF720E"/>
    <w:rsid w:val="00D010A4"/>
    <w:rsid w:val="00D041DE"/>
    <w:rsid w:val="00D04B65"/>
    <w:rsid w:val="00D0690C"/>
    <w:rsid w:val="00D06FCB"/>
    <w:rsid w:val="00D10C5B"/>
    <w:rsid w:val="00D12FD3"/>
    <w:rsid w:val="00D13BD2"/>
    <w:rsid w:val="00D140E0"/>
    <w:rsid w:val="00D14B31"/>
    <w:rsid w:val="00D158EA"/>
    <w:rsid w:val="00D2013A"/>
    <w:rsid w:val="00D20479"/>
    <w:rsid w:val="00D20689"/>
    <w:rsid w:val="00D2251D"/>
    <w:rsid w:val="00D22620"/>
    <w:rsid w:val="00D256B7"/>
    <w:rsid w:val="00D26A5B"/>
    <w:rsid w:val="00D3054B"/>
    <w:rsid w:val="00D3362A"/>
    <w:rsid w:val="00D33667"/>
    <w:rsid w:val="00D341E8"/>
    <w:rsid w:val="00D3569E"/>
    <w:rsid w:val="00D36961"/>
    <w:rsid w:val="00D37085"/>
    <w:rsid w:val="00D3759A"/>
    <w:rsid w:val="00D411A2"/>
    <w:rsid w:val="00D4233C"/>
    <w:rsid w:val="00D42ADD"/>
    <w:rsid w:val="00D4476D"/>
    <w:rsid w:val="00D44798"/>
    <w:rsid w:val="00D45EBF"/>
    <w:rsid w:val="00D5026D"/>
    <w:rsid w:val="00D50A5A"/>
    <w:rsid w:val="00D533A4"/>
    <w:rsid w:val="00D53960"/>
    <w:rsid w:val="00D55404"/>
    <w:rsid w:val="00D570DC"/>
    <w:rsid w:val="00D61E9E"/>
    <w:rsid w:val="00D61F4B"/>
    <w:rsid w:val="00D621B4"/>
    <w:rsid w:val="00D661C6"/>
    <w:rsid w:val="00D66E49"/>
    <w:rsid w:val="00D67719"/>
    <w:rsid w:val="00D70548"/>
    <w:rsid w:val="00D70A98"/>
    <w:rsid w:val="00D713E8"/>
    <w:rsid w:val="00D72636"/>
    <w:rsid w:val="00D739DA"/>
    <w:rsid w:val="00D7617D"/>
    <w:rsid w:val="00D76CCE"/>
    <w:rsid w:val="00D76EBF"/>
    <w:rsid w:val="00D77207"/>
    <w:rsid w:val="00D817F7"/>
    <w:rsid w:val="00D82428"/>
    <w:rsid w:val="00D82764"/>
    <w:rsid w:val="00D830BC"/>
    <w:rsid w:val="00D8550B"/>
    <w:rsid w:val="00D86226"/>
    <w:rsid w:val="00D90C12"/>
    <w:rsid w:val="00D91244"/>
    <w:rsid w:val="00D919BB"/>
    <w:rsid w:val="00D94D54"/>
    <w:rsid w:val="00D95052"/>
    <w:rsid w:val="00D96434"/>
    <w:rsid w:val="00DA18AC"/>
    <w:rsid w:val="00DA1BC8"/>
    <w:rsid w:val="00DA57E7"/>
    <w:rsid w:val="00DA6240"/>
    <w:rsid w:val="00DA7AEA"/>
    <w:rsid w:val="00DB17DE"/>
    <w:rsid w:val="00DB1E1C"/>
    <w:rsid w:val="00DB1FF4"/>
    <w:rsid w:val="00DB504C"/>
    <w:rsid w:val="00DB6854"/>
    <w:rsid w:val="00DC14C0"/>
    <w:rsid w:val="00DC33B6"/>
    <w:rsid w:val="00DC37DA"/>
    <w:rsid w:val="00DC384C"/>
    <w:rsid w:val="00DC5D5A"/>
    <w:rsid w:val="00DC655A"/>
    <w:rsid w:val="00DC66D3"/>
    <w:rsid w:val="00DC6ED4"/>
    <w:rsid w:val="00DD06F5"/>
    <w:rsid w:val="00DD1456"/>
    <w:rsid w:val="00DD1516"/>
    <w:rsid w:val="00DD45F9"/>
    <w:rsid w:val="00DD5551"/>
    <w:rsid w:val="00DD6F23"/>
    <w:rsid w:val="00DD7CAD"/>
    <w:rsid w:val="00DE00AE"/>
    <w:rsid w:val="00DE2636"/>
    <w:rsid w:val="00DE35FD"/>
    <w:rsid w:val="00DE4204"/>
    <w:rsid w:val="00DE4415"/>
    <w:rsid w:val="00DE6464"/>
    <w:rsid w:val="00DF1C57"/>
    <w:rsid w:val="00DF34C0"/>
    <w:rsid w:val="00DF3849"/>
    <w:rsid w:val="00DF3C00"/>
    <w:rsid w:val="00DF4239"/>
    <w:rsid w:val="00DF4B4F"/>
    <w:rsid w:val="00DF614C"/>
    <w:rsid w:val="00E00037"/>
    <w:rsid w:val="00E01557"/>
    <w:rsid w:val="00E026A5"/>
    <w:rsid w:val="00E039B3"/>
    <w:rsid w:val="00E050AA"/>
    <w:rsid w:val="00E0531B"/>
    <w:rsid w:val="00E05B26"/>
    <w:rsid w:val="00E05D86"/>
    <w:rsid w:val="00E06134"/>
    <w:rsid w:val="00E06174"/>
    <w:rsid w:val="00E115EB"/>
    <w:rsid w:val="00E11804"/>
    <w:rsid w:val="00E11EA5"/>
    <w:rsid w:val="00E1249B"/>
    <w:rsid w:val="00E132D7"/>
    <w:rsid w:val="00E13A74"/>
    <w:rsid w:val="00E14C3D"/>
    <w:rsid w:val="00E163B7"/>
    <w:rsid w:val="00E177EB"/>
    <w:rsid w:val="00E205B8"/>
    <w:rsid w:val="00E20EAF"/>
    <w:rsid w:val="00E216D8"/>
    <w:rsid w:val="00E21815"/>
    <w:rsid w:val="00E223E5"/>
    <w:rsid w:val="00E269DE"/>
    <w:rsid w:val="00E27522"/>
    <w:rsid w:val="00E302C7"/>
    <w:rsid w:val="00E3045B"/>
    <w:rsid w:val="00E30647"/>
    <w:rsid w:val="00E31485"/>
    <w:rsid w:val="00E321E1"/>
    <w:rsid w:val="00E32631"/>
    <w:rsid w:val="00E331C2"/>
    <w:rsid w:val="00E33420"/>
    <w:rsid w:val="00E344A7"/>
    <w:rsid w:val="00E35A56"/>
    <w:rsid w:val="00E36027"/>
    <w:rsid w:val="00E40D0F"/>
    <w:rsid w:val="00E414E6"/>
    <w:rsid w:val="00E418F5"/>
    <w:rsid w:val="00E44A2C"/>
    <w:rsid w:val="00E45215"/>
    <w:rsid w:val="00E45459"/>
    <w:rsid w:val="00E45774"/>
    <w:rsid w:val="00E45FC5"/>
    <w:rsid w:val="00E51118"/>
    <w:rsid w:val="00E51F1B"/>
    <w:rsid w:val="00E5388B"/>
    <w:rsid w:val="00E558A0"/>
    <w:rsid w:val="00E56823"/>
    <w:rsid w:val="00E56C59"/>
    <w:rsid w:val="00E6059A"/>
    <w:rsid w:val="00E613F1"/>
    <w:rsid w:val="00E61BC2"/>
    <w:rsid w:val="00E61BFC"/>
    <w:rsid w:val="00E6210D"/>
    <w:rsid w:val="00E6287A"/>
    <w:rsid w:val="00E62B52"/>
    <w:rsid w:val="00E657E1"/>
    <w:rsid w:val="00E65D1D"/>
    <w:rsid w:val="00E65F96"/>
    <w:rsid w:val="00E66883"/>
    <w:rsid w:val="00E66AB3"/>
    <w:rsid w:val="00E673D6"/>
    <w:rsid w:val="00E70D74"/>
    <w:rsid w:val="00E71507"/>
    <w:rsid w:val="00E7186A"/>
    <w:rsid w:val="00E72D93"/>
    <w:rsid w:val="00E72E80"/>
    <w:rsid w:val="00E75F94"/>
    <w:rsid w:val="00E761C6"/>
    <w:rsid w:val="00E7722E"/>
    <w:rsid w:val="00E77433"/>
    <w:rsid w:val="00E81F6A"/>
    <w:rsid w:val="00E83937"/>
    <w:rsid w:val="00E83B98"/>
    <w:rsid w:val="00E83D86"/>
    <w:rsid w:val="00E83F34"/>
    <w:rsid w:val="00E85362"/>
    <w:rsid w:val="00E85A28"/>
    <w:rsid w:val="00E8724A"/>
    <w:rsid w:val="00E875D5"/>
    <w:rsid w:val="00E876D3"/>
    <w:rsid w:val="00E91E48"/>
    <w:rsid w:val="00E9381F"/>
    <w:rsid w:val="00E94457"/>
    <w:rsid w:val="00E9453F"/>
    <w:rsid w:val="00E9480A"/>
    <w:rsid w:val="00E9539B"/>
    <w:rsid w:val="00E96097"/>
    <w:rsid w:val="00E96B14"/>
    <w:rsid w:val="00E97DD6"/>
    <w:rsid w:val="00EA08A9"/>
    <w:rsid w:val="00EA1E57"/>
    <w:rsid w:val="00EA20DE"/>
    <w:rsid w:val="00EA456E"/>
    <w:rsid w:val="00EA4973"/>
    <w:rsid w:val="00EA560B"/>
    <w:rsid w:val="00EA5D70"/>
    <w:rsid w:val="00EA7343"/>
    <w:rsid w:val="00EA766C"/>
    <w:rsid w:val="00EB098F"/>
    <w:rsid w:val="00EB1AE5"/>
    <w:rsid w:val="00EB1E32"/>
    <w:rsid w:val="00EB21D3"/>
    <w:rsid w:val="00EB22E0"/>
    <w:rsid w:val="00EB3BC5"/>
    <w:rsid w:val="00EB527D"/>
    <w:rsid w:val="00EB606F"/>
    <w:rsid w:val="00EB639E"/>
    <w:rsid w:val="00EC09B8"/>
    <w:rsid w:val="00EC2CE5"/>
    <w:rsid w:val="00EC3255"/>
    <w:rsid w:val="00EC402D"/>
    <w:rsid w:val="00EC772C"/>
    <w:rsid w:val="00ED1231"/>
    <w:rsid w:val="00ED25D0"/>
    <w:rsid w:val="00ED3328"/>
    <w:rsid w:val="00EE0890"/>
    <w:rsid w:val="00EE0AFC"/>
    <w:rsid w:val="00EE1C36"/>
    <w:rsid w:val="00EE2AB1"/>
    <w:rsid w:val="00EE34F0"/>
    <w:rsid w:val="00EE45B5"/>
    <w:rsid w:val="00EE4745"/>
    <w:rsid w:val="00EE4F6B"/>
    <w:rsid w:val="00EE549D"/>
    <w:rsid w:val="00EE67F7"/>
    <w:rsid w:val="00EE737B"/>
    <w:rsid w:val="00EF033B"/>
    <w:rsid w:val="00EF1BF6"/>
    <w:rsid w:val="00EF1DD8"/>
    <w:rsid w:val="00EF205E"/>
    <w:rsid w:val="00EF4333"/>
    <w:rsid w:val="00EF5EB4"/>
    <w:rsid w:val="00EF65A9"/>
    <w:rsid w:val="00EF76A2"/>
    <w:rsid w:val="00F00A76"/>
    <w:rsid w:val="00F00B54"/>
    <w:rsid w:val="00F02FC7"/>
    <w:rsid w:val="00F05CE7"/>
    <w:rsid w:val="00F0629A"/>
    <w:rsid w:val="00F07162"/>
    <w:rsid w:val="00F075B7"/>
    <w:rsid w:val="00F1052D"/>
    <w:rsid w:val="00F1188F"/>
    <w:rsid w:val="00F11C16"/>
    <w:rsid w:val="00F11F4A"/>
    <w:rsid w:val="00F126EF"/>
    <w:rsid w:val="00F12E77"/>
    <w:rsid w:val="00F12F04"/>
    <w:rsid w:val="00F137B3"/>
    <w:rsid w:val="00F15FED"/>
    <w:rsid w:val="00F2093D"/>
    <w:rsid w:val="00F224D5"/>
    <w:rsid w:val="00F22F54"/>
    <w:rsid w:val="00F233D2"/>
    <w:rsid w:val="00F25360"/>
    <w:rsid w:val="00F25ABD"/>
    <w:rsid w:val="00F25EDB"/>
    <w:rsid w:val="00F26028"/>
    <w:rsid w:val="00F2648B"/>
    <w:rsid w:val="00F270B1"/>
    <w:rsid w:val="00F316C3"/>
    <w:rsid w:val="00F335F6"/>
    <w:rsid w:val="00F343CC"/>
    <w:rsid w:val="00F357A5"/>
    <w:rsid w:val="00F37169"/>
    <w:rsid w:val="00F374F0"/>
    <w:rsid w:val="00F40333"/>
    <w:rsid w:val="00F404E1"/>
    <w:rsid w:val="00F42D58"/>
    <w:rsid w:val="00F43C0C"/>
    <w:rsid w:val="00F440D3"/>
    <w:rsid w:val="00F44DE7"/>
    <w:rsid w:val="00F468E1"/>
    <w:rsid w:val="00F47CB9"/>
    <w:rsid w:val="00F51FBF"/>
    <w:rsid w:val="00F52846"/>
    <w:rsid w:val="00F5337C"/>
    <w:rsid w:val="00F54514"/>
    <w:rsid w:val="00F57792"/>
    <w:rsid w:val="00F60A62"/>
    <w:rsid w:val="00F611CC"/>
    <w:rsid w:val="00F6243A"/>
    <w:rsid w:val="00F62B50"/>
    <w:rsid w:val="00F6343E"/>
    <w:rsid w:val="00F63EB8"/>
    <w:rsid w:val="00F64142"/>
    <w:rsid w:val="00F649D0"/>
    <w:rsid w:val="00F64FA4"/>
    <w:rsid w:val="00F669A0"/>
    <w:rsid w:val="00F66BCB"/>
    <w:rsid w:val="00F672D5"/>
    <w:rsid w:val="00F6796B"/>
    <w:rsid w:val="00F705A0"/>
    <w:rsid w:val="00F705B9"/>
    <w:rsid w:val="00F7072C"/>
    <w:rsid w:val="00F7226B"/>
    <w:rsid w:val="00F741A9"/>
    <w:rsid w:val="00F74870"/>
    <w:rsid w:val="00F81077"/>
    <w:rsid w:val="00F81E56"/>
    <w:rsid w:val="00F85551"/>
    <w:rsid w:val="00F90EC2"/>
    <w:rsid w:val="00F91410"/>
    <w:rsid w:val="00F9171E"/>
    <w:rsid w:val="00F9224D"/>
    <w:rsid w:val="00F94F22"/>
    <w:rsid w:val="00F9556F"/>
    <w:rsid w:val="00F9606E"/>
    <w:rsid w:val="00F973F8"/>
    <w:rsid w:val="00FA06C5"/>
    <w:rsid w:val="00FA0D5D"/>
    <w:rsid w:val="00FA195C"/>
    <w:rsid w:val="00FA2F2D"/>
    <w:rsid w:val="00FA61EC"/>
    <w:rsid w:val="00FB03ED"/>
    <w:rsid w:val="00FB0F90"/>
    <w:rsid w:val="00FB11D9"/>
    <w:rsid w:val="00FB21CF"/>
    <w:rsid w:val="00FB289F"/>
    <w:rsid w:val="00FB28E9"/>
    <w:rsid w:val="00FB34A4"/>
    <w:rsid w:val="00FB3FBD"/>
    <w:rsid w:val="00FB46E7"/>
    <w:rsid w:val="00FB4D50"/>
    <w:rsid w:val="00FB68DF"/>
    <w:rsid w:val="00FB7E34"/>
    <w:rsid w:val="00FC146D"/>
    <w:rsid w:val="00FC2F4C"/>
    <w:rsid w:val="00FC4786"/>
    <w:rsid w:val="00FC480E"/>
    <w:rsid w:val="00FC68F8"/>
    <w:rsid w:val="00FC7153"/>
    <w:rsid w:val="00FD1E60"/>
    <w:rsid w:val="00FD2B4C"/>
    <w:rsid w:val="00FD524D"/>
    <w:rsid w:val="00FD7390"/>
    <w:rsid w:val="00FE0566"/>
    <w:rsid w:val="00FE0CDA"/>
    <w:rsid w:val="00FE1467"/>
    <w:rsid w:val="00FE199D"/>
    <w:rsid w:val="00FE5384"/>
    <w:rsid w:val="00FE5C3E"/>
    <w:rsid w:val="00FE5E4F"/>
    <w:rsid w:val="00FE615F"/>
    <w:rsid w:val="00FE6376"/>
    <w:rsid w:val="00FF1329"/>
    <w:rsid w:val="00FF2D4C"/>
    <w:rsid w:val="00FF2D59"/>
    <w:rsid w:val="00FF3218"/>
    <w:rsid w:val="00FF3AA3"/>
    <w:rsid w:val="00FF3C2D"/>
    <w:rsid w:val="00FF491E"/>
    <w:rsid w:val="00FF5554"/>
    <w:rsid w:val="00FF69DF"/>
    <w:rsid w:val="00FF6A87"/>
    <w:rsid w:val="00FF7601"/>
    <w:rsid w:val="00FF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462508"/>
  <w15:chartTrackingRefBased/>
  <w15:docId w15:val="{DDC3E0B3-C00E-4251-AB9A-F254D393E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C6E20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harChar1CarCar">
    <w:name w:val="Char Char1 Car Car"/>
    <w:basedOn w:val="Normal"/>
    <w:rsid w:val="009A5132"/>
    <w:pPr>
      <w:spacing w:after="160" w:line="240" w:lineRule="exact"/>
    </w:pPr>
    <w:rPr>
      <w:rFonts w:ascii="Verdana" w:eastAsia="PMingLiU" w:hAnsi="Verdana"/>
      <w:sz w:val="20"/>
      <w:szCs w:val="20"/>
      <w:lang w:val="en-US" w:eastAsia="en-US"/>
    </w:rPr>
  </w:style>
  <w:style w:type="table" w:styleId="Tablaconcuadrcula">
    <w:name w:val="Table Grid"/>
    <w:basedOn w:val="Tablanormal"/>
    <w:rsid w:val="001E3B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rsid w:val="000A0B21"/>
    <w:pPr>
      <w:spacing w:after="120"/>
    </w:pPr>
  </w:style>
  <w:style w:type="paragraph" w:styleId="Sangradetextonormal">
    <w:name w:val="Body Text Indent"/>
    <w:basedOn w:val="Normal"/>
    <w:rsid w:val="000A0B21"/>
    <w:pPr>
      <w:spacing w:after="120"/>
      <w:ind w:left="283"/>
    </w:pPr>
  </w:style>
  <w:style w:type="paragraph" w:customStyle="1" w:styleId="CharChar">
    <w:name w:val="Char Char"/>
    <w:basedOn w:val="Normal"/>
    <w:rsid w:val="000C6BED"/>
    <w:pPr>
      <w:spacing w:after="160" w:line="240" w:lineRule="exact"/>
    </w:pPr>
    <w:rPr>
      <w:rFonts w:ascii="Verdana" w:eastAsia="PMingLiU" w:hAnsi="Verdana"/>
      <w:sz w:val="20"/>
      <w:szCs w:val="20"/>
      <w:lang w:val="en-US" w:eastAsia="en-US"/>
    </w:rPr>
  </w:style>
  <w:style w:type="paragraph" w:customStyle="1" w:styleId="OmniPage770">
    <w:name w:val="OmniPage #770"/>
    <w:rsid w:val="000C6BED"/>
    <w:pPr>
      <w:tabs>
        <w:tab w:val="left" w:pos="162"/>
        <w:tab w:val="right" w:pos="10668"/>
      </w:tabs>
      <w:autoSpaceDE w:val="0"/>
      <w:autoSpaceDN w:val="0"/>
      <w:adjustRightInd w:val="0"/>
      <w:jc w:val="both"/>
    </w:pPr>
    <w:rPr>
      <w:sz w:val="18"/>
      <w:szCs w:val="18"/>
      <w:lang w:val="en-US" w:eastAsia="en-US"/>
    </w:rPr>
  </w:style>
  <w:style w:type="paragraph" w:styleId="Textodeglobo">
    <w:name w:val="Balloon Text"/>
    <w:basedOn w:val="Normal"/>
    <w:semiHidden/>
    <w:rsid w:val="00220E59"/>
    <w:rPr>
      <w:rFonts w:ascii="Tahoma" w:hAnsi="Tahoma" w:cs="Tahoma"/>
      <w:sz w:val="16"/>
      <w:szCs w:val="16"/>
    </w:rPr>
  </w:style>
  <w:style w:type="paragraph" w:customStyle="1" w:styleId="CharChar1CarCarCharCharCarCarCharCharCharCarCar">
    <w:name w:val="Char Char1 Car Car Char Char Car Car Char Char Char Car Car"/>
    <w:basedOn w:val="Normal"/>
    <w:rsid w:val="005E11EE"/>
    <w:pPr>
      <w:spacing w:after="160" w:line="240" w:lineRule="exact"/>
    </w:pPr>
    <w:rPr>
      <w:rFonts w:ascii="Verdana" w:eastAsia="PMingLiU" w:hAnsi="Verdana"/>
      <w:sz w:val="20"/>
      <w:szCs w:val="20"/>
      <w:lang w:val="en-US" w:eastAsia="en-US"/>
    </w:rPr>
  </w:style>
  <w:style w:type="character" w:styleId="Hipervnculo">
    <w:name w:val="Hyperlink"/>
    <w:rsid w:val="00137FF6"/>
    <w:rPr>
      <w:color w:val="0000FF"/>
      <w:u w:val="single"/>
    </w:rPr>
  </w:style>
  <w:style w:type="paragraph" w:styleId="Textonotapie">
    <w:name w:val="footnote text"/>
    <w:basedOn w:val="Normal"/>
    <w:semiHidden/>
    <w:rsid w:val="00137FF6"/>
    <w:rPr>
      <w:sz w:val="20"/>
      <w:szCs w:val="20"/>
    </w:rPr>
  </w:style>
  <w:style w:type="character" w:styleId="Refdenotaalpie">
    <w:name w:val="footnote reference"/>
    <w:semiHidden/>
    <w:rsid w:val="00137FF6"/>
    <w:rPr>
      <w:vertAlign w:val="superscript"/>
    </w:rPr>
  </w:style>
  <w:style w:type="character" w:styleId="Refdecomentario">
    <w:name w:val="annotation reference"/>
    <w:rsid w:val="0072072D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72072D"/>
    <w:rPr>
      <w:sz w:val="20"/>
      <w:szCs w:val="20"/>
    </w:rPr>
  </w:style>
  <w:style w:type="character" w:customStyle="1" w:styleId="TextocomentarioCar">
    <w:name w:val="Texto comentario Car"/>
    <w:link w:val="Textocomentario"/>
    <w:rsid w:val="0072072D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72072D"/>
    <w:rPr>
      <w:b/>
      <w:bCs/>
    </w:rPr>
  </w:style>
  <w:style w:type="character" w:customStyle="1" w:styleId="AsuntodelcomentarioCar">
    <w:name w:val="Asunto del comentario Car"/>
    <w:link w:val="Asuntodelcomentario"/>
    <w:rsid w:val="0072072D"/>
    <w:rPr>
      <w:b/>
      <w:bCs/>
      <w:lang w:val="es-ES" w:eastAsia="es-ES"/>
    </w:rPr>
  </w:style>
  <w:style w:type="paragraph" w:styleId="Prrafodelista">
    <w:name w:val="List Paragraph"/>
    <w:basedOn w:val="Normal"/>
    <w:uiPriority w:val="34"/>
    <w:qFormat/>
    <w:rsid w:val="00905382"/>
    <w:pPr>
      <w:ind w:left="720"/>
      <w:contextualSpacing/>
    </w:pPr>
  </w:style>
  <w:style w:type="paragraph" w:styleId="Revisin">
    <w:name w:val="Revision"/>
    <w:hidden/>
    <w:uiPriority w:val="99"/>
    <w:semiHidden/>
    <w:rsid w:val="008264D9"/>
    <w:rPr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rsid w:val="000862C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0862CD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862C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0862CD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5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7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B27906-9A04-4FFE-919E-9BB219C7A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1191</Words>
  <Characters>6620</Characters>
  <Application>Microsoft Office Word</Application>
  <DocSecurity>0</DocSecurity>
  <Lines>55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BFMYL</Company>
  <LinksUpToDate>false</LinksUpToDate>
  <CharactersWithSpaces>7796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TCA</dc:creator>
  <cp:keywords/>
  <cp:lastModifiedBy>Strunz María Eugenia (GR9830)</cp:lastModifiedBy>
  <cp:revision>8</cp:revision>
  <cp:lastPrinted>2019-11-28T14:00:00Z</cp:lastPrinted>
  <dcterms:created xsi:type="dcterms:W3CDTF">2025-02-17T14:11:00Z</dcterms:created>
  <dcterms:modified xsi:type="dcterms:W3CDTF">2025-02-18T14:13:00Z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9378c09-609d-421b-88fc-485d53760b2b_Enabled">
    <vt:lpwstr>true</vt:lpwstr>
  </property>
  <property fmtid="{D5CDD505-2E9C-101B-9397-08002B2CF9AE}" pid="3" name="MSIP_Label_a9378c09-609d-421b-88fc-485d53760b2b_SetDate">
    <vt:lpwstr>2025-02-18T12:50:41Z</vt:lpwstr>
  </property>
  <property fmtid="{D5CDD505-2E9C-101B-9397-08002B2CF9AE}" pid="4" name="MSIP_Label_a9378c09-609d-421b-88fc-485d53760b2b_Method">
    <vt:lpwstr>Standard</vt:lpwstr>
  </property>
  <property fmtid="{D5CDD505-2E9C-101B-9397-08002B2CF9AE}" pid="5" name="MSIP_Label_a9378c09-609d-421b-88fc-485d53760b2b_Name">
    <vt:lpwstr>Etiqueta Estrictamente Secreto</vt:lpwstr>
  </property>
  <property fmtid="{D5CDD505-2E9C-101B-9397-08002B2CF9AE}" pid="6" name="MSIP_Label_a9378c09-609d-421b-88fc-485d53760b2b_SiteId">
    <vt:lpwstr>d80f880f-4d4b-48a4-b6d5-ee44b3cdf59b</vt:lpwstr>
  </property>
  <property fmtid="{D5CDD505-2E9C-101B-9397-08002B2CF9AE}" pid="7" name="MSIP_Label_a9378c09-609d-421b-88fc-485d53760b2b_ActionId">
    <vt:lpwstr>cfda9b69-9773-4e04-ae32-ee3a8e7931df</vt:lpwstr>
  </property>
  <property fmtid="{D5CDD505-2E9C-101B-9397-08002B2CF9AE}" pid="8" name="MSIP_Label_a9378c09-609d-421b-88fc-485d53760b2b_ContentBits">
    <vt:lpwstr>0</vt:lpwstr>
  </property>
  <property fmtid="{D5CDD505-2E9C-101B-9397-08002B2CF9AE}" pid="9" name="MSIP_Label_a9378c09-609d-421b-88fc-485d53760b2b_Tag">
    <vt:lpwstr>10, 3, 0, 1</vt:lpwstr>
  </property>
</Properties>
</file>