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509" w:rsidRPr="00AA2451" w:rsidRDefault="00593509" w:rsidP="00013C87">
      <w:pPr>
        <w:spacing w:line="360" w:lineRule="auto"/>
        <w:jc w:val="center"/>
        <w:rPr>
          <w:rFonts w:ascii="Times New Roman" w:hAnsi="Times New Roman"/>
          <w:b/>
          <w:u w:val="single"/>
        </w:rPr>
      </w:pPr>
      <w:r w:rsidRPr="00AA2451">
        <w:rPr>
          <w:rFonts w:ascii="Times New Roman" w:hAnsi="Times New Roman"/>
          <w:b/>
          <w:u w:val="single"/>
        </w:rPr>
        <w:t xml:space="preserve">ACTA DE DIRECTORIO </w:t>
      </w:r>
      <w:proofErr w:type="spellStart"/>
      <w:r w:rsidRPr="00AA2451">
        <w:rPr>
          <w:rFonts w:ascii="Times New Roman" w:hAnsi="Times New Roman"/>
          <w:b/>
          <w:u w:val="single"/>
        </w:rPr>
        <w:t>Nº</w:t>
      </w:r>
      <w:proofErr w:type="spellEnd"/>
      <w:r w:rsidR="00224790">
        <w:rPr>
          <w:rFonts w:ascii="Times New Roman" w:hAnsi="Times New Roman"/>
          <w:b/>
          <w:u w:val="single"/>
        </w:rPr>
        <w:t xml:space="preserve"> 20</w:t>
      </w:r>
    </w:p>
    <w:p w:rsidR="00593509" w:rsidRPr="000A39DA" w:rsidRDefault="00593509" w:rsidP="00013C87">
      <w:pPr>
        <w:widowControl w:val="0"/>
        <w:tabs>
          <w:tab w:val="left" w:pos="1240"/>
          <w:tab w:val="right" w:pos="7880"/>
          <w:tab w:val="right" w:pos="9680"/>
        </w:tabs>
        <w:spacing w:after="0" w:line="360" w:lineRule="auto"/>
        <w:jc w:val="both"/>
        <w:rPr>
          <w:rFonts w:ascii="Times New Roman" w:hAnsi="Times New Roman"/>
          <w:snapToGrid w:val="0"/>
          <w:lang w:val="es-ES_tradnl" w:eastAsia="es-ES"/>
        </w:rPr>
      </w:pPr>
      <w:r w:rsidRPr="00AA2451">
        <w:rPr>
          <w:rFonts w:ascii="Times New Roman" w:hAnsi="Times New Roman"/>
        </w:rPr>
        <w:t xml:space="preserve">En la Ciudad Autónoma de Buenos Aires, a los </w:t>
      </w:r>
      <w:r w:rsidR="00224790">
        <w:rPr>
          <w:rFonts w:ascii="Times New Roman" w:hAnsi="Times New Roman"/>
        </w:rPr>
        <w:t>14</w:t>
      </w:r>
      <w:r w:rsidRPr="00AA2451">
        <w:rPr>
          <w:rFonts w:ascii="Times New Roman" w:hAnsi="Times New Roman"/>
        </w:rPr>
        <w:t xml:space="preserve"> días del mes de</w:t>
      </w:r>
      <w:r>
        <w:rPr>
          <w:rFonts w:ascii="Times New Roman" w:hAnsi="Times New Roman"/>
        </w:rPr>
        <w:t xml:space="preserve"> </w:t>
      </w:r>
      <w:r w:rsidR="00224790">
        <w:rPr>
          <w:rFonts w:ascii="Times New Roman" w:hAnsi="Times New Roman"/>
        </w:rPr>
        <w:t>septiembre de 2018</w:t>
      </w:r>
      <w:r w:rsidRPr="00AA2451">
        <w:rPr>
          <w:rFonts w:ascii="Times New Roman" w:hAnsi="Times New Roman"/>
        </w:rPr>
        <w:t xml:space="preserve">, </w:t>
      </w:r>
      <w:r w:rsidRPr="00CD772B">
        <w:rPr>
          <w:rFonts w:ascii="Times New Roman" w:hAnsi="Times New Roman"/>
          <w:snapToGrid w:val="0"/>
          <w:lang w:val="es-ES" w:eastAsia="es-ES"/>
        </w:rPr>
        <w:t>se reúne</w:t>
      </w:r>
      <w:r>
        <w:rPr>
          <w:rFonts w:ascii="Times New Roman" w:hAnsi="Times New Roman"/>
          <w:snapToGrid w:val="0"/>
          <w:lang w:val="es-ES" w:eastAsia="es-ES"/>
        </w:rPr>
        <w:t>n</w:t>
      </w:r>
      <w:r w:rsidRPr="00CD772B">
        <w:rPr>
          <w:rFonts w:ascii="Times New Roman" w:hAnsi="Times New Roman"/>
          <w:snapToGrid w:val="0"/>
          <w:lang w:val="es-ES" w:eastAsia="es-ES"/>
        </w:rPr>
        <w:t xml:space="preserve"> en la sede social sita en Av. </w:t>
      </w:r>
      <w:r w:rsidRPr="00CD772B">
        <w:rPr>
          <w:rFonts w:ascii="Times New Roman" w:hAnsi="Times New Roman" w:cs="Arial"/>
          <w:color w:val="000000"/>
          <w:lang w:val="es-ES_tradnl"/>
        </w:rPr>
        <w:t>Corrientes 1174, piso 7º, de esta Ciudad</w:t>
      </w:r>
      <w:r w:rsidRPr="00CD772B">
        <w:rPr>
          <w:rFonts w:ascii="Times New Roman" w:hAnsi="Times New Roman"/>
          <w:snapToGrid w:val="0"/>
          <w:lang w:val="es-ES" w:eastAsia="es-ES"/>
        </w:rPr>
        <w:t xml:space="preserve">, </w:t>
      </w:r>
      <w:r>
        <w:rPr>
          <w:rFonts w:ascii="Times New Roman" w:hAnsi="Times New Roman"/>
          <w:snapToGrid w:val="0"/>
          <w:lang w:val="es-ES" w:eastAsia="es-ES"/>
        </w:rPr>
        <w:t>los Sres.</w:t>
      </w:r>
      <w:r w:rsidRPr="00CD772B">
        <w:rPr>
          <w:rFonts w:ascii="Times New Roman" w:hAnsi="Times New Roman"/>
          <w:snapToGrid w:val="0"/>
          <w:lang w:val="es-ES" w:eastAsia="es-ES"/>
        </w:rPr>
        <w:t xml:space="preserve"> Director</w:t>
      </w:r>
      <w:r>
        <w:rPr>
          <w:rFonts w:ascii="Times New Roman" w:hAnsi="Times New Roman"/>
          <w:snapToGrid w:val="0"/>
          <w:lang w:val="es-ES" w:eastAsia="es-ES"/>
        </w:rPr>
        <w:t>es</w:t>
      </w:r>
      <w:r w:rsidRPr="00CD772B">
        <w:rPr>
          <w:rFonts w:ascii="Times New Roman" w:hAnsi="Times New Roman"/>
          <w:snapToGrid w:val="0"/>
          <w:lang w:val="es-ES" w:eastAsia="es-ES"/>
        </w:rPr>
        <w:t xml:space="preserve"> de Gestión de Pr</w:t>
      </w:r>
      <w:r>
        <w:rPr>
          <w:rFonts w:ascii="Times New Roman" w:hAnsi="Times New Roman"/>
          <w:snapToGrid w:val="0"/>
          <w:lang w:val="es-ES" w:eastAsia="es-ES"/>
        </w:rPr>
        <w:t>é</w:t>
      </w:r>
      <w:r w:rsidRPr="00CD772B">
        <w:rPr>
          <w:rFonts w:ascii="Times New Roman" w:hAnsi="Times New Roman"/>
          <w:snapToGrid w:val="0"/>
          <w:lang w:val="es-ES" w:eastAsia="es-ES"/>
        </w:rPr>
        <w:t>stamos y Cobranzas S.A. (en adelante denominada la “Sociedad”)</w:t>
      </w:r>
      <w:r>
        <w:rPr>
          <w:rFonts w:ascii="Times New Roman" w:hAnsi="Times New Roman"/>
          <w:snapToGrid w:val="0"/>
          <w:lang w:val="es-ES" w:eastAsia="es-ES"/>
        </w:rPr>
        <w:t xml:space="preserve"> que firman al pie de la presente</w:t>
      </w:r>
      <w:r w:rsidRPr="00CD772B">
        <w:rPr>
          <w:rFonts w:ascii="Times New Roman" w:hAnsi="Times New Roman"/>
          <w:snapToGrid w:val="0"/>
          <w:lang w:val="es-ES" w:eastAsia="es-ES"/>
        </w:rPr>
        <w:t xml:space="preserve">, </w:t>
      </w:r>
      <w:r>
        <w:rPr>
          <w:rFonts w:ascii="Times New Roman" w:hAnsi="Times New Roman"/>
          <w:snapToGrid w:val="0"/>
          <w:lang w:val="es-ES" w:eastAsia="es-ES"/>
        </w:rPr>
        <w:t>bajo la presidencia del</w:t>
      </w:r>
      <w:r w:rsidRPr="00CD772B">
        <w:rPr>
          <w:rFonts w:ascii="Times New Roman" w:hAnsi="Times New Roman"/>
          <w:snapToGrid w:val="0"/>
          <w:lang w:val="es-ES" w:eastAsia="es-ES"/>
        </w:rPr>
        <w:t xml:space="preserve"> Sr. Pablo B</w:t>
      </w:r>
      <w:r>
        <w:rPr>
          <w:rFonts w:ascii="Times New Roman" w:hAnsi="Times New Roman"/>
          <w:snapToGrid w:val="0"/>
          <w:lang w:val="es-ES" w:eastAsia="es-ES"/>
        </w:rPr>
        <w:t>.</w:t>
      </w:r>
      <w:r w:rsidRPr="00CD772B">
        <w:rPr>
          <w:rFonts w:ascii="Times New Roman" w:hAnsi="Times New Roman"/>
          <w:snapToGrid w:val="0"/>
          <w:lang w:val="es-ES" w:eastAsia="es-ES"/>
        </w:rPr>
        <w:t xml:space="preserve"> Peralta</w:t>
      </w:r>
      <w:r>
        <w:rPr>
          <w:rFonts w:ascii="Times New Roman" w:hAnsi="Times New Roman"/>
          <w:snapToGrid w:val="0"/>
          <w:lang w:val="es-ES" w:eastAsia="es-ES"/>
        </w:rPr>
        <w:t xml:space="preserve">. </w:t>
      </w:r>
      <w:r w:rsidRPr="00CD772B">
        <w:rPr>
          <w:rFonts w:ascii="Times New Roman" w:hAnsi="Times New Roman"/>
          <w:snapToGrid w:val="0"/>
          <w:lang w:val="es-ES" w:eastAsia="es-ES"/>
        </w:rPr>
        <w:t xml:space="preserve">Siendo las </w:t>
      </w:r>
      <w:smartTag w:uri="urn:schemas-microsoft-com:office:smarttags" w:element="time">
        <w:smartTagPr>
          <w:attr w:name="Minute" w:val="00"/>
          <w:attr w:name="Hour" w:val="10"/>
        </w:smartTagPr>
        <w:r w:rsidRPr="00CD772B">
          <w:rPr>
            <w:rFonts w:ascii="Times New Roman" w:hAnsi="Times New Roman"/>
            <w:snapToGrid w:val="0"/>
            <w:lang w:val="es-ES" w:eastAsia="es-ES"/>
          </w:rPr>
          <w:t>1</w:t>
        </w:r>
        <w:r>
          <w:rPr>
            <w:rFonts w:ascii="Times New Roman" w:hAnsi="Times New Roman"/>
            <w:snapToGrid w:val="0"/>
            <w:lang w:val="es-ES" w:eastAsia="es-ES"/>
          </w:rPr>
          <w:t>0</w:t>
        </w:r>
        <w:r w:rsidRPr="00CD772B">
          <w:rPr>
            <w:rFonts w:ascii="Times New Roman" w:hAnsi="Times New Roman"/>
            <w:snapToGrid w:val="0"/>
            <w:lang w:val="es-ES" w:eastAsia="es-ES"/>
          </w:rPr>
          <w:t>:</w:t>
        </w:r>
        <w:r>
          <w:rPr>
            <w:rFonts w:ascii="Times New Roman" w:hAnsi="Times New Roman"/>
            <w:snapToGrid w:val="0"/>
            <w:lang w:val="es-ES" w:eastAsia="es-ES"/>
          </w:rPr>
          <w:t>0</w:t>
        </w:r>
        <w:r w:rsidRPr="00CD772B">
          <w:rPr>
            <w:rFonts w:ascii="Times New Roman" w:hAnsi="Times New Roman"/>
            <w:snapToGrid w:val="0"/>
            <w:lang w:val="es-ES" w:eastAsia="es-ES"/>
          </w:rPr>
          <w:t>0</w:t>
        </w:r>
      </w:smartTag>
      <w:r w:rsidRPr="00CD772B">
        <w:rPr>
          <w:rFonts w:ascii="Times New Roman" w:hAnsi="Times New Roman"/>
          <w:snapToGrid w:val="0"/>
          <w:lang w:val="es-ES" w:eastAsia="es-ES"/>
        </w:rPr>
        <w:t xml:space="preserve"> horas, luego de constatar la existencia de quórum suficiente para sesionar, el Sr. </w:t>
      </w:r>
      <w:proofErr w:type="gramStart"/>
      <w:r w:rsidRPr="00CD772B">
        <w:rPr>
          <w:rFonts w:ascii="Times New Roman" w:hAnsi="Times New Roman"/>
          <w:snapToGrid w:val="0"/>
          <w:lang w:val="es-ES" w:eastAsia="es-ES"/>
        </w:rPr>
        <w:t>Presidente</w:t>
      </w:r>
      <w:proofErr w:type="gramEnd"/>
      <w:r w:rsidRPr="00CD772B">
        <w:rPr>
          <w:rFonts w:ascii="Times New Roman" w:hAnsi="Times New Roman"/>
          <w:snapToGrid w:val="0"/>
          <w:lang w:val="es-ES" w:eastAsia="es-ES"/>
        </w:rPr>
        <w:t xml:space="preserve"> declara abierto el acto y somete a considera</w:t>
      </w:r>
      <w:r>
        <w:rPr>
          <w:rFonts w:ascii="Times New Roman" w:hAnsi="Times New Roman"/>
          <w:snapToGrid w:val="0"/>
          <w:lang w:val="es-ES" w:eastAsia="es-ES"/>
        </w:rPr>
        <w:t xml:space="preserve">ción de los presentes el primer y único </w:t>
      </w:r>
      <w:r w:rsidRPr="00CD772B">
        <w:rPr>
          <w:rFonts w:ascii="Times New Roman" w:hAnsi="Times New Roman"/>
          <w:snapToGrid w:val="0"/>
          <w:lang w:val="es-ES" w:eastAsia="es-ES"/>
        </w:rPr>
        <w:t>punto del Orden del Día:</w:t>
      </w:r>
      <w:r>
        <w:rPr>
          <w:rFonts w:ascii="Times New Roman" w:hAnsi="Times New Roman"/>
          <w:snapToGrid w:val="0"/>
          <w:lang w:val="es-ES" w:eastAsia="es-ES"/>
        </w:rPr>
        <w:t xml:space="preserve"> </w:t>
      </w:r>
      <w:r w:rsidRPr="00AA2451">
        <w:rPr>
          <w:rFonts w:ascii="Times New Roman" w:hAnsi="Times New Roman"/>
          <w:b/>
          <w:snapToGrid w:val="0"/>
          <w:lang w:val="es-ES_tradnl" w:eastAsia="es-ES"/>
        </w:rPr>
        <w:t xml:space="preserve">1°) </w:t>
      </w:r>
      <w:r w:rsidRPr="000A39DA">
        <w:rPr>
          <w:rFonts w:ascii="Times New Roman" w:hAnsi="Times New Roman"/>
          <w:b/>
          <w:snapToGrid w:val="0"/>
          <w:lang w:val="es-ES_tradnl" w:eastAsia="es-ES"/>
        </w:rPr>
        <w:t>“</w:t>
      </w:r>
      <w:r w:rsidRPr="000A39DA">
        <w:rPr>
          <w:rFonts w:ascii="Times New Roman" w:hAnsi="Times New Roman"/>
          <w:b/>
          <w:snapToGrid w:val="0"/>
          <w:u w:val="single"/>
          <w:lang w:val="es-ES_tradnl" w:eastAsia="es-ES"/>
        </w:rPr>
        <w:t>Consideración de la marcha de los negocios de la Sociedad</w:t>
      </w:r>
      <w:r w:rsidRPr="000A39DA">
        <w:rPr>
          <w:rFonts w:ascii="Times New Roman" w:hAnsi="Times New Roman"/>
          <w:b/>
          <w:snapToGrid w:val="0"/>
          <w:lang w:val="es-ES_tradnl" w:eastAsia="es-ES"/>
        </w:rPr>
        <w:t>.</w:t>
      </w:r>
      <w:r>
        <w:rPr>
          <w:rFonts w:ascii="Times New Roman" w:hAnsi="Times New Roman"/>
          <w:b/>
          <w:snapToGrid w:val="0"/>
          <w:lang w:val="es-ES_tradnl" w:eastAsia="es-ES"/>
        </w:rPr>
        <w:t>”</w:t>
      </w:r>
      <w:r w:rsidRPr="000A39DA">
        <w:rPr>
          <w:rFonts w:ascii="Times New Roman" w:hAnsi="Times New Roman"/>
          <w:b/>
          <w:snapToGrid w:val="0"/>
          <w:lang w:val="es-ES_tradnl" w:eastAsia="es-ES"/>
        </w:rPr>
        <w:t xml:space="preserve"> </w:t>
      </w:r>
      <w:r w:rsidRPr="000A39DA">
        <w:rPr>
          <w:rFonts w:ascii="Times New Roman" w:hAnsi="Times New Roman"/>
          <w:snapToGrid w:val="0"/>
          <w:lang w:val="es-ES_tradnl" w:eastAsia="es-ES"/>
        </w:rPr>
        <w:t xml:space="preserve">El Sr. </w:t>
      </w:r>
      <w:proofErr w:type="gramStart"/>
      <w:r w:rsidRPr="000A39DA">
        <w:rPr>
          <w:rFonts w:ascii="Times New Roman" w:hAnsi="Times New Roman"/>
          <w:snapToGrid w:val="0"/>
          <w:lang w:val="es-ES_tradnl" w:eastAsia="es-ES"/>
        </w:rPr>
        <w:t>Presidente</w:t>
      </w:r>
      <w:proofErr w:type="gramEnd"/>
      <w:r w:rsidRPr="000A39DA">
        <w:rPr>
          <w:rFonts w:ascii="Times New Roman" w:hAnsi="Times New Roman"/>
          <w:snapToGrid w:val="0"/>
          <w:lang w:val="es-ES_tradnl" w:eastAsia="es-ES"/>
        </w:rPr>
        <w:t xml:space="preserve"> informa a los presentes que</w:t>
      </w:r>
      <w:r>
        <w:rPr>
          <w:rFonts w:ascii="Times New Roman" w:hAnsi="Times New Roman"/>
          <w:snapToGrid w:val="0"/>
          <w:lang w:val="es-ES_tradnl" w:eastAsia="es-ES"/>
        </w:rPr>
        <w:t>,</w:t>
      </w:r>
      <w:r w:rsidRPr="000A39DA">
        <w:rPr>
          <w:rFonts w:ascii="Times New Roman" w:hAnsi="Times New Roman"/>
          <w:snapToGrid w:val="0"/>
          <w:lang w:val="es-ES_tradnl" w:eastAsia="es-ES"/>
        </w:rPr>
        <w:t xml:space="preserve"> la Sociedad</w:t>
      </w:r>
      <w:r>
        <w:rPr>
          <w:rFonts w:ascii="Times New Roman" w:hAnsi="Times New Roman"/>
          <w:snapToGrid w:val="0"/>
          <w:lang w:val="es-ES_tradnl" w:eastAsia="es-ES"/>
        </w:rPr>
        <w:t>,</w:t>
      </w:r>
      <w:r w:rsidRPr="000A39DA">
        <w:rPr>
          <w:rFonts w:ascii="Times New Roman" w:hAnsi="Times New Roman"/>
          <w:snapToGrid w:val="0"/>
          <w:lang w:val="es-ES_tradnl" w:eastAsia="es-ES"/>
        </w:rPr>
        <w:t xml:space="preserve"> se encuentra analizando distintos proyectos para llevar a cabo inversiones que generen buena rentabilidad e impliquen un riesgo moderado. Asimismo, continúa informando que</w:t>
      </w:r>
      <w:r>
        <w:rPr>
          <w:rFonts w:ascii="Times New Roman" w:hAnsi="Times New Roman"/>
          <w:snapToGrid w:val="0"/>
          <w:lang w:val="es-ES_tradnl" w:eastAsia="es-ES"/>
        </w:rPr>
        <w:t>,</w:t>
      </w:r>
      <w:r w:rsidRPr="000A39DA">
        <w:rPr>
          <w:rFonts w:ascii="Times New Roman" w:hAnsi="Times New Roman"/>
          <w:snapToGrid w:val="0"/>
          <w:lang w:val="es-ES_tradnl" w:eastAsia="es-ES"/>
        </w:rPr>
        <w:t xml:space="preserve"> en la medida en que dichos proyectos se concreten</w:t>
      </w:r>
      <w:r>
        <w:rPr>
          <w:rFonts w:ascii="Times New Roman" w:hAnsi="Times New Roman"/>
          <w:snapToGrid w:val="0"/>
          <w:lang w:val="es-ES_tradnl" w:eastAsia="es-ES"/>
        </w:rPr>
        <w:t>,</w:t>
      </w:r>
      <w:r w:rsidRPr="000A39DA">
        <w:rPr>
          <w:rFonts w:ascii="Times New Roman" w:hAnsi="Times New Roman"/>
          <w:snapToGrid w:val="0"/>
          <w:lang w:val="es-ES_tradnl" w:eastAsia="es-ES"/>
        </w:rPr>
        <w:t xml:space="preserve"> serán elevados al Directorio para su consideración y aprobación. En virtud de lo expuesto por el Sr. </w:t>
      </w:r>
      <w:proofErr w:type="gramStart"/>
      <w:r w:rsidRPr="000A39DA">
        <w:rPr>
          <w:rFonts w:ascii="Times New Roman" w:hAnsi="Times New Roman"/>
          <w:snapToGrid w:val="0"/>
          <w:lang w:val="es-ES_tradnl" w:eastAsia="es-ES"/>
        </w:rPr>
        <w:t>Presidente</w:t>
      </w:r>
      <w:proofErr w:type="gramEnd"/>
      <w:r w:rsidRPr="000A39DA">
        <w:rPr>
          <w:rFonts w:ascii="Times New Roman" w:hAnsi="Times New Roman"/>
          <w:snapToGrid w:val="0"/>
          <w:lang w:val="es-ES_tradnl" w:eastAsia="es-ES"/>
        </w:rPr>
        <w:t xml:space="preserve">, los Sres. Directores resuelven por unanimidad de los presentes tomar nota de lo informado. No habiendo más temas que tratar y habiendo considerado el único punto del Orden del Día, se cierra </w:t>
      </w:r>
      <w:r>
        <w:rPr>
          <w:rFonts w:ascii="Times New Roman" w:hAnsi="Times New Roman"/>
          <w:snapToGrid w:val="0"/>
          <w:lang w:val="es-ES_tradnl" w:eastAsia="es-ES"/>
        </w:rPr>
        <w:t xml:space="preserve">la presente reunión a las </w:t>
      </w:r>
      <w:smartTag w:uri="urn:schemas-microsoft-com:office:smarttags" w:element="time">
        <w:smartTagPr>
          <w:attr w:name="Minute" w:val="20"/>
          <w:attr w:name="Hour" w:val="10"/>
        </w:smartTagPr>
        <w:r>
          <w:rPr>
            <w:rFonts w:ascii="Times New Roman" w:hAnsi="Times New Roman"/>
            <w:snapToGrid w:val="0"/>
            <w:lang w:val="es-ES_tradnl" w:eastAsia="es-ES"/>
          </w:rPr>
          <w:t>10:20</w:t>
        </w:r>
      </w:smartTag>
      <w:r>
        <w:rPr>
          <w:rFonts w:ascii="Times New Roman" w:hAnsi="Times New Roman"/>
          <w:snapToGrid w:val="0"/>
          <w:lang w:val="es-ES_tradnl" w:eastAsia="es-ES"/>
        </w:rPr>
        <w:t xml:space="preserve"> </w:t>
      </w:r>
      <w:r w:rsidRPr="000A39DA">
        <w:rPr>
          <w:rFonts w:ascii="Times New Roman" w:hAnsi="Times New Roman"/>
          <w:snapToGrid w:val="0"/>
          <w:lang w:val="es-ES_tradnl" w:eastAsia="es-ES"/>
        </w:rPr>
        <w:t xml:space="preserve">horas.   </w:t>
      </w:r>
      <w:r w:rsidRPr="000A39DA">
        <w:rPr>
          <w:rFonts w:ascii="Times New Roman" w:hAnsi="Times New Roman"/>
          <w:snapToGrid w:val="0"/>
          <w:lang w:val="es-ES_tradnl" w:eastAsia="es-ES"/>
        </w:rPr>
        <w:tab/>
      </w:r>
    </w:p>
    <w:p w:rsidR="00593509" w:rsidRPr="000A39DA" w:rsidRDefault="00593509" w:rsidP="00013C87">
      <w:pPr>
        <w:widowControl w:val="0"/>
        <w:spacing w:after="0" w:line="360" w:lineRule="auto"/>
        <w:jc w:val="both"/>
        <w:rPr>
          <w:rFonts w:ascii="Times New Roman" w:hAnsi="Times New Roman"/>
          <w:snapToGrid w:val="0"/>
          <w:lang w:val="es-ES_tradnl" w:eastAsia="es-ES"/>
        </w:rPr>
      </w:pPr>
    </w:p>
    <w:p w:rsidR="00593509" w:rsidRPr="000A39DA" w:rsidRDefault="00593509" w:rsidP="00013C87">
      <w:pPr>
        <w:widowControl w:val="0"/>
        <w:spacing w:after="0" w:line="360" w:lineRule="auto"/>
        <w:jc w:val="both"/>
        <w:rPr>
          <w:rFonts w:ascii="Times New Roman" w:hAnsi="Times New Roman"/>
          <w:snapToGrid w:val="0"/>
          <w:lang w:val="es-ES_tradnl" w:eastAsia="es-ES"/>
        </w:rPr>
      </w:pPr>
    </w:p>
    <w:p w:rsidR="00593509" w:rsidRPr="000A39DA" w:rsidRDefault="00593509" w:rsidP="00013C87">
      <w:pPr>
        <w:widowControl w:val="0"/>
        <w:spacing w:after="0" w:line="240" w:lineRule="auto"/>
        <w:rPr>
          <w:rFonts w:ascii="Times New Roman" w:hAnsi="Times New Roman"/>
          <w:snapToGrid w:val="0"/>
          <w:sz w:val="20"/>
          <w:szCs w:val="20"/>
          <w:lang w:val="es-ES_tradnl" w:eastAsia="es-ES"/>
        </w:rPr>
      </w:pPr>
    </w:p>
    <w:p w:rsidR="00593509" w:rsidRPr="00AA2451" w:rsidRDefault="00593509" w:rsidP="00013C87">
      <w:bookmarkStart w:id="0" w:name="_GoBack"/>
      <w:bookmarkEnd w:id="0"/>
    </w:p>
    <w:p w:rsidR="00593509" w:rsidRPr="00AA2451" w:rsidRDefault="00593509" w:rsidP="00013C87"/>
    <w:p w:rsidR="00593509" w:rsidRDefault="00593509" w:rsidP="00013C87"/>
    <w:p w:rsidR="00593509" w:rsidRDefault="00593509" w:rsidP="00013C87">
      <w:pPr>
        <w:rPr>
          <w:rFonts w:ascii="Times New Roman" w:hAnsi="Times New Roman"/>
          <w:b/>
          <w:lang w:val="es-ES"/>
        </w:rPr>
      </w:pPr>
    </w:p>
    <w:p w:rsidR="00593509" w:rsidRDefault="00593509" w:rsidP="00013C87">
      <w:pPr>
        <w:rPr>
          <w:rFonts w:ascii="Times New Roman" w:hAnsi="Times New Roman"/>
          <w:b/>
          <w:lang w:val="es-ES"/>
        </w:rPr>
      </w:pPr>
    </w:p>
    <w:p w:rsidR="00593509" w:rsidRDefault="00593509" w:rsidP="00013C87"/>
    <w:p w:rsidR="00593509" w:rsidRDefault="00593509" w:rsidP="00013C87"/>
    <w:p w:rsidR="00593509" w:rsidRDefault="00593509" w:rsidP="00013C87"/>
    <w:p w:rsidR="00593509" w:rsidRPr="00013C87" w:rsidRDefault="00593509" w:rsidP="00013C87"/>
    <w:sectPr w:rsidR="00593509" w:rsidRPr="00013C87" w:rsidSect="0048299B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13C87"/>
    <w:rsid w:val="00013C87"/>
    <w:rsid w:val="000A39DA"/>
    <w:rsid w:val="00224790"/>
    <w:rsid w:val="002E23E4"/>
    <w:rsid w:val="00422F61"/>
    <w:rsid w:val="0048299B"/>
    <w:rsid w:val="00593509"/>
    <w:rsid w:val="006E45F5"/>
    <w:rsid w:val="007C5341"/>
    <w:rsid w:val="00837C29"/>
    <w:rsid w:val="008E5683"/>
    <w:rsid w:val="00AA2451"/>
    <w:rsid w:val="00C71049"/>
    <w:rsid w:val="00CD772B"/>
    <w:rsid w:val="00E21343"/>
    <w:rsid w:val="00E47513"/>
    <w:rsid w:val="00E9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,"/>
  <w14:docId w14:val="5AAD5930"/>
  <w15:docId w15:val="{9E419405-478C-497A-93B2-9D952C1F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3C87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Gomariz Alicia (B00650)</dc:creator>
  <cp:keywords/>
  <dc:description/>
  <cp:lastModifiedBy>Gomariz Alicia</cp:lastModifiedBy>
  <cp:revision>4</cp:revision>
  <dcterms:created xsi:type="dcterms:W3CDTF">2018-04-20T16:08:00Z</dcterms:created>
  <dcterms:modified xsi:type="dcterms:W3CDTF">2019-05-29T16:00:00Z</dcterms:modified>
</cp:coreProperties>
</file>