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4AF" w:rsidRDefault="00A914AF">
      <w:pPr>
        <w:pStyle w:val="Textoindependiente"/>
        <w:spacing w:before="4"/>
        <w:rPr>
          <w:sz w:val="29"/>
        </w:rPr>
      </w:pPr>
    </w:p>
    <w:p w:rsidR="00A914AF" w:rsidRDefault="00FA47D0">
      <w:pPr>
        <w:pStyle w:val="Textoindependiente"/>
        <w:spacing w:before="83"/>
        <w:ind w:left="3541"/>
      </w:pPr>
      <w:r>
        <w:rPr>
          <w:w w:val="95"/>
        </w:rPr>
        <w:t>Ciudad</w:t>
      </w:r>
      <w:r>
        <w:rPr>
          <w:spacing w:val="5"/>
          <w:w w:val="95"/>
        </w:rPr>
        <w:t xml:space="preserve"> </w:t>
      </w:r>
      <w:r>
        <w:rPr>
          <w:w w:val="95"/>
        </w:rPr>
        <w:t>Autónoma</w:t>
      </w:r>
      <w:r>
        <w:rPr>
          <w:spacing w:val="6"/>
          <w:w w:val="95"/>
        </w:rPr>
        <w:t xml:space="preserve"> </w:t>
      </w:r>
      <w:r>
        <w:rPr>
          <w:w w:val="95"/>
        </w:rPr>
        <w:t>de</w:t>
      </w:r>
      <w:r>
        <w:rPr>
          <w:spacing w:val="6"/>
          <w:w w:val="95"/>
        </w:rPr>
        <w:t xml:space="preserve"> </w:t>
      </w:r>
      <w:r>
        <w:rPr>
          <w:w w:val="95"/>
        </w:rPr>
        <w:t>Buenos</w:t>
      </w:r>
      <w:r>
        <w:rPr>
          <w:spacing w:val="5"/>
          <w:w w:val="95"/>
        </w:rPr>
        <w:t xml:space="preserve"> </w:t>
      </w:r>
      <w:r>
        <w:rPr>
          <w:w w:val="95"/>
        </w:rPr>
        <w:t>Aires,</w:t>
      </w:r>
      <w:r>
        <w:rPr>
          <w:spacing w:val="6"/>
          <w:w w:val="95"/>
        </w:rPr>
        <w:t xml:space="preserve"> </w:t>
      </w:r>
      <w:r>
        <w:rPr>
          <w:w w:val="95"/>
        </w:rPr>
        <w:t>05</w:t>
      </w:r>
      <w:r>
        <w:rPr>
          <w:spacing w:val="6"/>
          <w:w w:val="95"/>
        </w:rPr>
        <w:t xml:space="preserve"> </w:t>
      </w:r>
      <w:r>
        <w:rPr>
          <w:w w:val="95"/>
        </w:rPr>
        <w:t>de</w:t>
      </w:r>
      <w:r>
        <w:rPr>
          <w:spacing w:val="7"/>
          <w:w w:val="95"/>
        </w:rPr>
        <w:t xml:space="preserve"> </w:t>
      </w:r>
      <w:r>
        <w:rPr>
          <w:w w:val="95"/>
        </w:rPr>
        <w:t>abril</w:t>
      </w:r>
      <w:r>
        <w:rPr>
          <w:spacing w:val="6"/>
          <w:w w:val="95"/>
        </w:rPr>
        <w:t xml:space="preserve"> </w:t>
      </w:r>
      <w:r>
        <w:rPr>
          <w:w w:val="95"/>
        </w:rPr>
        <w:t>de</w:t>
      </w:r>
      <w:r>
        <w:rPr>
          <w:spacing w:val="6"/>
          <w:w w:val="95"/>
        </w:rPr>
        <w:t xml:space="preserve"> </w:t>
      </w:r>
      <w:r>
        <w:rPr>
          <w:w w:val="95"/>
        </w:rPr>
        <w:t>2023</w:t>
      </w:r>
    </w:p>
    <w:p w:rsidR="00A914AF" w:rsidRDefault="00A914AF">
      <w:pPr>
        <w:pStyle w:val="Textoindependiente"/>
        <w:spacing w:before="10"/>
        <w:rPr>
          <w:sz w:val="34"/>
        </w:rPr>
      </w:pPr>
    </w:p>
    <w:p w:rsidR="00A914AF" w:rsidRDefault="00FA47D0">
      <w:pPr>
        <w:pStyle w:val="Textoindependiente"/>
        <w:spacing w:line="272" w:lineRule="exact"/>
        <w:ind w:left="222"/>
      </w:pPr>
      <w:r>
        <w:t>Sres.</w:t>
      </w:r>
    </w:p>
    <w:p w:rsidR="00A914AF" w:rsidRDefault="00FA47D0">
      <w:pPr>
        <w:pStyle w:val="Ttulo1"/>
        <w:spacing w:line="270" w:lineRule="exact"/>
        <w:ind w:firstLine="0"/>
        <w:rPr>
          <w:u w:val="none"/>
        </w:rPr>
      </w:pPr>
      <w:r>
        <w:rPr>
          <w:u w:val="none"/>
        </w:rPr>
        <w:t>COMISIÓN</w:t>
      </w:r>
      <w:r>
        <w:rPr>
          <w:spacing w:val="-3"/>
          <w:u w:val="none"/>
        </w:rPr>
        <w:t xml:space="preserve"> </w:t>
      </w:r>
      <w:r>
        <w:rPr>
          <w:u w:val="none"/>
        </w:rPr>
        <w:t>NACIONAL DE</w:t>
      </w:r>
      <w:r>
        <w:rPr>
          <w:spacing w:val="-1"/>
          <w:u w:val="none"/>
        </w:rPr>
        <w:t xml:space="preserve"> </w:t>
      </w:r>
      <w:r>
        <w:rPr>
          <w:u w:val="none"/>
        </w:rPr>
        <w:t>VALORES</w:t>
      </w:r>
    </w:p>
    <w:p w:rsidR="00A914AF" w:rsidRDefault="00FA47D0">
      <w:pPr>
        <w:pStyle w:val="Textoindependiente"/>
        <w:spacing w:line="270" w:lineRule="exact"/>
        <w:ind w:left="222"/>
      </w:pPr>
      <w:r>
        <w:rPr>
          <w:w w:val="95"/>
        </w:rPr>
        <w:t>25</w:t>
      </w:r>
      <w:r>
        <w:rPr>
          <w:spacing w:val="-1"/>
          <w:w w:val="95"/>
        </w:rPr>
        <w:t xml:space="preserve"> </w:t>
      </w:r>
      <w:r>
        <w:rPr>
          <w:w w:val="95"/>
        </w:rPr>
        <w:t>de</w:t>
      </w:r>
      <w:r>
        <w:rPr>
          <w:spacing w:val="-1"/>
          <w:w w:val="95"/>
        </w:rPr>
        <w:t xml:space="preserve"> </w:t>
      </w:r>
      <w:r>
        <w:rPr>
          <w:w w:val="95"/>
        </w:rPr>
        <w:t>Mayo 175</w:t>
      </w:r>
    </w:p>
    <w:p w:rsidR="00A914AF" w:rsidRDefault="00FA47D0">
      <w:pPr>
        <w:pStyle w:val="Textoindependiente"/>
        <w:spacing w:before="1" w:line="235" w:lineRule="auto"/>
        <w:ind w:left="222" w:right="4650"/>
      </w:pPr>
      <w:r>
        <w:rPr>
          <w:w w:val="95"/>
        </w:rPr>
        <w:t>Ciudad</w:t>
      </w:r>
      <w:r>
        <w:rPr>
          <w:spacing w:val="10"/>
          <w:w w:val="95"/>
        </w:rPr>
        <w:t xml:space="preserve"> </w:t>
      </w:r>
      <w:r>
        <w:rPr>
          <w:w w:val="95"/>
        </w:rPr>
        <w:t>Autónoma</w:t>
      </w:r>
      <w:r>
        <w:rPr>
          <w:spacing w:val="11"/>
          <w:w w:val="95"/>
        </w:rPr>
        <w:t xml:space="preserve"> </w:t>
      </w:r>
      <w:r>
        <w:rPr>
          <w:w w:val="95"/>
        </w:rPr>
        <w:t>de</w:t>
      </w:r>
      <w:r>
        <w:rPr>
          <w:spacing w:val="11"/>
          <w:w w:val="95"/>
        </w:rPr>
        <w:t xml:space="preserve"> </w:t>
      </w:r>
      <w:r>
        <w:rPr>
          <w:w w:val="95"/>
        </w:rPr>
        <w:t>Buenos</w:t>
      </w:r>
      <w:r>
        <w:rPr>
          <w:spacing w:val="10"/>
          <w:w w:val="95"/>
        </w:rPr>
        <w:t xml:space="preserve"> </w:t>
      </w:r>
      <w:r>
        <w:rPr>
          <w:w w:val="95"/>
        </w:rPr>
        <w:t>Aires</w:t>
      </w:r>
      <w:r>
        <w:rPr>
          <w:spacing w:val="-54"/>
          <w:w w:val="95"/>
        </w:rPr>
        <w:t xml:space="preserve"> </w:t>
      </w:r>
      <w:bookmarkStart w:id="0" w:name="_GoBack"/>
      <w:bookmarkEnd w:id="0"/>
      <w:r>
        <w:rPr>
          <w:u w:val="single"/>
        </w:rPr>
        <w:t>Presente</w:t>
      </w:r>
    </w:p>
    <w:p w:rsidR="00A914AF" w:rsidRDefault="00A914AF">
      <w:pPr>
        <w:pStyle w:val="Textoindependiente"/>
        <w:spacing w:before="1"/>
        <w:rPr>
          <w:sz w:val="23"/>
        </w:rPr>
      </w:pPr>
    </w:p>
    <w:p w:rsidR="00A914AF" w:rsidRDefault="00FA47D0">
      <w:pPr>
        <w:pStyle w:val="Textoindependiente"/>
        <w:spacing w:line="272" w:lineRule="exact"/>
        <w:ind w:left="222"/>
      </w:pPr>
      <w:r>
        <w:t>Sres.</w:t>
      </w:r>
    </w:p>
    <w:p w:rsidR="00A914AF" w:rsidRDefault="00FA47D0">
      <w:pPr>
        <w:pStyle w:val="Ttulo1"/>
        <w:spacing w:line="270" w:lineRule="exact"/>
        <w:ind w:firstLine="0"/>
        <w:rPr>
          <w:u w:val="none"/>
        </w:rPr>
      </w:pPr>
      <w:r>
        <w:rPr>
          <w:u w:val="none"/>
        </w:rPr>
        <w:t>BOLSAS</w:t>
      </w:r>
      <w:r>
        <w:rPr>
          <w:spacing w:val="-14"/>
          <w:u w:val="none"/>
        </w:rPr>
        <w:t xml:space="preserve"> </w:t>
      </w:r>
      <w:r>
        <w:rPr>
          <w:u w:val="none"/>
        </w:rPr>
        <w:t>Y</w:t>
      </w:r>
      <w:r>
        <w:rPr>
          <w:spacing w:val="-14"/>
          <w:u w:val="none"/>
        </w:rPr>
        <w:t xml:space="preserve"> </w:t>
      </w:r>
      <w:r>
        <w:rPr>
          <w:u w:val="none"/>
        </w:rPr>
        <w:t>MERCADOS</w:t>
      </w:r>
      <w:r>
        <w:rPr>
          <w:spacing w:val="-14"/>
          <w:u w:val="none"/>
        </w:rPr>
        <w:t xml:space="preserve"> </w:t>
      </w:r>
      <w:r>
        <w:rPr>
          <w:u w:val="none"/>
        </w:rPr>
        <w:t>ARGENTINOS</w:t>
      </w:r>
    </w:p>
    <w:p w:rsidR="00A914AF" w:rsidRDefault="00FA47D0">
      <w:pPr>
        <w:pStyle w:val="Textoindependiente"/>
        <w:spacing w:line="270" w:lineRule="exact"/>
        <w:ind w:left="222"/>
      </w:pPr>
      <w:r>
        <w:rPr>
          <w:w w:val="95"/>
        </w:rPr>
        <w:t>Sarmiento</w:t>
      </w:r>
      <w:r>
        <w:rPr>
          <w:spacing w:val="2"/>
          <w:w w:val="95"/>
        </w:rPr>
        <w:t xml:space="preserve"> </w:t>
      </w:r>
      <w:r>
        <w:rPr>
          <w:w w:val="95"/>
        </w:rPr>
        <w:t>299</w:t>
      </w:r>
    </w:p>
    <w:p w:rsidR="00A914AF" w:rsidRDefault="00FA47D0">
      <w:pPr>
        <w:pStyle w:val="Textoindependiente"/>
        <w:spacing w:before="1" w:line="235" w:lineRule="auto"/>
        <w:ind w:left="222" w:right="5432"/>
      </w:pPr>
      <w:r>
        <w:rPr>
          <w:w w:val="95"/>
        </w:rPr>
        <w:t>Ciudad A.</w:t>
      </w:r>
      <w:r>
        <w:rPr>
          <w:spacing w:val="1"/>
          <w:w w:val="95"/>
        </w:rPr>
        <w:t xml:space="preserve"> </w:t>
      </w:r>
      <w:r>
        <w:rPr>
          <w:w w:val="95"/>
        </w:rPr>
        <w:t>de</w:t>
      </w:r>
      <w:r>
        <w:rPr>
          <w:spacing w:val="1"/>
          <w:w w:val="95"/>
        </w:rPr>
        <w:t xml:space="preserve"> </w:t>
      </w:r>
      <w:r>
        <w:rPr>
          <w:w w:val="95"/>
        </w:rPr>
        <w:t>Buenos</w:t>
      </w:r>
      <w:r>
        <w:rPr>
          <w:spacing w:val="-1"/>
          <w:w w:val="95"/>
        </w:rPr>
        <w:t xml:space="preserve"> </w:t>
      </w:r>
      <w:r>
        <w:rPr>
          <w:w w:val="95"/>
        </w:rPr>
        <w:t>Aires</w:t>
      </w:r>
      <w:r>
        <w:rPr>
          <w:spacing w:val="-54"/>
          <w:w w:val="95"/>
        </w:rPr>
        <w:t xml:space="preserve"> </w:t>
      </w:r>
      <w:r>
        <w:rPr>
          <w:u w:val="single"/>
        </w:rPr>
        <w:t>Presente</w:t>
      </w:r>
    </w:p>
    <w:p w:rsidR="00A914AF" w:rsidRDefault="00A914AF">
      <w:pPr>
        <w:pStyle w:val="Textoindependiente"/>
        <w:spacing w:before="1"/>
        <w:rPr>
          <w:sz w:val="23"/>
        </w:rPr>
      </w:pPr>
    </w:p>
    <w:p w:rsidR="00A914AF" w:rsidRDefault="00FA47D0">
      <w:pPr>
        <w:pStyle w:val="Textoindependiente"/>
        <w:spacing w:line="272" w:lineRule="exact"/>
        <w:ind w:left="222"/>
      </w:pPr>
      <w:r>
        <w:t>Sres.</w:t>
      </w:r>
    </w:p>
    <w:p w:rsidR="00A914AF" w:rsidRDefault="00FA47D0">
      <w:pPr>
        <w:pStyle w:val="Ttulo1"/>
        <w:spacing w:line="270" w:lineRule="exact"/>
        <w:ind w:firstLine="0"/>
        <w:rPr>
          <w:u w:val="none"/>
        </w:rPr>
      </w:pPr>
      <w:r>
        <w:rPr>
          <w:u w:val="none"/>
        </w:rPr>
        <w:t>MERCADO</w:t>
      </w:r>
      <w:r>
        <w:rPr>
          <w:spacing w:val="-6"/>
          <w:u w:val="none"/>
        </w:rPr>
        <w:t xml:space="preserve"> </w:t>
      </w:r>
      <w:r>
        <w:rPr>
          <w:u w:val="none"/>
        </w:rPr>
        <w:t>ABIERTO</w:t>
      </w:r>
      <w:r>
        <w:rPr>
          <w:spacing w:val="-7"/>
          <w:u w:val="none"/>
        </w:rPr>
        <w:t xml:space="preserve"> </w:t>
      </w:r>
      <w:r>
        <w:rPr>
          <w:u w:val="none"/>
        </w:rPr>
        <w:t>ELECTRÓNICO</w:t>
      </w:r>
      <w:r>
        <w:rPr>
          <w:spacing w:val="-4"/>
          <w:u w:val="none"/>
        </w:rPr>
        <w:t xml:space="preserve"> </w:t>
      </w:r>
      <w:r>
        <w:rPr>
          <w:u w:val="none"/>
        </w:rPr>
        <w:t>S.A.</w:t>
      </w:r>
    </w:p>
    <w:p w:rsidR="00A914AF" w:rsidRDefault="00FA47D0">
      <w:pPr>
        <w:pStyle w:val="Textoindependiente"/>
        <w:spacing w:line="270" w:lineRule="exact"/>
        <w:ind w:left="222"/>
      </w:pPr>
      <w:r>
        <w:rPr>
          <w:w w:val="95"/>
        </w:rPr>
        <w:t>San</w:t>
      </w:r>
      <w:r>
        <w:rPr>
          <w:spacing w:val="-1"/>
          <w:w w:val="95"/>
        </w:rPr>
        <w:t xml:space="preserve"> </w:t>
      </w:r>
      <w:r>
        <w:rPr>
          <w:w w:val="95"/>
        </w:rPr>
        <w:t>Martín 344, piso 18</w:t>
      </w:r>
    </w:p>
    <w:p w:rsidR="00A914AF" w:rsidRDefault="00FA47D0">
      <w:pPr>
        <w:pStyle w:val="Textoindependiente"/>
        <w:spacing w:before="1" w:line="235" w:lineRule="auto"/>
        <w:ind w:left="222" w:right="4650"/>
      </w:pPr>
      <w:r>
        <w:rPr>
          <w:w w:val="95"/>
        </w:rPr>
        <w:t>Ciudad</w:t>
      </w:r>
      <w:r>
        <w:rPr>
          <w:spacing w:val="10"/>
          <w:w w:val="95"/>
        </w:rPr>
        <w:t xml:space="preserve"> </w:t>
      </w:r>
      <w:r>
        <w:rPr>
          <w:w w:val="95"/>
        </w:rPr>
        <w:t>Autónoma</w:t>
      </w:r>
      <w:r>
        <w:rPr>
          <w:spacing w:val="11"/>
          <w:w w:val="95"/>
        </w:rPr>
        <w:t xml:space="preserve"> </w:t>
      </w:r>
      <w:r>
        <w:rPr>
          <w:w w:val="95"/>
        </w:rPr>
        <w:t>de</w:t>
      </w:r>
      <w:r>
        <w:rPr>
          <w:spacing w:val="11"/>
          <w:w w:val="95"/>
        </w:rPr>
        <w:t xml:space="preserve"> </w:t>
      </w:r>
      <w:r>
        <w:rPr>
          <w:w w:val="95"/>
        </w:rPr>
        <w:t>Buenos</w:t>
      </w:r>
      <w:r>
        <w:rPr>
          <w:spacing w:val="10"/>
          <w:w w:val="95"/>
        </w:rPr>
        <w:t xml:space="preserve"> </w:t>
      </w:r>
      <w:r>
        <w:rPr>
          <w:w w:val="95"/>
        </w:rPr>
        <w:t>Aires</w:t>
      </w:r>
      <w:r>
        <w:rPr>
          <w:spacing w:val="-54"/>
          <w:w w:val="95"/>
        </w:rPr>
        <w:t xml:space="preserve"> </w:t>
      </w:r>
      <w:r>
        <w:rPr>
          <w:u w:val="single"/>
        </w:rPr>
        <w:t>Presente</w:t>
      </w:r>
    </w:p>
    <w:p w:rsidR="00A914AF" w:rsidRDefault="00A914AF">
      <w:pPr>
        <w:pStyle w:val="Textoindependiente"/>
        <w:rPr>
          <w:sz w:val="20"/>
        </w:rPr>
      </w:pPr>
    </w:p>
    <w:p w:rsidR="00A914AF" w:rsidRDefault="00A914AF">
      <w:pPr>
        <w:pStyle w:val="Textoindependiente"/>
        <w:spacing w:before="3"/>
        <w:rPr>
          <w:sz w:val="19"/>
        </w:rPr>
      </w:pPr>
    </w:p>
    <w:p w:rsidR="00A914AF" w:rsidRDefault="00FA47D0">
      <w:pPr>
        <w:spacing w:before="83"/>
        <w:ind w:right="231"/>
        <w:jc w:val="right"/>
        <w:rPr>
          <w:i/>
          <w:sz w:val="24"/>
        </w:rPr>
      </w:pPr>
      <w:r>
        <w:rPr>
          <w:i/>
          <w:w w:val="85"/>
          <w:sz w:val="24"/>
          <w:u w:val="single"/>
        </w:rPr>
        <w:t>Ref.:</w:t>
      </w:r>
      <w:r>
        <w:rPr>
          <w:i/>
          <w:spacing w:val="3"/>
          <w:w w:val="85"/>
          <w:sz w:val="24"/>
          <w:u w:val="single"/>
        </w:rPr>
        <w:t xml:space="preserve"> </w:t>
      </w:r>
      <w:r>
        <w:rPr>
          <w:i/>
          <w:w w:val="85"/>
          <w:sz w:val="24"/>
          <w:u w:val="single"/>
        </w:rPr>
        <w:t>Nómina</w:t>
      </w:r>
      <w:r>
        <w:rPr>
          <w:i/>
          <w:spacing w:val="2"/>
          <w:w w:val="85"/>
          <w:sz w:val="24"/>
          <w:u w:val="single"/>
        </w:rPr>
        <w:t xml:space="preserve"> </w:t>
      </w:r>
      <w:r>
        <w:rPr>
          <w:i/>
          <w:w w:val="85"/>
          <w:sz w:val="24"/>
          <w:u w:val="single"/>
        </w:rPr>
        <w:t>de</w:t>
      </w:r>
      <w:r>
        <w:rPr>
          <w:i/>
          <w:spacing w:val="3"/>
          <w:w w:val="85"/>
          <w:sz w:val="24"/>
          <w:u w:val="single"/>
        </w:rPr>
        <w:t xml:space="preserve"> </w:t>
      </w:r>
      <w:r>
        <w:rPr>
          <w:i/>
          <w:w w:val="85"/>
          <w:sz w:val="24"/>
          <w:u w:val="single"/>
        </w:rPr>
        <w:t>Autoridades</w:t>
      </w:r>
    </w:p>
    <w:p w:rsidR="00A914AF" w:rsidRDefault="00A914AF">
      <w:pPr>
        <w:pStyle w:val="Textoindependiente"/>
        <w:spacing w:before="9"/>
        <w:rPr>
          <w:i/>
          <w:sz w:val="15"/>
        </w:rPr>
      </w:pPr>
    </w:p>
    <w:p w:rsidR="00A914AF" w:rsidRDefault="00FA47D0">
      <w:pPr>
        <w:pStyle w:val="Textoindependiente"/>
        <w:spacing w:before="83"/>
        <w:ind w:left="222"/>
      </w:pPr>
      <w:r>
        <w:rPr>
          <w:w w:val="95"/>
        </w:rPr>
        <w:t>De</w:t>
      </w:r>
      <w:r>
        <w:rPr>
          <w:spacing w:val="9"/>
          <w:w w:val="95"/>
        </w:rPr>
        <w:t xml:space="preserve"> </w:t>
      </w:r>
      <w:r>
        <w:rPr>
          <w:w w:val="95"/>
        </w:rPr>
        <w:t>mi</w:t>
      </w:r>
      <w:r>
        <w:rPr>
          <w:spacing w:val="9"/>
          <w:w w:val="95"/>
        </w:rPr>
        <w:t xml:space="preserve"> </w:t>
      </w:r>
      <w:r>
        <w:rPr>
          <w:w w:val="95"/>
        </w:rPr>
        <w:t>consideración:</w:t>
      </w:r>
    </w:p>
    <w:p w:rsidR="00A914AF" w:rsidRDefault="00A914AF">
      <w:pPr>
        <w:pStyle w:val="Textoindependiente"/>
        <w:rPr>
          <w:sz w:val="23"/>
        </w:rPr>
      </w:pPr>
    </w:p>
    <w:p w:rsidR="00A914AF" w:rsidRDefault="00FA47D0">
      <w:pPr>
        <w:pStyle w:val="Textoindependiente"/>
        <w:ind w:left="2206"/>
      </w:pPr>
      <w:r>
        <w:t>Tengo</w:t>
      </w:r>
      <w:r>
        <w:rPr>
          <w:spacing w:val="-13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agrado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dirigirme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Comisión</w:t>
      </w:r>
      <w:r>
        <w:rPr>
          <w:spacing w:val="-11"/>
        </w:rPr>
        <w:t xml:space="preserve"> </w:t>
      </w:r>
      <w:r>
        <w:t>Nacional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Valores,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</w:p>
    <w:p w:rsidR="00A914AF" w:rsidRDefault="00FA47D0">
      <w:pPr>
        <w:pStyle w:val="Textoindependiente"/>
        <w:spacing w:before="130" w:line="352" w:lineRule="auto"/>
        <w:ind w:left="222" w:right="215"/>
        <w:jc w:val="both"/>
      </w:pPr>
      <w:r>
        <w:t>Bolsas y Mercados Argentinos y al Mercado Abierto Electrónico S.A., en mi carácter de</w:t>
      </w:r>
      <w:r>
        <w:rPr>
          <w:spacing w:val="-57"/>
        </w:rPr>
        <w:t xml:space="preserve"> </w:t>
      </w:r>
      <w:r>
        <w:rPr>
          <w:spacing w:val="-1"/>
        </w:rPr>
        <w:t>Responsable</w:t>
      </w:r>
      <w:r>
        <w:rPr>
          <w:spacing w:val="-14"/>
        </w:rPr>
        <w:t xml:space="preserve"> </w:t>
      </w:r>
      <w:r>
        <w:t>Suplente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relaciones</w:t>
      </w:r>
      <w:r>
        <w:rPr>
          <w:spacing w:val="-14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mercado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rPr>
          <w:b/>
        </w:rPr>
        <w:t>Puente</w:t>
      </w:r>
      <w:r>
        <w:rPr>
          <w:b/>
          <w:spacing w:val="-14"/>
        </w:rPr>
        <w:t xml:space="preserve"> </w:t>
      </w:r>
      <w:r>
        <w:rPr>
          <w:b/>
        </w:rPr>
        <w:t>Hnos.</w:t>
      </w:r>
      <w:r>
        <w:rPr>
          <w:b/>
          <w:spacing w:val="-13"/>
        </w:rPr>
        <w:t xml:space="preserve"> </w:t>
      </w:r>
      <w:r>
        <w:rPr>
          <w:b/>
        </w:rPr>
        <w:t>S.A.</w:t>
      </w:r>
      <w:r>
        <w:rPr>
          <w:b/>
          <w:spacing w:val="-14"/>
        </w:rPr>
        <w:t xml:space="preserve"> </w:t>
      </w:r>
      <w:r>
        <w:t>(en</w:t>
      </w:r>
      <w:r>
        <w:rPr>
          <w:spacing w:val="-13"/>
        </w:rPr>
        <w:t xml:space="preserve"> </w:t>
      </w:r>
      <w:r>
        <w:t>adelante,</w:t>
      </w:r>
      <w:r>
        <w:rPr>
          <w:spacing w:val="-14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rPr>
          <w:rFonts w:ascii="Microsoft Sans Serif" w:hAnsi="Microsoft Sans Serif"/>
          <w:spacing w:val="-1"/>
        </w:rPr>
        <w:t>“</w:t>
      </w:r>
      <w:r>
        <w:rPr>
          <w:spacing w:val="-1"/>
          <w:u w:val="single"/>
        </w:rPr>
        <w:t>Sociedad</w:t>
      </w:r>
      <w:r>
        <w:rPr>
          <w:rFonts w:ascii="Microsoft Sans Serif" w:hAnsi="Microsoft Sans Serif"/>
          <w:spacing w:val="-1"/>
        </w:rPr>
        <w:t>”</w:t>
      </w:r>
      <w:r>
        <w:rPr>
          <w:spacing w:val="-1"/>
        </w:rPr>
        <w:t>)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fin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acompañar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nómina</w:t>
      </w:r>
      <w:r>
        <w:rPr>
          <w:spacing w:val="-13"/>
        </w:rPr>
        <w:t xml:space="preserve"> </w:t>
      </w:r>
      <w:r>
        <w:t>actualizada</w:t>
      </w:r>
      <w:r>
        <w:rPr>
          <w:spacing w:val="-12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autoridades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Sociedad</w:t>
      </w:r>
      <w:r>
        <w:rPr>
          <w:spacing w:val="-8"/>
        </w:rPr>
        <w:t xml:space="preserve"> </w:t>
      </w:r>
      <w:r>
        <w:t>en</w:t>
      </w:r>
      <w:r>
        <w:rPr>
          <w:spacing w:val="-58"/>
        </w:rPr>
        <w:t xml:space="preserve"> </w:t>
      </w:r>
      <w:r>
        <w:t>virtud de lo resuelto por la Asamblea General Ordinaria unánime de Accionistas de la</w:t>
      </w:r>
      <w:r>
        <w:rPr>
          <w:spacing w:val="1"/>
        </w:rPr>
        <w:t xml:space="preserve"> </w:t>
      </w:r>
      <w:r>
        <w:rPr>
          <w:w w:val="93"/>
        </w:rPr>
        <w:t>Soc</w:t>
      </w:r>
      <w:r>
        <w:rPr>
          <w:w w:val="89"/>
        </w:rPr>
        <w:t>ie</w:t>
      </w:r>
      <w:r>
        <w:rPr>
          <w:w w:val="96"/>
        </w:rPr>
        <w:t>da</w:t>
      </w:r>
      <w:r>
        <w:t>d</w:t>
      </w:r>
      <w:r>
        <w:rPr>
          <w:spacing w:val="-3"/>
        </w:rPr>
        <w:t xml:space="preserve"> </w:t>
      </w:r>
      <w:r>
        <w:rPr>
          <w:w w:val="93"/>
        </w:rPr>
        <w:t>c</w:t>
      </w:r>
      <w:r>
        <w:rPr>
          <w:spacing w:val="1"/>
          <w:w w:val="93"/>
        </w:rPr>
        <w:t>e</w:t>
      </w:r>
      <w:r>
        <w:rPr>
          <w:w w:val="89"/>
        </w:rPr>
        <w:t>le</w:t>
      </w:r>
      <w:r>
        <w:rPr>
          <w:spacing w:val="-1"/>
          <w:w w:val="98"/>
        </w:rPr>
        <w:t>bra</w:t>
      </w:r>
      <w:r>
        <w:rPr>
          <w:spacing w:val="-3"/>
          <w:w w:val="98"/>
        </w:rPr>
        <w:t>d</w:t>
      </w:r>
      <w:r>
        <w:rPr>
          <w:w w:val="91"/>
        </w:rPr>
        <w:t>a</w:t>
      </w:r>
      <w:r>
        <w:t xml:space="preserve"> </w:t>
      </w:r>
      <w:r>
        <w:rPr>
          <w:w w:val="89"/>
        </w:rPr>
        <w:t>el</w:t>
      </w:r>
      <w:r>
        <w:t xml:space="preserve"> </w:t>
      </w:r>
      <w:r>
        <w:rPr>
          <w:spacing w:val="2"/>
          <w:w w:val="93"/>
        </w:rPr>
        <w:t>0</w:t>
      </w:r>
      <w:r>
        <w:rPr>
          <w:w w:val="93"/>
        </w:rPr>
        <w:t>5</w:t>
      </w:r>
      <w:r>
        <w:rPr>
          <w:spacing w:val="-3"/>
          <w:w w:val="179"/>
        </w:rPr>
        <w:t>/</w:t>
      </w:r>
      <w:r>
        <w:rPr>
          <w:w w:val="107"/>
        </w:rPr>
        <w:t>04/2</w:t>
      </w:r>
      <w:r>
        <w:rPr>
          <w:w w:val="93"/>
        </w:rPr>
        <w:t>023</w:t>
      </w:r>
      <w:r>
        <w:rPr>
          <w:w w:val="78"/>
        </w:rPr>
        <w:t>:</w:t>
      </w:r>
    </w:p>
    <w:p w:rsidR="00A914AF" w:rsidRDefault="00A914AF">
      <w:pPr>
        <w:pStyle w:val="Textoindependiente"/>
        <w:spacing w:before="1"/>
        <w:rPr>
          <w:sz w:val="23"/>
        </w:rPr>
      </w:pPr>
    </w:p>
    <w:p w:rsidR="00A914AF" w:rsidRDefault="00FA47D0">
      <w:pPr>
        <w:pStyle w:val="Ttulo1"/>
        <w:numPr>
          <w:ilvl w:val="0"/>
          <w:numId w:val="1"/>
        </w:numPr>
        <w:tabs>
          <w:tab w:val="left" w:pos="930"/>
        </w:tabs>
        <w:spacing w:before="1"/>
        <w:ind w:hanging="349"/>
        <w:rPr>
          <w:u w:val="none"/>
        </w:rPr>
      </w:pPr>
      <w:r>
        <w:t>Miembros</w:t>
      </w:r>
      <w:r>
        <w:rPr>
          <w:spacing w:val="-14"/>
        </w:rPr>
        <w:t xml:space="preserve"> </w:t>
      </w:r>
      <w:r>
        <w:t>integrantes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Directorio</w:t>
      </w:r>
    </w:p>
    <w:p w:rsidR="00A914AF" w:rsidRDefault="00A914AF">
      <w:pPr>
        <w:pStyle w:val="Textoindependiente"/>
        <w:rPr>
          <w:b/>
          <w:sz w:val="20"/>
        </w:rPr>
      </w:pPr>
    </w:p>
    <w:p w:rsidR="00A914AF" w:rsidRDefault="00A914AF">
      <w:pPr>
        <w:pStyle w:val="Textoindependiente"/>
        <w:spacing w:before="2"/>
        <w:rPr>
          <w:b/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261"/>
        <w:gridCol w:w="1608"/>
        <w:gridCol w:w="2048"/>
      </w:tblGrid>
      <w:tr w:rsidR="00A914AF">
        <w:trPr>
          <w:trHeight w:val="405"/>
        </w:trPr>
        <w:tc>
          <w:tcPr>
            <w:tcW w:w="2804" w:type="dxa"/>
            <w:shd w:val="clear" w:color="auto" w:fill="E7E6E6"/>
          </w:tcPr>
          <w:p w:rsidR="00A914AF" w:rsidRDefault="00FA47D0">
            <w:pPr>
              <w:pStyle w:val="TableParagraph"/>
              <w:spacing w:line="263" w:lineRule="exact"/>
              <w:ind w:left="961" w:right="958"/>
              <w:jc w:val="center"/>
              <w:rPr>
                <w:b/>
                <w:i/>
                <w:sz w:val="25"/>
              </w:rPr>
            </w:pPr>
            <w:r>
              <w:rPr>
                <w:b/>
                <w:i/>
                <w:sz w:val="25"/>
              </w:rPr>
              <w:t>Nombre</w:t>
            </w:r>
          </w:p>
        </w:tc>
        <w:tc>
          <w:tcPr>
            <w:tcW w:w="2261" w:type="dxa"/>
            <w:shd w:val="clear" w:color="auto" w:fill="E7E6E6"/>
          </w:tcPr>
          <w:p w:rsidR="00A914AF" w:rsidRDefault="00FA47D0">
            <w:pPr>
              <w:pStyle w:val="TableParagraph"/>
              <w:spacing w:line="263" w:lineRule="exact"/>
              <w:ind w:left="787" w:right="783"/>
              <w:jc w:val="center"/>
              <w:rPr>
                <w:b/>
                <w:i/>
                <w:sz w:val="25"/>
              </w:rPr>
            </w:pPr>
            <w:r>
              <w:rPr>
                <w:b/>
                <w:i/>
                <w:sz w:val="25"/>
              </w:rPr>
              <w:t>Cargo</w:t>
            </w:r>
          </w:p>
        </w:tc>
        <w:tc>
          <w:tcPr>
            <w:tcW w:w="1608" w:type="dxa"/>
            <w:shd w:val="clear" w:color="auto" w:fill="E7E6E6"/>
          </w:tcPr>
          <w:p w:rsidR="00A914AF" w:rsidRDefault="00FA47D0">
            <w:pPr>
              <w:pStyle w:val="TableParagraph"/>
              <w:spacing w:line="263" w:lineRule="exact"/>
              <w:ind w:left="153"/>
              <w:rPr>
                <w:b/>
                <w:i/>
                <w:sz w:val="25"/>
              </w:rPr>
            </w:pPr>
            <w:r>
              <w:rPr>
                <w:b/>
                <w:i/>
                <w:sz w:val="25"/>
              </w:rPr>
              <w:t>Vencimiento</w:t>
            </w:r>
          </w:p>
        </w:tc>
        <w:tc>
          <w:tcPr>
            <w:tcW w:w="2048" w:type="dxa"/>
            <w:shd w:val="clear" w:color="auto" w:fill="E7E6E6"/>
          </w:tcPr>
          <w:p w:rsidR="00A914AF" w:rsidRDefault="00FA47D0">
            <w:pPr>
              <w:pStyle w:val="TableParagraph"/>
              <w:spacing w:line="263" w:lineRule="exact"/>
              <w:ind w:left="592"/>
              <w:rPr>
                <w:b/>
                <w:i/>
                <w:sz w:val="25"/>
              </w:rPr>
            </w:pPr>
            <w:r>
              <w:rPr>
                <w:b/>
                <w:i/>
                <w:sz w:val="25"/>
              </w:rPr>
              <w:t>Carácter</w:t>
            </w:r>
          </w:p>
        </w:tc>
      </w:tr>
      <w:tr w:rsidR="00A914AF">
        <w:trPr>
          <w:trHeight w:val="405"/>
        </w:trPr>
        <w:tc>
          <w:tcPr>
            <w:tcW w:w="2804" w:type="dxa"/>
          </w:tcPr>
          <w:p w:rsidR="00A914AF" w:rsidRDefault="00FA47D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w w:val="95"/>
                <w:sz w:val="24"/>
              </w:rPr>
              <w:t>Marcelo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Pedro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Barreyro</w:t>
            </w:r>
          </w:p>
        </w:tc>
        <w:tc>
          <w:tcPr>
            <w:tcW w:w="2261" w:type="dxa"/>
          </w:tcPr>
          <w:p w:rsidR="00A914AF" w:rsidRDefault="00FA47D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Presidente</w:t>
            </w:r>
          </w:p>
        </w:tc>
        <w:tc>
          <w:tcPr>
            <w:tcW w:w="1608" w:type="dxa"/>
          </w:tcPr>
          <w:p w:rsidR="00A914AF" w:rsidRDefault="00FA47D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w w:val="105"/>
                <w:sz w:val="24"/>
              </w:rPr>
              <w:t>31/12/2023</w:t>
            </w:r>
          </w:p>
        </w:tc>
        <w:tc>
          <w:tcPr>
            <w:tcW w:w="2048" w:type="dxa"/>
          </w:tcPr>
          <w:p w:rsidR="00A914AF" w:rsidRDefault="00FA47D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Independiente</w:t>
            </w:r>
          </w:p>
        </w:tc>
      </w:tr>
      <w:tr w:rsidR="00A914AF">
        <w:trPr>
          <w:trHeight w:val="405"/>
        </w:trPr>
        <w:tc>
          <w:tcPr>
            <w:tcW w:w="2804" w:type="dxa"/>
          </w:tcPr>
          <w:p w:rsidR="00A914AF" w:rsidRDefault="00FA47D0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Antonio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Cejuela</w:t>
            </w:r>
          </w:p>
        </w:tc>
        <w:tc>
          <w:tcPr>
            <w:tcW w:w="2261" w:type="dxa"/>
          </w:tcPr>
          <w:p w:rsidR="00A914AF" w:rsidRDefault="00FA47D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Vicepresidente</w:t>
            </w:r>
          </w:p>
        </w:tc>
        <w:tc>
          <w:tcPr>
            <w:tcW w:w="1608" w:type="dxa"/>
          </w:tcPr>
          <w:p w:rsidR="00A914AF" w:rsidRDefault="00FA47D0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31/12/2023</w:t>
            </w:r>
          </w:p>
        </w:tc>
        <w:tc>
          <w:tcPr>
            <w:tcW w:w="2048" w:type="dxa"/>
          </w:tcPr>
          <w:p w:rsidR="00A914AF" w:rsidRDefault="00FA47D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Independiente</w:t>
            </w:r>
          </w:p>
        </w:tc>
      </w:tr>
      <w:tr w:rsidR="00A914AF">
        <w:trPr>
          <w:trHeight w:val="405"/>
        </w:trPr>
        <w:tc>
          <w:tcPr>
            <w:tcW w:w="2804" w:type="dxa"/>
          </w:tcPr>
          <w:p w:rsidR="00A914AF" w:rsidRDefault="00FA47D0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Alberto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Mac Mullen</w:t>
            </w:r>
          </w:p>
        </w:tc>
        <w:tc>
          <w:tcPr>
            <w:tcW w:w="2261" w:type="dxa"/>
          </w:tcPr>
          <w:p w:rsidR="00A914AF" w:rsidRDefault="00FA47D0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Director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Titular</w:t>
            </w:r>
          </w:p>
        </w:tc>
        <w:tc>
          <w:tcPr>
            <w:tcW w:w="1608" w:type="dxa"/>
          </w:tcPr>
          <w:p w:rsidR="00A914AF" w:rsidRDefault="00FA47D0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31/12/2023</w:t>
            </w:r>
          </w:p>
        </w:tc>
        <w:tc>
          <w:tcPr>
            <w:tcW w:w="2048" w:type="dxa"/>
          </w:tcPr>
          <w:p w:rsidR="00A914AF" w:rsidRDefault="00FA47D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Independiente</w:t>
            </w:r>
          </w:p>
        </w:tc>
      </w:tr>
      <w:tr w:rsidR="00A914AF">
        <w:trPr>
          <w:trHeight w:val="405"/>
        </w:trPr>
        <w:tc>
          <w:tcPr>
            <w:tcW w:w="2804" w:type="dxa"/>
          </w:tcPr>
          <w:p w:rsidR="00A914AF" w:rsidRDefault="00FA47D0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Miguel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A.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Kiguel</w:t>
            </w:r>
          </w:p>
        </w:tc>
        <w:tc>
          <w:tcPr>
            <w:tcW w:w="2261" w:type="dxa"/>
          </w:tcPr>
          <w:p w:rsidR="00A914AF" w:rsidRDefault="00FA47D0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Director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Titular</w:t>
            </w:r>
          </w:p>
        </w:tc>
        <w:tc>
          <w:tcPr>
            <w:tcW w:w="1608" w:type="dxa"/>
          </w:tcPr>
          <w:p w:rsidR="00A914AF" w:rsidRDefault="00FA47D0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31/12/2023</w:t>
            </w:r>
          </w:p>
        </w:tc>
        <w:tc>
          <w:tcPr>
            <w:tcW w:w="2048" w:type="dxa"/>
          </w:tcPr>
          <w:p w:rsidR="00A914AF" w:rsidRDefault="00FA47D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Independiente</w:t>
            </w:r>
          </w:p>
        </w:tc>
      </w:tr>
    </w:tbl>
    <w:p w:rsidR="00A914AF" w:rsidRDefault="00A914AF">
      <w:pPr>
        <w:pStyle w:val="Textoindependiente"/>
        <w:spacing w:before="3"/>
        <w:rPr>
          <w:b/>
          <w:sz w:val="15"/>
        </w:rPr>
      </w:pPr>
    </w:p>
    <w:p w:rsidR="00A914AF" w:rsidRDefault="00FA47D0">
      <w:pPr>
        <w:pStyle w:val="Prrafodelista"/>
        <w:numPr>
          <w:ilvl w:val="0"/>
          <w:numId w:val="1"/>
        </w:numPr>
        <w:tabs>
          <w:tab w:val="left" w:pos="930"/>
        </w:tabs>
        <w:spacing w:before="83"/>
        <w:ind w:hanging="349"/>
        <w:rPr>
          <w:b/>
          <w:sz w:val="24"/>
          <w:u w:val="none"/>
        </w:rPr>
      </w:pPr>
      <w:r>
        <w:rPr>
          <w:b/>
          <w:sz w:val="24"/>
        </w:rPr>
        <w:t>Miembros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integrantes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Comisión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Fiscalizadora</w:t>
      </w:r>
    </w:p>
    <w:p w:rsidR="00A914AF" w:rsidRDefault="00A914AF">
      <w:pPr>
        <w:rPr>
          <w:sz w:val="24"/>
        </w:rPr>
        <w:sectPr w:rsidR="00A914AF">
          <w:headerReference w:type="default" r:id="rId7"/>
          <w:footerReference w:type="default" r:id="rId8"/>
          <w:type w:val="continuous"/>
          <w:pgSz w:w="11910" w:h="16840"/>
          <w:pgMar w:top="1660" w:right="1480" w:bottom="1520" w:left="1480" w:header="866" w:footer="1326" w:gutter="0"/>
          <w:pgNumType w:start="1"/>
          <w:cols w:space="720"/>
        </w:sectPr>
      </w:pPr>
    </w:p>
    <w:p w:rsidR="00A914AF" w:rsidRDefault="00A914AF">
      <w:pPr>
        <w:pStyle w:val="Textoindependiente"/>
        <w:rPr>
          <w:b/>
          <w:sz w:val="20"/>
        </w:rPr>
      </w:pPr>
    </w:p>
    <w:p w:rsidR="00A914AF" w:rsidRDefault="00A914AF">
      <w:pPr>
        <w:pStyle w:val="Textoindependiente"/>
        <w:spacing w:before="5" w:after="1"/>
        <w:rPr>
          <w:b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1983"/>
        <w:gridCol w:w="1517"/>
        <w:gridCol w:w="1998"/>
      </w:tblGrid>
      <w:tr w:rsidR="00A914AF">
        <w:trPr>
          <w:trHeight w:val="405"/>
        </w:trPr>
        <w:tc>
          <w:tcPr>
            <w:tcW w:w="3224" w:type="dxa"/>
            <w:shd w:val="clear" w:color="auto" w:fill="E7E6E6"/>
          </w:tcPr>
          <w:p w:rsidR="00A914AF" w:rsidRDefault="00FA47D0">
            <w:pPr>
              <w:pStyle w:val="TableParagraph"/>
              <w:ind w:left="1169" w:right="1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Nombre</w:t>
            </w:r>
          </w:p>
        </w:tc>
        <w:tc>
          <w:tcPr>
            <w:tcW w:w="1983" w:type="dxa"/>
            <w:shd w:val="clear" w:color="auto" w:fill="E7E6E6"/>
          </w:tcPr>
          <w:p w:rsidR="00A914AF" w:rsidRDefault="00FA47D0">
            <w:pPr>
              <w:pStyle w:val="TableParagraph"/>
              <w:ind w:left="648" w:right="6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Cargo</w:t>
            </w:r>
          </w:p>
        </w:tc>
        <w:tc>
          <w:tcPr>
            <w:tcW w:w="1517" w:type="dxa"/>
            <w:shd w:val="clear" w:color="auto" w:fill="E7E6E6"/>
          </w:tcPr>
          <w:p w:rsidR="00A914AF" w:rsidRDefault="00FA47D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Vencimiento</w:t>
            </w:r>
          </w:p>
        </w:tc>
        <w:tc>
          <w:tcPr>
            <w:tcW w:w="1998" w:type="dxa"/>
            <w:shd w:val="clear" w:color="auto" w:fill="E7E6E6"/>
          </w:tcPr>
          <w:p w:rsidR="00A914AF" w:rsidRDefault="00FA47D0">
            <w:pPr>
              <w:pStyle w:val="TableParagraph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Carácter</w:t>
            </w:r>
          </w:p>
        </w:tc>
      </w:tr>
      <w:tr w:rsidR="00A914AF">
        <w:trPr>
          <w:trHeight w:val="431"/>
        </w:trPr>
        <w:tc>
          <w:tcPr>
            <w:tcW w:w="3224" w:type="dxa"/>
          </w:tcPr>
          <w:p w:rsidR="00A914AF" w:rsidRDefault="00FA47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95"/>
                <w:sz w:val="24"/>
              </w:rPr>
              <w:t>Mauro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Edgardo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Cirulli</w:t>
            </w:r>
          </w:p>
        </w:tc>
        <w:tc>
          <w:tcPr>
            <w:tcW w:w="1983" w:type="dxa"/>
          </w:tcPr>
          <w:p w:rsidR="00A914AF" w:rsidRDefault="00FA47D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Miembro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Titular</w:t>
            </w:r>
          </w:p>
        </w:tc>
        <w:tc>
          <w:tcPr>
            <w:tcW w:w="1517" w:type="dxa"/>
          </w:tcPr>
          <w:p w:rsidR="00A914AF" w:rsidRDefault="00FA47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105"/>
                <w:sz w:val="24"/>
              </w:rPr>
              <w:t>31/12/2023</w:t>
            </w:r>
          </w:p>
        </w:tc>
        <w:tc>
          <w:tcPr>
            <w:tcW w:w="1998" w:type="dxa"/>
          </w:tcPr>
          <w:p w:rsidR="00A914AF" w:rsidRDefault="00FA47D0" w:rsidP="00BE6A0D">
            <w:pPr>
              <w:pStyle w:val="TableParagraph"/>
              <w:spacing w:line="270" w:lineRule="exact"/>
              <w:ind w:left="88" w:right="152"/>
              <w:jc w:val="center"/>
              <w:rPr>
                <w:sz w:val="24"/>
              </w:rPr>
            </w:pPr>
            <w:r>
              <w:rPr>
                <w:sz w:val="24"/>
              </w:rPr>
              <w:t>Independiente</w:t>
            </w:r>
          </w:p>
        </w:tc>
      </w:tr>
      <w:tr w:rsidR="00A914AF">
        <w:trPr>
          <w:trHeight w:val="405"/>
        </w:trPr>
        <w:tc>
          <w:tcPr>
            <w:tcW w:w="3224" w:type="dxa"/>
          </w:tcPr>
          <w:p w:rsidR="00A914AF" w:rsidRDefault="00FA47D0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Roberto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Martin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Garcia</w:t>
            </w:r>
          </w:p>
        </w:tc>
        <w:tc>
          <w:tcPr>
            <w:tcW w:w="1983" w:type="dxa"/>
          </w:tcPr>
          <w:p w:rsidR="00A914AF" w:rsidRDefault="00FA47D0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Miembro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Titular</w:t>
            </w:r>
          </w:p>
        </w:tc>
        <w:tc>
          <w:tcPr>
            <w:tcW w:w="1517" w:type="dxa"/>
          </w:tcPr>
          <w:p w:rsidR="00A914AF" w:rsidRDefault="00FA47D0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31/12/2023</w:t>
            </w:r>
          </w:p>
        </w:tc>
        <w:tc>
          <w:tcPr>
            <w:tcW w:w="1998" w:type="dxa"/>
          </w:tcPr>
          <w:p w:rsidR="00A914AF" w:rsidRDefault="00BE6A0D" w:rsidP="00BE6A0D">
            <w:pPr>
              <w:pStyle w:val="TableParagraph"/>
              <w:ind w:left="88" w:right="152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   </w:t>
            </w:r>
            <w:r w:rsidR="00FA47D0">
              <w:rPr>
                <w:spacing w:val="-8"/>
                <w:sz w:val="24"/>
              </w:rPr>
              <w:t xml:space="preserve"> </w:t>
            </w:r>
            <w:r w:rsidR="00FA47D0">
              <w:rPr>
                <w:sz w:val="24"/>
              </w:rPr>
              <w:t>Independiente</w:t>
            </w:r>
          </w:p>
        </w:tc>
      </w:tr>
      <w:tr w:rsidR="00A914AF">
        <w:trPr>
          <w:trHeight w:val="405"/>
        </w:trPr>
        <w:tc>
          <w:tcPr>
            <w:tcW w:w="3224" w:type="dxa"/>
          </w:tcPr>
          <w:p w:rsidR="00A914AF" w:rsidRDefault="00FA47D0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Federico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Lucas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Zambrano</w:t>
            </w:r>
          </w:p>
        </w:tc>
        <w:tc>
          <w:tcPr>
            <w:tcW w:w="1983" w:type="dxa"/>
          </w:tcPr>
          <w:p w:rsidR="00A914AF" w:rsidRDefault="00FA47D0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Miembro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Titular</w:t>
            </w:r>
          </w:p>
        </w:tc>
        <w:tc>
          <w:tcPr>
            <w:tcW w:w="1517" w:type="dxa"/>
          </w:tcPr>
          <w:p w:rsidR="00A914AF" w:rsidRDefault="00FA47D0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31/12/2023</w:t>
            </w:r>
          </w:p>
        </w:tc>
        <w:tc>
          <w:tcPr>
            <w:tcW w:w="1998" w:type="dxa"/>
          </w:tcPr>
          <w:p w:rsidR="00A914AF" w:rsidRDefault="00BE6A0D" w:rsidP="00BE6A0D">
            <w:pPr>
              <w:pStyle w:val="TableParagraph"/>
              <w:ind w:left="88" w:right="152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FA47D0">
              <w:rPr>
                <w:spacing w:val="-8"/>
                <w:sz w:val="24"/>
              </w:rPr>
              <w:t xml:space="preserve"> </w:t>
            </w:r>
            <w:r w:rsidR="00FA47D0">
              <w:rPr>
                <w:sz w:val="24"/>
              </w:rPr>
              <w:t>Independiente</w:t>
            </w:r>
          </w:p>
        </w:tc>
      </w:tr>
      <w:tr w:rsidR="00A914AF">
        <w:trPr>
          <w:trHeight w:val="405"/>
        </w:trPr>
        <w:tc>
          <w:tcPr>
            <w:tcW w:w="3224" w:type="dxa"/>
          </w:tcPr>
          <w:p w:rsidR="00A914AF" w:rsidRDefault="00FA47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Nestor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Fabian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Genoud</w:t>
            </w:r>
            <w:proofErr w:type="spellEnd"/>
          </w:p>
        </w:tc>
        <w:tc>
          <w:tcPr>
            <w:tcW w:w="1983" w:type="dxa"/>
          </w:tcPr>
          <w:p w:rsidR="00A914AF" w:rsidRDefault="00FA47D0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Miembro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Suplente</w:t>
            </w:r>
          </w:p>
        </w:tc>
        <w:tc>
          <w:tcPr>
            <w:tcW w:w="1517" w:type="dxa"/>
          </w:tcPr>
          <w:p w:rsidR="00A914AF" w:rsidRDefault="00FA47D0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31/12/2023</w:t>
            </w:r>
          </w:p>
        </w:tc>
        <w:tc>
          <w:tcPr>
            <w:tcW w:w="1998" w:type="dxa"/>
          </w:tcPr>
          <w:p w:rsidR="00A914AF" w:rsidRDefault="00BE6A0D" w:rsidP="00BE6A0D">
            <w:pPr>
              <w:pStyle w:val="TableParagraph"/>
              <w:ind w:left="88" w:right="152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FA47D0">
              <w:rPr>
                <w:sz w:val="24"/>
              </w:rPr>
              <w:t>Independiente</w:t>
            </w:r>
          </w:p>
        </w:tc>
      </w:tr>
      <w:tr w:rsidR="00A914AF">
        <w:trPr>
          <w:trHeight w:val="402"/>
        </w:trPr>
        <w:tc>
          <w:tcPr>
            <w:tcW w:w="3224" w:type="dxa"/>
          </w:tcPr>
          <w:p w:rsidR="00A914AF" w:rsidRDefault="00FA47D0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Patricio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Hernan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Barreiro</w:t>
            </w:r>
          </w:p>
        </w:tc>
        <w:tc>
          <w:tcPr>
            <w:tcW w:w="1983" w:type="dxa"/>
          </w:tcPr>
          <w:p w:rsidR="00A914AF" w:rsidRDefault="00FA47D0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Miembro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Suplente</w:t>
            </w:r>
          </w:p>
        </w:tc>
        <w:tc>
          <w:tcPr>
            <w:tcW w:w="1517" w:type="dxa"/>
          </w:tcPr>
          <w:p w:rsidR="00A914AF" w:rsidRDefault="00FA47D0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31/12/2023</w:t>
            </w:r>
          </w:p>
        </w:tc>
        <w:tc>
          <w:tcPr>
            <w:tcW w:w="1998" w:type="dxa"/>
          </w:tcPr>
          <w:p w:rsidR="00A914AF" w:rsidRDefault="00BE6A0D" w:rsidP="00BE6A0D">
            <w:pPr>
              <w:pStyle w:val="TableParagraph"/>
              <w:ind w:left="88" w:right="152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FA47D0">
              <w:rPr>
                <w:spacing w:val="-8"/>
                <w:sz w:val="24"/>
              </w:rPr>
              <w:t xml:space="preserve"> </w:t>
            </w:r>
            <w:r w:rsidR="00FA47D0">
              <w:rPr>
                <w:sz w:val="24"/>
              </w:rPr>
              <w:t>Independiente</w:t>
            </w:r>
          </w:p>
        </w:tc>
      </w:tr>
      <w:tr w:rsidR="00A914AF">
        <w:trPr>
          <w:trHeight w:val="408"/>
        </w:trPr>
        <w:tc>
          <w:tcPr>
            <w:tcW w:w="3224" w:type="dxa"/>
          </w:tcPr>
          <w:p w:rsidR="00A914AF" w:rsidRDefault="00FA47D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Romina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Noelia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Nuñez</w:t>
            </w:r>
            <w:proofErr w:type="spellEnd"/>
          </w:p>
        </w:tc>
        <w:tc>
          <w:tcPr>
            <w:tcW w:w="1983" w:type="dxa"/>
          </w:tcPr>
          <w:p w:rsidR="00A914AF" w:rsidRDefault="00FA47D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Miembro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Suplente</w:t>
            </w:r>
          </w:p>
        </w:tc>
        <w:tc>
          <w:tcPr>
            <w:tcW w:w="1517" w:type="dxa"/>
          </w:tcPr>
          <w:p w:rsidR="00A914AF" w:rsidRDefault="00FA47D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w w:val="105"/>
                <w:sz w:val="24"/>
              </w:rPr>
              <w:t>31/12/2023</w:t>
            </w:r>
          </w:p>
        </w:tc>
        <w:tc>
          <w:tcPr>
            <w:tcW w:w="1998" w:type="dxa"/>
          </w:tcPr>
          <w:p w:rsidR="00A914AF" w:rsidRDefault="00FA47D0">
            <w:pPr>
              <w:pStyle w:val="TableParagraph"/>
              <w:spacing w:line="261" w:lineRule="exact"/>
              <w:ind w:left="89" w:right="152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Independiente</w:t>
            </w:r>
          </w:p>
        </w:tc>
      </w:tr>
    </w:tbl>
    <w:p w:rsidR="00A914AF" w:rsidRDefault="00A914AF">
      <w:pPr>
        <w:pStyle w:val="Textoindependiente"/>
        <w:spacing w:before="3"/>
        <w:rPr>
          <w:b/>
          <w:sz w:val="15"/>
        </w:rPr>
      </w:pPr>
    </w:p>
    <w:p w:rsidR="00A914AF" w:rsidRDefault="00FA47D0">
      <w:pPr>
        <w:pStyle w:val="Ttulo1"/>
        <w:numPr>
          <w:ilvl w:val="0"/>
          <w:numId w:val="1"/>
        </w:numPr>
        <w:tabs>
          <w:tab w:val="left" w:pos="930"/>
        </w:tabs>
        <w:spacing w:before="83"/>
        <w:ind w:hanging="349"/>
        <w:rPr>
          <w:u w:val="none"/>
        </w:rPr>
      </w:pPr>
      <w:r>
        <w:rPr>
          <w:w w:val="95"/>
        </w:rPr>
        <w:t>Auditor</w:t>
      </w:r>
      <w:r>
        <w:rPr>
          <w:spacing w:val="9"/>
          <w:w w:val="95"/>
        </w:rPr>
        <w:t xml:space="preserve"> </w:t>
      </w:r>
      <w:r>
        <w:rPr>
          <w:w w:val="95"/>
        </w:rPr>
        <w:t>Externo</w:t>
      </w:r>
    </w:p>
    <w:p w:rsidR="00A914AF" w:rsidRDefault="00A914AF">
      <w:pPr>
        <w:pStyle w:val="Textoindependiente"/>
        <w:spacing w:before="9"/>
        <w:rPr>
          <w:b/>
          <w:sz w:val="27"/>
        </w:rPr>
      </w:pPr>
    </w:p>
    <w:p w:rsidR="00A914AF" w:rsidRDefault="00FA47D0">
      <w:pPr>
        <w:pStyle w:val="Textoindependiente"/>
        <w:spacing w:before="83"/>
        <w:ind w:left="222"/>
      </w:pPr>
      <w:r>
        <w:rPr>
          <w:spacing w:val="-1"/>
          <w:u w:val="single"/>
        </w:rPr>
        <w:t>Estudio</w:t>
      </w:r>
      <w:r>
        <w:rPr>
          <w:spacing w:val="-1"/>
        </w:rPr>
        <w:t>:</w:t>
      </w:r>
      <w:r>
        <w:rPr>
          <w:spacing w:val="-14"/>
        </w:rPr>
        <w:t xml:space="preserve"> </w:t>
      </w:r>
      <w:r>
        <w:rPr>
          <w:spacing w:val="-1"/>
        </w:rPr>
        <w:t>DELOITE</w:t>
      </w:r>
      <w:r>
        <w:rPr>
          <w:spacing w:val="-8"/>
        </w:rPr>
        <w:t xml:space="preserve"> </w:t>
      </w:r>
      <w:r>
        <w:rPr>
          <w:spacing w:val="-1"/>
        </w:rPr>
        <w:t>&amp;CO.</w:t>
      </w:r>
      <w:r>
        <w:rPr>
          <w:spacing w:val="-9"/>
        </w:rPr>
        <w:t xml:space="preserve"> </w:t>
      </w:r>
      <w:r>
        <w:rPr>
          <w:spacing w:val="-1"/>
        </w:rPr>
        <w:t>S.A.</w:t>
      </w:r>
    </w:p>
    <w:p w:rsidR="00A914AF" w:rsidRDefault="00FA47D0">
      <w:pPr>
        <w:pStyle w:val="Textoindependiente"/>
        <w:spacing w:before="130" w:line="268" w:lineRule="auto"/>
        <w:ind w:left="222"/>
      </w:pPr>
      <w:r>
        <w:rPr>
          <w:spacing w:val="-1"/>
          <w:u w:val="single"/>
        </w:rPr>
        <w:t>Contador</w:t>
      </w:r>
      <w:r>
        <w:rPr>
          <w:spacing w:val="-13"/>
          <w:u w:val="single"/>
        </w:rPr>
        <w:t xml:space="preserve"> </w:t>
      </w:r>
      <w:r>
        <w:rPr>
          <w:spacing w:val="-1"/>
          <w:u w:val="single"/>
        </w:rPr>
        <w:t>certificante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titular</w:t>
      </w:r>
      <w:r>
        <w:rPr>
          <w:spacing w:val="-1"/>
        </w:rPr>
        <w:t>:</w:t>
      </w:r>
      <w:r>
        <w:rPr>
          <w:spacing w:val="-11"/>
        </w:rPr>
        <w:t xml:space="preserve"> </w:t>
      </w:r>
      <w:r>
        <w:rPr>
          <w:spacing w:val="-1"/>
        </w:rPr>
        <w:t>Juan</w:t>
      </w:r>
      <w:r>
        <w:rPr>
          <w:spacing w:val="-12"/>
        </w:rPr>
        <w:t xml:space="preserve"> </w:t>
      </w:r>
      <w:r>
        <w:rPr>
          <w:spacing w:val="-1"/>
        </w:rPr>
        <w:t>Pablo</w:t>
      </w:r>
      <w:r>
        <w:rPr>
          <w:spacing w:val="-12"/>
        </w:rPr>
        <w:t xml:space="preserve"> </w:t>
      </w:r>
      <w:r>
        <w:rPr>
          <w:spacing w:val="-1"/>
        </w:rPr>
        <w:t>Corbellani-</w:t>
      </w:r>
      <w:r>
        <w:rPr>
          <w:spacing w:val="-12"/>
        </w:rPr>
        <w:t xml:space="preserve"> </w:t>
      </w:r>
      <w:r>
        <w:rPr>
          <w:spacing w:val="-1"/>
        </w:rPr>
        <w:t>Matrícula</w:t>
      </w:r>
      <w:r>
        <w:rPr>
          <w:spacing w:val="-12"/>
        </w:rPr>
        <w:t xml:space="preserve"> </w:t>
      </w:r>
      <w:r>
        <w:rPr>
          <w:spacing w:val="-1"/>
        </w:rPr>
        <w:t>del</w:t>
      </w:r>
      <w:r>
        <w:rPr>
          <w:spacing w:val="-11"/>
        </w:rPr>
        <w:t xml:space="preserve"> </w:t>
      </w:r>
      <w:r>
        <w:rPr>
          <w:spacing w:val="-1"/>
        </w:rPr>
        <w:t>CPCECABA</w:t>
      </w:r>
      <w:r>
        <w:rPr>
          <w:spacing w:val="-12"/>
        </w:rPr>
        <w:t xml:space="preserve"> </w:t>
      </w:r>
      <w:proofErr w:type="spellStart"/>
      <w:r>
        <w:t>T°</w:t>
      </w:r>
      <w:proofErr w:type="spellEnd"/>
      <w:r>
        <w:rPr>
          <w:spacing w:val="-9"/>
        </w:rPr>
        <w:t xml:space="preserve"> </w:t>
      </w:r>
      <w:r>
        <w:t>309</w:t>
      </w:r>
      <w:r>
        <w:rPr>
          <w:spacing w:val="-12"/>
        </w:rPr>
        <w:t xml:space="preserve"> </w:t>
      </w:r>
      <w:proofErr w:type="spellStart"/>
      <w:r>
        <w:t>F°</w:t>
      </w:r>
      <w:proofErr w:type="spellEnd"/>
      <w:r>
        <w:rPr>
          <w:spacing w:val="-57"/>
        </w:rPr>
        <w:t xml:space="preserve"> </w:t>
      </w:r>
      <w:r>
        <w:t>200.</w:t>
      </w:r>
    </w:p>
    <w:p w:rsidR="00A914AF" w:rsidRDefault="00FA47D0">
      <w:pPr>
        <w:pStyle w:val="Textoindependiente"/>
        <w:spacing w:before="3" w:line="268" w:lineRule="auto"/>
        <w:ind w:left="222"/>
      </w:pPr>
      <w:r>
        <w:rPr>
          <w:w w:val="95"/>
          <w:u w:val="single"/>
        </w:rPr>
        <w:t>Contador</w:t>
      </w:r>
      <w:r>
        <w:rPr>
          <w:spacing w:val="15"/>
          <w:w w:val="95"/>
          <w:u w:val="single"/>
        </w:rPr>
        <w:t xml:space="preserve"> </w:t>
      </w:r>
      <w:r>
        <w:rPr>
          <w:w w:val="95"/>
          <w:u w:val="single"/>
        </w:rPr>
        <w:t>certificante</w:t>
      </w:r>
      <w:r>
        <w:rPr>
          <w:spacing w:val="19"/>
          <w:w w:val="95"/>
          <w:u w:val="single"/>
        </w:rPr>
        <w:t xml:space="preserve"> </w:t>
      </w:r>
      <w:r>
        <w:rPr>
          <w:w w:val="95"/>
          <w:u w:val="single"/>
        </w:rPr>
        <w:t>suplente</w:t>
      </w:r>
      <w:r>
        <w:rPr>
          <w:w w:val="95"/>
        </w:rPr>
        <w:t>:</w:t>
      </w:r>
      <w:r>
        <w:rPr>
          <w:spacing w:val="17"/>
          <w:w w:val="95"/>
        </w:rPr>
        <w:t xml:space="preserve"> </w:t>
      </w:r>
      <w:r>
        <w:rPr>
          <w:w w:val="95"/>
        </w:rPr>
        <w:t>Alejandra</w:t>
      </w:r>
      <w:r>
        <w:rPr>
          <w:spacing w:val="13"/>
          <w:w w:val="95"/>
        </w:rPr>
        <w:t xml:space="preserve"> </w:t>
      </w:r>
      <w:r>
        <w:rPr>
          <w:w w:val="95"/>
        </w:rPr>
        <w:t>Marcela</w:t>
      </w:r>
      <w:r>
        <w:rPr>
          <w:spacing w:val="17"/>
          <w:w w:val="95"/>
        </w:rPr>
        <w:t xml:space="preserve"> </w:t>
      </w:r>
      <w:proofErr w:type="spellStart"/>
      <w:r>
        <w:rPr>
          <w:w w:val="95"/>
        </w:rPr>
        <w:t>Palombo</w:t>
      </w:r>
      <w:proofErr w:type="spellEnd"/>
      <w:r>
        <w:rPr>
          <w:w w:val="95"/>
        </w:rPr>
        <w:t>,</w:t>
      </w:r>
      <w:r>
        <w:rPr>
          <w:spacing w:val="17"/>
          <w:w w:val="95"/>
        </w:rPr>
        <w:t xml:space="preserve"> </w:t>
      </w:r>
      <w:r>
        <w:rPr>
          <w:w w:val="95"/>
        </w:rPr>
        <w:t>Matrícula</w:t>
      </w:r>
      <w:r>
        <w:rPr>
          <w:spacing w:val="14"/>
          <w:w w:val="95"/>
        </w:rPr>
        <w:t xml:space="preserve"> </w:t>
      </w:r>
      <w:r>
        <w:rPr>
          <w:w w:val="95"/>
        </w:rPr>
        <w:t>del</w:t>
      </w:r>
      <w:r>
        <w:rPr>
          <w:spacing w:val="16"/>
          <w:w w:val="95"/>
        </w:rPr>
        <w:t xml:space="preserve"> </w:t>
      </w:r>
      <w:r>
        <w:rPr>
          <w:w w:val="95"/>
        </w:rPr>
        <w:t>CPCECABA</w:t>
      </w:r>
      <w:r>
        <w:rPr>
          <w:spacing w:val="17"/>
          <w:w w:val="95"/>
        </w:rPr>
        <w:t xml:space="preserve"> </w:t>
      </w:r>
      <w:proofErr w:type="spellStart"/>
      <w:r>
        <w:rPr>
          <w:w w:val="95"/>
        </w:rPr>
        <w:t>T°</w:t>
      </w:r>
      <w:proofErr w:type="spellEnd"/>
      <w:r>
        <w:rPr>
          <w:spacing w:val="-54"/>
          <w:w w:val="95"/>
        </w:rPr>
        <w:t xml:space="preserve"> </w:t>
      </w:r>
      <w:r>
        <w:t>166</w:t>
      </w:r>
      <w:r>
        <w:rPr>
          <w:spacing w:val="-1"/>
        </w:rPr>
        <w:t xml:space="preserve"> </w:t>
      </w:r>
      <w:proofErr w:type="spellStart"/>
      <w:r>
        <w:t>F°</w:t>
      </w:r>
      <w:proofErr w:type="spellEnd"/>
      <w:r>
        <w:t xml:space="preserve"> 24.</w:t>
      </w:r>
    </w:p>
    <w:p w:rsidR="00A914AF" w:rsidRDefault="00A914AF">
      <w:pPr>
        <w:pStyle w:val="Textoindependiente"/>
        <w:spacing w:before="5"/>
        <w:rPr>
          <w:sz w:val="35"/>
        </w:rPr>
      </w:pPr>
    </w:p>
    <w:p w:rsidR="00A914AF" w:rsidRDefault="00FA47D0">
      <w:pPr>
        <w:pStyle w:val="Textoindependiente"/>
        <w:ind w:left="2886"/>
      </w:pPr>
      <w:r>
        <w:rPr>
          <w:w w:val="95"/>
        </w:rPr>
        <w:t>Sin</w:t>
      </w:r>
      <w:r>
        <w:rPr>
          <w:spacing w:val="6"/>
          <w:w w:val="95"/>
        </w:rPr>
        <w:t xml:space="preserve"> </w:t>
      </w:r>
      <w:r>
        <w:rPr>
          <w:w w:val="95"/>
        </w:rPr>
        <w:t>otro</w:t>
      </w:r>
      <w:r>
        <w:rPr>
          <w:spacing w:val="6"/>
          <w:w w:val="95"/>
        </w:rPr>
        <w:t xml:space="preserve"> </w:t>
      </w:r>
      <w:r>
        <w:rPr>
          <w:w w:val="95"/>
        </w:rPr>
        <w:t>particular,</w:t>
      </w:r>
      <w:r>
        <w:rPr>
          <w:spacing w:val="6"/>
          <w:w w:val="95"/>
        </w:rPr>
        <w:t xml:space="preserve"> </w:t>
      </w:r>
      <w:r>
        <w:rPr>
          <w:w w:val="95"/>
        </w:rPr>
        <w:t>saludo</w:t>
      </w:r>
      <w:r>
        <w:rPr>
          <w:spacing w:val="7"/>
          <w:w w:val="95"/>
        </w:rPr>
        <w:t xml:space="preserve"> </w:t>
      </w:r>
      <w:r>
        <w:rPr>
          <w:w w:val="95"/>
        </w:rPr>
        <w:t>a</w:t>
      </w:r>
      <w:r>
        <w:rPr>
          <w:spacing w:val="6"/>
          <w:w w:val="95"/>
        </w:rPr>
        <w:t xml:space="preserve"> </w:t>
      </w:r>
      <w:r>
        <w:rPr>
          <w:w w:val="95"/>
        </w:rPr>
        <w:t>Uds.</w:t>
      </w:r>
      <w:r>
        <w:rPr>
          <w:spacing w:val="6"/>
          <w:w w:val="95"/>
        </w:rPr>
        <w:t xml:space="preserve"> </w:t>
      </w:r>
      <w:r>
        <w:rPr>
          <w:w w:val="95"/>
        </w:rPr>
        <w:t>muy</w:t>
      </w:r>
      <w:r>
        <w:rPr>
          <w:spacing w:val="7"/>
          <w:w w:val="95"/>
        </w:rPr>
        <w:t xml:space="preserve"> </w:t>
      </w:r>
      <w:r>
        <w:rPr>
          <w:w w:val="95"/>
        </w:rPr>
        <w:t>atentamente.</w:t>
      </w:r>
    </w:p>
    <w:p w:rsidR="00A914AF" w:rsidRDefault="00A914AF">
      <w:pPr>
        <w:pStyle w:val="Textoindependiente"/>
        <w:rPr>
          <w:sz w:val="20"/>
        </w:rPr>
      </w:pPr>
    </w:p>
    <w:p w:rsidR="00A914AF" w:rsidRDefault="00A914AF">
      <w:pPr>
        <w:pStyle w:val="Textoindependiente"/>
        <w:rPr>
          <w:sz w:val="20"/>
        </w:rPr>
      </w:pPr>
    </w:p>
    <w:p w:rsidR="00A914AF" w:rsidRDefault="00A914AF">
      <w:pPr>
        <w:pStyle w:val="Textoindependiente"/>
        <w:rPr>
          <w:sz w:val="20"/>
        </w:rPr>
      </w:pPr>
    </w:p>
    <w:p w:rsidR="00A914AF" w:rsidRDefault="00A914AF">
      <w:pPr>
        <w:pStyle w:val="Textoindependiente"/>
        <w:rPr>
          <w:sz w:val="20"/>
        </w:rPr>
      </w:pPr>
    </w:p>
    <w:p w:rsidR="00A914AF" w:rsidRDefault="00A914AF">
      <w:pPr>
        <w:pStyle w:val="Textoindependiente"/>
        <w:rPr>
          <w:sz w:val="20"/>
        </w:rPr>
      </w:pPr>
    </w:p>
    <w:p w:rsidR="00A914AF" w:rsidRDefault="00A914AF">
      <w:pPr>
        <w:pStyle w:val="Textoindependiente"/>
        <w:rPr>
          <w:sz w:val="20"/>
        </w:rPr>
      </w:pPr>
    </w:p>
    <w:p w:rsidR="00A914AF" w:rsidRDefault="00BE6A0D">
      <w:pPr>
        <w:pStyle w:val="Textoindependiente"/>
        <w:spacing w:before="6"/>
        <w:rPr>
          <w:sz w:val="14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2941955</wp:posOffset>
                </wp:positionH>
                <wp:positionV relativeFrom="paragraph">
                  <wp:posOffset>134620</wp:posOffset>
                </wp:positionV>
                <wp:extent cx="167640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4633 4633"/>
                            <a:gd name="T1" fmla="*/ T0 w 2640"/>
                            <a:gd name="T2" fmla="+- 0 7273 4633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97D25" id="Freeform 2" o:spid="_x0000_s1026" style="position:absolute;margin-left:231.65pt;margin-top:10.6pt;width:132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" path="m,l2640,e" filled="f" strokeweight=".6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</w:p>
    <w:p w:rsidR="00A914AF" w:rsidRDefault="00FA47D0">
      <w:pPr>
        <w:pStyle w:val="Textoindependiente"/>
        <w:spacing w:line="232" w:lineRule="auto"/>
        <w:ind w:left="2043" w:right="2043" w:firstLine="1217"/>
      </w:pPr>
      <w:r>
        <w:t>Tomas Gonzalez Sabathie</w:t>
      </w:r>
      <w:r>
        <w:rPr>
          <w:spacing w:val="1"/>
        </w:rPr>
        <w:t xml:space="preserve"> </w:t>
      </w:r>
      <w:r>
        <w:rPr>
          <w:w w:val="95"/>
        </w:rPr>
        <w:t>Responsable</w:t>
      </w:r>
      <w:r>
        <w:rPr>
          <w:spacing w:val="4"/>
          <w:w w:val="95"/>
        </w:rPr>
        <w:t xml:space="preserve"> </w:t>
      </w:r>
      <w:r>
        <w:rPr>
          <w:w w:val="95"/>
        </w:rPr>
        <w:t>Suplente</w:t>
      </w:r>
      <w:r>
        <w:rPr>
          <w:spacing w:val="4"/>
          <w:w w:val="95"/>
        </w:rPr>
        <w:t xml:space="preserve"> </w:t>
      </w:r>
      <w:r>
        <w:rPr>
          <w:w w:val="95"/>
        </w:rPr>
        <w:t>de</w:t>
      </w:r>
      <w:r>
        <w:rPr>
          <w:spacing w:val="2"/>
          <w:w w:val="95"/>
        </w:rPr>
        <w:t xml:space="preserve"> </w:t>
      </w:r>
      <w:r>
        <w:rPr>
          <w:w w:val="95"/>
        </w:rPr>
        <w:t>Relaciones</w:t>
      </w:r>
      <w:r>
        <w:rPr>
          <w:spacing w:val="3"/>
          <w:w w:val="95"/>
        </w:rPr>
        <w:t xml:space="preserve"> </w:t>
      </w:r>
      <w:r>
        <w:rPr>
          <w:w w:val="95"/>
        </w:rPr>
        <w:t>con</w:t>
      </w:r>
      <w:r>
        <w:rPr>
          <w:spacing w:val="4"/>
          <w:w w:val="95"/>
        </w:rPr>
        <w:t xml:space="preserve"> </w:t>
      </w:r>
      <w:r>
        <w:rPr>
          <w:w w:val="95"/>
        </w:rPr>
        <w:t>el</w:t>
      </w:r>
      <w:r>
        <w:rPr>
          <w:spacing w:val="4"/>
          <w:w w:val="95"/>
        </w:rPr>
        <w:t xml:space="preserve"> </w:t>
      </w:r>
      <w:r>
        <w:rPr>
          <w:w w:val="95"/>
        </w:rPr>
        <w:t>Mercado</w:t>
      </w:r>
    </w:p>
    <w:sectPr w:rsidR="00A914AF">
      <w:pgSz w:w="11910" w:h="16840"/>
      <w:pgMar w:top="1660" w:right="1480" w:bottom="1520" w:left="1480" w:header="866" w:footer="13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7D0" w:rsidRDefault="00FA47D0">
      <w:r>
        <w:separator/>
      </w:r>
    </w:p>
  </w:endnote>
  <w:endnote w:type="continuationSeparator" w:id="0">
    <w:p w:rsidR="00FA47D0" w:rsidRDefault="00FA4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4AF" w:rsidRDefault="00BE6A0D">
    <w:pPr>
      <w:pStyle w:val="Textoindependiente"/>
      <w:spacing w:line="14" w:lineRule="auto"/>
      <w:rPr>
        <w:sz w:val="20"/>
      </w:rPr>
    </w:pP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810260</wp:posOffset>
              </wp:positionH>
              <wp:positionV relativeFrom="page">
                <wp:posOffset>9711055</wp:posOffset>
              </wp:positionV>
              <wp:extent cx="5942330" cy="3689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233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14AF" w:rsidRDefault="00FA47D0">
                          <w:pPr>
                            <w:spacing w:before="12" w:line="235" w:lineRule="auto"/>
                            <w:ind w:left="19" w:right="18" w:hanging="3"/>
                            <w:jc w:val="center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w w:val="80"/>
                              <w:sz w:val="16"/>
                            </w:rPr>
                            <w:t>Puente Hnos. S.A., Agente</w:t>
                          </w:r>
                          <w:r>
                            <w:rPr>
                              <w:i/>
                              <w:spacing w:val="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0"/>
                              <w:sz w:val="16"/>
                            </w:rPr>
                            <w:t>de Liquidación y Compensación y Agente</w:t>
                          </w:r>
                          <w:r>
                            <w:rPr>
                              <w:i/>
                              <w:spacing w:val="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0"/>
                              <w:sz w:val="16"/>
                            </w:rPr>
                            <w:t>de Negociación integral</w:t>
                          </w:r>
                          <w:r>
                            <w:rPr>
                              <w:i/>
                              <w:spacing w:val="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0"/>
                              <w:sz w:val="16"/>
                            </w:rPr>
                            <w:t>registrado bajo el N°</w:t>
                          </w:r>
                          <w:r>
                            <w:rPr>
                              <w:i/>
                              <w:spacing w:val="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0"/>
                              <w:sz w:val="16"/>
                            </w:rPr>
                            <w:t>28 de</w:t>
                          </w:r>
                          <w:r>
                            <w:rPr>
                              <w:i/>
                              <w:spacing w:val="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0"/>
                              <w:sz w:val="16"/>
                            </w:rPr>
                            <w:t>la Comisión</w:t>
                          </w:r>
                          <w:r>
                            <w:rPr>
                              <w:i/>
                              <w:spacing w:val="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0"/>
                              <w:sz w:val="16"/>
                            </w:rPr>
                            <w:t>Nacional</w:t>
                          </w:r>
                          <w:r>
                            <w:rPr>
                              <w:i/>
                              <w:spacing w:val="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0"/>
                              <w:sz w:val="16"/>
                            </w:rPr>
                            <w:t>de</w:t>
                          </w:r>
                          <w:r>
                            <w:rPr>
                              <w:i/>
                              <w:spacing w:val="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0"/>
                              <w:sz w:val="16"/>
                            </w:rPr>
                            <w:t>Valores.</w:t>
                          </w:r>
                          <w:r>
                            <w:rPr>
                              <w:i/>
                              <w:spacing w:val="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0"/>
                              <w:sz w:val="16"/>
                            </w:rPr>
                            <w:t>Inscripto</w:t>
                          </w:r>
                          <w:r>
                            <w:rPr>
                              <w:i/>
                              <w:spacing w:val="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0"/>
                              <w:sz w:val="16"/>
                            </w:rPr>
                            <w:t xml:space="preserve">ante </w:t>
                          </w:r>
                          <w:proofErr w:type="spellStart"/>
                          <w:r>
                            <w:rPr>
                              <w:i/>
                              <w:w w:val="80"/>
                              <w:sz w:val="16"/>
                            </w:rPr>
                            <w:t>Ia</w:t>
                          </w:r>
                          <w:proofErr w:type="spellEnd"/>
                          <w:r>
                            <w:rPr>
                              <w:i/>
                              <w:spacing w:val="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6"/>
                            </w:rPr>
                            <w:t>Inspección</w:t>
                          </w:r>
                          <w:r>
                            <w:rPr>
                              <w:i/>
                              <w:spacing w:val="3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6"/>
                            </w:rPr>
                            <w:t>G</w:t>
                          </w:r>
                          <w:r>
                            <w:rPr>
                              <w:i/>
                              <w:w w:val="85"/>
                              <w:sz w:val="16"/>
                            </w:rPr>
                            <w:t>eneral</w:t>
                          </w:r>
                          <w:r>
                            <w:rPr>
                              <w:i/>
                              <w:spacing w:val="2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6"/>
                            </w:rPr>
                            <w:t>de</w:t>
                          </w:r>
                          <w:r>
                            <w:rPr>
                              <w:i/>
                              <w:spacing w:val="2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6"/>
                            </w:rPr>
                            <w:t>Justicia</w:t>
                          </w:r>
                          <w:r>
                            <w:rPr>
                              <w:i/>
                              <w:spacing w:val="2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6"/>
                            </w:rPr>
                            <w:t>bajo</w:t>
                          </w:r>
                          <w:r>
                            <w:rPr>
                              <w:i/>
                              <w:spacing w:val="4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6"/>
                            </w:rPr>
                            <w:t>el</w:t>
                          </w:r>
                          <w:r>
                            <w:rPr>
                              <w:i/>
                              <w:spacing w:val="3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6"/>
                            </w:rPr>
                            <w:t>N°</w:t>
                          </w:r>
                          <w:r>
                            <w:rPr>
                              <w:i/>
                              <w:spacing w:val="4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6"/>
                            </w:rPr>
                            <w:t>11481</w:t>
                          </w:r>
                          <w:r>
                            <w:rPr>
                              <w:i/>
                              <w:spacing w:val="2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6"/>
                            </w:rPr>
                            <w:t>del</w:t>
                          </w:r>
                          <w:r>
                            <w:rPr>
                              <w:i/>
                              <w:spacing w:val="3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6"/>
                            </w:rPr>
                            <w:t>libro</w:t>
                          </w:r>
                          <w:r>
                            <w:rPr>
                              <w:i/>
                              <w:spacing w:val="1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6"/>
                            </w:rPr>
                            <w:t>6,</w:t>
                          </w:r>
                          <w:r>
                            <w:rPr>
                              <w:i/>
                              <w:spacing w:val="2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6"/>
                            </w:rPr>
                            <w:t>tomo</w:t>
                          </w:r>
                          <w:r>
                            <w:rPr>
                              <w:i/>
                              <w:spacing w:val="6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6"/>
                            </w:rPr>
                            <w:t>-</w:t>
                          </w:r>
                          <w:r>
                            <w:rPr>
                              <w:i/>
                              <w:spacing w:val="2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6"/>
                            </w:rPr>
                            <w:t>de</w:t>
                          </w:r>
                          <w:r>
                            <w:rPr>
                              <w:i/>
                              <w:spacing w:val="2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6"/>
                            </w:rPr>
                            <w:t>Sociedad</w:t>
                          </w:r>
                          <w:r>
                            <w:rPr>
                              <w:i/>
                              <w:spacing w:val="2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6"/>
                            </w:rPr>
                            <w:t>por Acciones.</w:t>
                          </w:r>
                          <w:r>
                            <w:rPr>
                              <w:i/>
                              <w:spacing w:val="5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6"/>
                            </w:rPr>
                            <w:t>Edificio República,</w:t>
                          </w:r>
                          <w:r>
                            <w:rPr>
                              <w:i/>
                              <w:spacing w:val="4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6"/>
                            </w:rPr>
                            <w:t>Tucumán</w:t>
                          </w:r>
                          <w:r>
                            <w:rPr>
                              <w:i/>
                              <w:spacing w:val="4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6"/>
                            </w:rPr>
                            <w:t>1</w:t>
                          </w:r>
                          <w:r>
                            <w:rPr>
                              <w:i/>
                              <w:spacing w:val="-1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6"/>
                            </w:rPr>
                            <w:t>Piso</w:t>
                          </w:r>
                          <w:r>
                            <w:rPr>
                              <w:i/>
                              <w:spacing w:val="4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6"/>
                            </w:rPr>
                            <w:t>14- C1049AAA,</w:t>
                          </w:r>
                          <w:r>
                            <w:rPr>
                              <w:i/>
                              <w:spacing w:val="4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6"/>
                            </w:rPr>
                            <w:t>C.A.B.A.,</w:t>
                          </w:r>
                          <w:r>
                            <w:rPr>
                              <w:i/>
                              <w:spacing w:val="3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6"/>
                            </w:rPr>
                            <w:t>Argentina.</w:t>
                          </w:r>
                        </w:p>
                        <w:p w:rsidR="00A914AF" w:rsidRDefault="00FA47D0">
                          <w:pPr>
                            <w:spacing w:line="180" w:lineRule="exact"/>
                            <w:ind w:left="2745" w:right="2746"/>
                            <w:jc w:val="center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w w:val="90"/>
                              <w:sz w:val="16"/>
                            </w:rPr>
                            <w:t>Tel:</w:t>
                          </w:r>
                          <w:r>
                            <w:rPr>
                              <w:i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6"/>
                            </w:rPr>
                            <w:t>0810-666-4717</w:t>
                          </w:r>
                          <w:r>
                            <w:rPr>
                              <w:i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6"/>
                            </w:rPr>
                            <w:t>/</w:t>
                          </w:r>
                          <w:r>
                            <w:rPr>
                              <w:i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6"/>
                            </w:rPr>
                            <w:t>CUIT:</w:t>
                          </w:r>
                          <w:r>
                            <w:rPr>
                              <w:i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6"/>
                            </w:rPr>
                            <w:t>30-70102707-4</w:t>
                          </w:r>
                          <w:r>
                            <w:rPr>
                              <w:i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6"/>
                            </w:rPr>
                            <w:t>/</w:t>
                          </w:r>
                          <w:r>
                            <w:rPr>
                              <w:i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i/>
                                <w:color w:val="0000FF"/>
                                <w:w w:val="90"/>
                                <w:sz w:val="16"/>
                                <w:u w:val="single" w:color="0000FF"/>
                              </w:rPr>
                              <w:t>www.puentenet.com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3.8pt;margin-top:764.65pt;width:467.9pt;height:29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" filled="f" stroked="f">
              <v:textbox inset="0,0,0,0">
                <w:txbxContent>
                  <w:p w:rsidR="00A914AF" w:rsidRDefault="00FA47D0">
                    <w:pPr>
                      <w:spacing w:before="12" w:line="235" w:lineRule="auto"/>
                      <w:ind w:left="19" w:right="18" w:hanging="3"/>
                      <w:jc w:val="center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80"/>
                        <w:sz w:val="16"/>
                      </w:rPr>
                      <w:t>Puente Hnos. S.A., Agente</w:t>
                    </w:r>
                    <w:r>
                      <w:rPr>
                        <w:i/>
                        <w:spacing w:val="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0"/>
                        <w:sz w:val="16"/>
                      </w:rPr>
                      <w:t>de Liquidación y Compensación y Agente</w:t>
                    </w:r>
                    <w:r>
                      <w:rPr>
                        <w:i/>
                        <w:spacing w:val="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0"/>
                        <w:sz w:val="16"/>
                      </w:rPr>
                      <w:t>de Negociación integral</w:t>
                    </w:r>
                    <w:r>
                      <w:rPr>
                        <w:i/>
                        <w:spacing w:val="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0"/>
                        <w:sz w:val="16"/>
                      </w:rPr>
                      <w:t>registrado bajo el N°</w:t>
                    </w:r>
                    <w:r>
                      <w:rPr>
                        <w:i/>
                        <w:spacing w:val="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0"/>
                        <w:sz w:val="16"/>
                      </w:rPr>
                      <w:t>28 de</w:t>
                    </w:r>
                    <w:r>
                      <w:rPr>
                        <w:i/>
                        <w:spacing w:val="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0"/>
                        <w:sz w:val="16"/>
                      </w:rPr>
                      <w:t>la Comisión</w:t>
                    </w:r>
                    <w:r>
                      <w:rPr>
                        <w:i/>
                        <w:spacing w:val="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0"/>
                        <w:sz w:val="16"/>
                      </w:rPr>
                      <w:t>Nacional</w:t>
                    </w:r>
                    <w:r>
                      <w:rPr>
                        <w:i/>
                        <w:spacing w:val="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0"/>
                        <w:sz w:val="16"/>
                      </w:rPr>
                      <w:t>de</w:t>
                    </w:r>
                    <w:r>
                      <w:rPr>
                        <w:i/>
                        <w:spacing w:val="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0"/>
                        <w:sz w:val="16"/>
                      </w:rPr>
                      <w:t>Valores.</w:t>
                    </w:r>
                    <w:r>
                      <w:rPr>
                        <w:i/>
                        <w:spacing w:val="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0"/>
                        <w:sz w:val="16"/>
                      </w:rPr>
                      <w:t>Inscripto</w:t>
                    </w:r>
                    <w:r>
                      <w:rPr>
                        <w:i/>
                        <w:spacing w:val="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0"/>
                        <w:sz w:val="16"/>
                      </w:rPr>
                      <w:t xml:space="preserve">ante </w:t>
                    </w:r>
                    <w:proofErr w:type="spellStart"/>
                    <w:r>
                      <w:rPr>
                        <w:i/>
                        <w:w w:val="80"/>
                        <w:sz w:val="16"/>
                      </w:rPr>
                      <w:t>Ia</w:t>
                    </w:r>
                    <w:proofErr w:type="spellEnd"/>
                    <w:r>
                      <w:rPr>
                        <w:i/>
                        <w:spacing w:val="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6"/>
                      </w:rPr>
                      <w:t>Inspección</w:t>
                    </w:r>
                    <w:r>
                      <w:rPr>
                        <w:i/>
                        <w:spacing w:val="3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6"/>
                      </w:rPr>
                      <w:t>G</w:t>
                    </w:r>
                    <w:r>
                      <w:rPr>
                        <w:i/>
                        <w:w w:val="85"/>
                        <w:sz w:val="16"/>
                      </w:rPr>
                      <w:t>eneral</w:t>
                    </w:r>
                    <w:r>
                      <w:rPr>
                        <w:i/>
                        <w:spacing w:val="2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6"/>
                      </w:rPr>
                      <w:t>de</w:t>
                    </w:r>
                    <w:r>
                      <w:rPr>
                        <w:i/>
                        <w:spacing w:val="2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6"/>
                      </w:rPr>
                      <w:t>Justicia</w:t>
                    </w:r>
                    <w:r>
                      <w:rPr>
                        <w:i/>
                        <w:spacing w:val="2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6"/>
                      </w:rPr>
                      <w:t>bajo</w:t>
                    </w:r>
                    <w:r>
                      <w:rPr>
                        <w:i/>
                        <w:spacing w:val="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6"/>
                      </w:rPr>
                      <w:t>el</w:t>
                    </w:r>
                    <w:r>
                      <w:rPr>
                        <w:i/>
                        <w:spacing w:val="3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6"/>
                      </w:rPr>
                      <w:t>N°</w:t>
                    </w:r>
                    <w:r>
                      <w:rPr>
                        <w:i/>
                        <w:spacing w:val="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6"/>
                      </w:rPr>
                      <w:t>11481</w:t>
                    </w:r>
                    <w:r>
                      <w:rPr>
                        <w:i/>
                        <w:spacing w:val="2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6"/>
                      </w:rPr>
                      <w:t>del</w:t>
                    </w:r>
                    <w:r>
                      <w:rPr>
                        <w:i/>
                        <w:spacing w:val="3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6"/>
                      </w:rPr>
                      <w:t>libro</w:t>
                    </w:r>
                    <w:r>
                      <w:rPr>
                        <w:i/>
                        <w:spacing w:val="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6"/>
                      </w:rPr>
                      <w:t>6,</w:t>
                    </w:r>
                    <w:r>
                      <w:rPr>
                        <w:i/>
                        <w:spacing w:val="2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6"/>
                      </w:rPr>
                      <w:t>tomo</w:t>
                    </w:r>
                    <w:r>
                      <w:rPr>
                        <w:i/>
                        <w:spacing w:val="6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6"/>
                      </w:rPr>
                      <w:t>-</w:t>
                    </w:r>
                    <w:r>
                      <w:rPr>
                        <w:i/>
                        <w:spacing w:val="2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6"/>
                      </w:rPr>
                      <w:t>de</w:t>
                    </w:r>
                    <w:r>
                      <w:rPr>
                        <w:i/>
                        <w:spacing w:val="2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6"/>
                      </w:rPr>
                      <w:t>Sociedad</w:t>
                    </w:r>
                    <w:r>
                      <w:rPr>
                        <w:i/>
                        <w:spacing w:val="2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6"/>
                      </w:rPr>
                      <w:t>por Acciones.</w:t>
                    </w:r>
                    <w:r>
                      <w:rPr>
                        <w:i/>
                        <w:spacing w:val="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6"/>
                      </w:rPr>
                      <w:t>Edificio República,</w:t>
                    </w:r>
                    <w:r>
                      <w:rPr>
                        <w:i/>
                        <w:spacing w:val="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6"/>
                      </w:rPr>
                      <w:t>Tucumán</w:t>
                    </w:r>
                    <w:r>
                      <w:rPr>
                        <w:i/>
                        <w:spacing w:val="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6"/>
                      </w:rPr>
                      <w:t>1</w:t>
                    </w:r>
                    <w:r>
                      <w:rPr>
                        <w:i/>
                        <w:spacing w:val="-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6"/>
                      </w:rPr>
                      <w:t>Piso</w:t>
                    </w:r>
                    <w:r>
                      <w:rPr>
                        <w:i/>
                        <w:spacing w:val="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6"/>
                      </w:rPr>
                      <w:t>14- C1049AAA,</w:t>
                    </w:r>
                    <w:r>
                      <w:rPr>
                        <w:i/>
                        <w:spacing w:val="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6"/>
                      </w:rPr>
                      <w:t>C.A.B.A.,</w:t>
                    </w:r>
                    <w:r>
                      <w:rPr>
                        <w:i/>
                        <w:spacing w:val="3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6"/>
                      </w:rPr>
                      <w:t>Argentina.</w:t>
                    </w:r>
                  </w:p>
                  <w:p w:rsidR="00A914AF" w:rsidRDefault="00FA47D0">
                    <w:pPr>
                      <w:spacing w:line="180" w:lineRule="exact"/>
                      <w:ind w:left="2745" w:right="2746"/>
                      <w:jc w:val="center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90"/>
                        <w:sz w:val="16"/>
                      </w:rPr>
                      <w:t>Tel:</w:t>
                    </w:r>
                    <w:r>
                      <w:rPr>
                        <w:i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6"/>
                      </w:rPr>
                      <w:t>0810-666-4717</w:t>
                    </w:r>
                    <w:r>
                      <w:rPr>
                        <w:i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6"/>
                      </w:rPr>
                      <w:t>/</w:t>
                    </w:r>
                    <w:r>
                      <w:rPr>
                        <w:i/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6"/>
                      </w:rPr>
                      <w:t>CUIT:</w:t>
                    </w:r>
                    <w:r>
                      <w:rPr>
                        <w:i/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6"/>
                      </w:rPr>
                      <w:t>30-70102707-4</w:t>
                    </w:r>
                    <w:r>
                      <w:rPr>
                        <w:i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6"/>
                      </w:rPr>
                      <w:t>/</w:t>
                    </w:r>
                    <w:r>
                      <w:rPr>
                        <w:i/>
                        <w:spacing w:val="-1"/>
                        <w:w w:val="90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i/>
                          <w:color w:val="0000FF"/>
                          <w:w w:val="90"/>
                          <w:sz w:val="16"/>
                          <w:u w:val="single" w:color="0000FF"/>
                        </w:rPr>
                        <w:t>www.puentenet.com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7D0" w:rsidRDefault="00FA47D0">
      <w:r>
        <w:separator/>
      </w:r>
    </w:p>
  </w:footnote>
  <w:footnote w:type="continuationSeparator" w:id="0">
    <w:p w:rsidR="00FA47D0" w:rsidRDefault="00FA4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4AF" w:rsidRDefault="003D0A35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08DD6EC8" wp14:editId="31EFA0DD">
          <wp:simplePos x="0" y="0"/>
          <wp:positionH relativeFrom="column">
            <wp:posOffset>2028825</wp:posOffset>
          </wp:positionH>
          <wp:positionV relativeFrom="paragraph">
            <wp:posOffset>-238125</wp:posOffset>
          </wp:positionV>
          <wp:extent cx="1951990" cy="775970"/>
          <wp:effectExtent l="0" t="0" r="0" b="0"/>
          <wp:wrapSquare wrapText="bothSides" distT="0" distB="0" distL="114300" distR="114300"/>
          <wp:docPr id="2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3405" t="29265" r="12981" b="29332"/>
                  <a:stretch>
                    <a:fillRect/>
                  </a:stretch>
                </pic:blipFill>
                <pic:spPr>
                  <a:xfrm>
                    <a:off x="0" y="0"/>
                    <a:ext cx="1951990" cy="7759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FA0F92"/>
    <w:multiLevelType w:val="hybridMultilevel"/>
    <w:tmpl w:val="2F540C3C"/>
    <w:lvl w:ilvl="0" w:tplc="9EEA0C4C">
      <w:start w:val="1"/>
      <w:numFmt w:val="decimal"/>
      <w:lvlText w:val="%1."/>
      <w:lvlJc w:val="left"/>
      <w:pPr>
        <w:ind w:left="930" w:hanging="348"/>
        <w:jc w:val="left"/>
      </w:pPr>
      <w:rPr>
        <w:rFonts w:ascii="Times New Roman" w:eastAsia="Times New Roman" w:hAnsi="Times New Roman" w:cs="Times New Roman" w:hint="default"/>
        <w:b/>
        <w:bCs/>
        <w:w w:val="87"/>
        <w:sz w:val="24"/>
        <w:szCs w:val="24"/>
        <w:lang w:val="es-ES" w:eastAsia="en-US" w:bidi="ar-SA"/>
      </w:rPr>
    </w:lvl>
    <w:lvl w:ilvl="1" w:tplc="1138E1AE">
      <w:numFmt w:val="bullet"/>
      <w:lvlText w:val="•"/>
      <w:lvlJc w:val="left"/>
      <w:pPr>
        <w:ind w:left="1740" w:hanging="348"/>
      </w:pPr>
      <w:rPr>
        <w:rFonts w:hint="default"/>
        <w:lang w:val="es-ES" w:eastAsia="en-US" w:bidi="ar-SA"/>
      </w:rPr>
    </w:lvl>
    <w:lvl w:ilvl="2" w:tplc="8FDECDBA">
      <w:numFmt w:val="bullet"/>
      <w:lvlText w:val="•"/>
      <w:lvlJc w:val="left"/>
      <w:pPr>
        <w:ind w:left="2541" w:hanging="348"/>
      </w:pPr>
      <w:rPr>
        <w:rFonts w:hint="default"/>
        <w:lang w:val="es-ES" w:eastAsia="en-US" w:bidi="ar-SA"/>
      </w:rPr>
    </w:lvl>
    <w:lvl w:ilvl="3" w:tplc="09C4ECD0">
      <w:numFmt w:val="bullet"/>
      <w:lvlText w:val="•"/>
      <w:lvlJc w:val="left"/>
      <w:pPr>
        <w:ind w:left="3341" w:hanging="348"/>
      </w:pPr>
      <w:rPr>
        <w:rFonts w:hint="default"/>
        <w:lang w:val="es-ES" w:eastAsia="en-US" w:bidi="ar-SA"/>
      </w:rPr>
    </w:lvl>
    <w:lvl w:ilvl="4" w:tplc="8092BDE0">
      <w:numFmt w:val="bullet"/>
      <w:lvlText w:val="•"/>
      <w:lvlJc w:val="left"/>
      <w:pPr>
        <w:ind w:left="4142" w:hanging="348"/>
      </w:pPr>
      <w:rPr>
        <w:rFonts w:hint="default"/>
        <w:lang w:val="es-ES" w:eastAsia="en-US" w:bidi="ar-SA"/>
      </w:rPr>
    </w:lvl>
    <w:lvl w:ilvl="5" w:tplc="D19E3F2E">
      <w:numFmt w:val="bullet"/>
      <w:lvlText w:val="•"/>
      <w:lvlJc w:val="left"/>
      <w:pPr>
        <w:ind w:left="4943" w:hanging="348"/>
      </w:pPr>
      <w:rPr>
        <w:rFonts w:hint="default"/>
        <w:lang w:val="es-ES" w:eastAsia="en-US" w:bidi="ar-SA"/>
      </w:rPr>
    </w:lvl>
    <w:lvl w:ilvl="6" w:tplc="5B949F32">
      <w:numFmt w:val="bullet"/>
      <w:lvlText w:val="•"/>
      <w:lvlJc w:val="left"/>
      <w:pPr>
        <w:ind w:left="5743" w:hanging="348"/>
      </w:pPr>
      <w:rPr>
        <w:rFonts w:hint="default"/>
        <w:lang w:val="es-ES" w:eastAsia="en-US" w:bidi="ar-SA"/>
      </w:rPr>
    </w:lvl>
    <w:lvl w:ilvl="7" w:tplc="CB40F9C0">
      <w:numFmt w:val="bullet"/>
      <w:lvlText w:val="•"/>
      <w:lvlJc w:val="left"/>
      <w:pPr>
        <w:ind w:left="6544" w:hanging="348"/>
      </w:pPr>
      <w:rPr>
        <w:rFonts w:hint="default"/>
        <w:lang w:val="es-ES" w:eastAsia="en-US" w:bidi="ar-SA"/>
      </w:rPr>
    </w:lvl>
    <w:lvl w:ilvl="8" w:tplc="D6AAB782">
      <w:numFmt w:val="bullet"/>
      <w:lvlText w:val="•"/>
      <w:lvlJc w:val="left"/>
      <w:pPr>
        <w:ind w:left="7345" w:hanging="348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4AF"/>
    <w:rsid w:val="003D0A35"/>
    <w:rsid w:val="00A914AF"/>
    <w:rsid w:val="00BE6A0D"/>
    <w:rsid w:val="00FA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CD7D42-C3D7-4432-930C-75EDFB527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ind w:left="222" w:hanging="349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"/>
      <w:ind w:left="930" w:hanging="34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  <w:pPr>
      <w:spacing w:line="258" w:lineRule="exact"/>
      <w:ind w:left="107"/>
    </w:pPr>
  </w:style>
  <w:style w:type="paragraph" w:styleId="Encabezado">
    <w:name w:val="header"/>
    <w:basedOn w:val="Normal"/>
    <w:link w:val="EncabezadoCar"/>
    <w:uiPriority w:val="99"/>
    <w:unhideWhenUsed/>
    <w:rsid w:val="003D0A3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0A35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D0A3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0A35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uentenet.com/" TargetMode="External"/><Relationship Id="rId1" Type="http://schemas.openxmlformats.org/officeDocument/2006/relationships/hyperlink" Target="http://www.puentenet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imeggiolaro</dc:creator>
  <cp:lastModifiedBy>Gonzalez, Tomas</cp:lastModifiedBy>
  <cp:revision>3</cp:revision>
  <dcterms:created xsi:type="dcterms:W3CDTF">2023-04-19T13:27:00Z</dcterms:created>
  <dcterms:modified xsi:type="dcterms:W3CDTF">2023-04-19T13:27:00Z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2023-04-19T00:00:00Z</vt:filetime>
  </property>
</Properties>
</file>