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5C5BA7" w14:textId="77777777" w:rsidR="003B2AF5" w:rsidRPr="00A66D8E" w:rsidRDefault="003B2AF5" w:rsidP="000B1067">
      <w:pPr>
        <w:jc w:val="center"/>
        <w:rPr>
          <w:rFonts w:ascii="Arial" w:hAnsi="Arial" w:cs="Arial"/>
          <w:b/>
          <w:lang w:val="es-ES"/>
        </w:rPr>
      </w:pPr>
      <w:bookmarkStart w:id="0" w:name="_Hlk40864579"/>
      <w:r w:rsidRPr="00A66D8E">
        <w:rPr>
          <w:rFonts w:ascii="Arial" w:hAnsi="Arial" w:cs="Arial"/>
          <w:b/>
          <w:lang w:val="es-ES"/>
        </w:rPr>
        <w:t xml:space="preserve">ASAMBLEA GENERAL </w:t>
      </w:r>
      <w:r w:rsidR="00257A23">
        <w:rPr>
          <w:rFonts w:ascii="Arial" w:hAnsi="Arial" w:cs="Arial"/>
          <w:b/>
          <w:lang w:val="es-ES"/>
        </w:rPr>
        <w:t xml:space="preserve">EXTRADORDINARIA Y </w:t>
      </w:r>
      <w:r w:rsidRPr="00A66D8E">
        <w:rPr>
          <w:rFonts w:ascii="Arial" w:hAnsi="Arial" w:cs="Arial"/>
          <w:b/>
          <w:lang w:val="es-ES"/>
        </w:rPr>
        <w:t>ORDINARIA</w:t>
      </w:r>
    </w:p>
    <w:bookmarkEnd w:id="0"/>
    <w:p w14:paraId="1A5C5BA8" w14:textId="79C04780" w:rsidR="003B2AF5" w:rsidRDefault="003B2AF5" w:rsidP="000B1067">
      <w:pPr>
        <w:jc w:val="center"/>
        <w:rPr>
          <w:rFonts w:ascii="Arial" w:hAnsi="Arial" w:cs="Arial"/>
          <w:b/>
        </w:rPr>
      </w:pPr>
      <w:r w:rsidRPr="00A66D8E">
        <w:rPr>
          <w:rFonts w:ascii="Arial" w:hAnsi="Arial" w:cs="Arial"/>
          <w:b/>
        </w:rPr>
        <w:t xml:space="preserve">Nº </w:t>
      </w:r>
      <w:r w:rsidR="00C42651">
        <w:rPr>
          <w:rFonts w:ascii="Arial" w:hAnsi="Arial" w:cs="Arial"/>
          <w:b/>
        </w:rPr>
        <w:t>4</w:t>
      </w:r>
      <w:r w:rsidR="00257A23">
        <w:rPr>
          <w:rFonts w:ascii="Arial" w:hAnsi="Arial" w:cs="Arial"/>
          <w:b/>
        </w:rPr>
        <w:t>6</w:t>
      </w:r>
    </w:p>
    <w:p w14:paraId="6083EBB0" w14:textId="77777777" w:rsidR="006649C6" w:rsidRPr="00A66D8E" w:rsidRDefault="006649C6" w:rsidP="000B1067">
      <w:pPr>
        <w:jc w:val="center"/>
        <w:rPr>
          <w:rFonts w:ascii="Arial" w:hAnsi="Arial" w:cs="Arial"/>
          <w:b/>
        </w:rPr>
      </w:pPr>
    </w:p>
    <w:p w14:paraId="2377FA1A" w14:textId="77777777" w:rsidR="006649C6" w:rsidRDefault="00E60FE6" w:rsidP="00E60FE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Síntesis de lo resuelto por </w:t>
      </w:r>
      <w:r w:rsidRPr="00E60FE6">
        <w:rPr>
          <w:rFonts w:ascii="Arial" w:hAnsi="Arial" w:cs="Arial"/>
        </w:rPr>
        <w:t>ASAMBLEA GENERAL EXTRADORDINARIA Y ORDINARIA</w:t>
      </w:r>
      <w:r>
        <w:rPr>
          <w:rFonts w:ascii="Arial" w:hAnsi="Arial" w:cs="Arial"/>
        </w:rPr>
        <w:t xml:space="preserve"> de accionistas de COMPAÑÍA MEGA S.A. celebrada el día </w:t>
      </w:r>
      <w:r w:rsidR="00257A23">
        <w:rPr>
          <w:rFonts w:ascii="Arial" w:hAnsi="Arial" w:cs="Arial"/>
        </w:rPr>
        <w:t>11</w:t>
      </w:r>
      <w:r w:rsidR="00B61C33">
        <w:rPr>
          <w:rFonts w:ascii="Arial" w:hAnsi="Arial" w:cs="Arial"/>
        </w:rPr>
        <w:t xml:space="preserve"> </w:t>
      </w:r>
      <w:r w:rsidR="003B2AF5" w:rsidRPr="00DD5832">
        <w:rPr>
          <w:rFonts w:ascii="Arial" w:hAnsi="Arial" w:cs="Arial"/>
        </w:rPr>
        <w:t xml:space="preserve">de </w:t>
      </w:r>
      <w:r w:rsidR="00257A23">
        <w:rPr>
          <w:rFonts w:ascii="Arial" w:hAnsi="Arial" w:cs="Arial"/>
        </w:rPr>
        <w:t>agosto</w:t>
      </w:r>
      <w:r w:rsidR="003A3009">
        <w:rPr>
          <w:rFonts w:ascii="Arial" w:hAnsi="Arial" w:cs="Arial"/>
        </w:rPr>
        <w:t xml:space="preserve"> </w:t>
      </w:r>
      <w:r w:rsidR="003B2AF5" w:rsidRPr="00DD5832">
        <w:rPr>
          <w:rFonts w:ascii="Arial" w:hAnsi="Arial" w:cs="Arial"/>
        </w:rPr>
        <w:t xml:space="preserve">de </w:t>
      </w:r>
      <w:r w:rsidR="00C42651">
        <w:rPr>
          <w:rFonts w:ascii="Arial" w:hAnsi="Arial" w:cs="Arial"/>
        </w:rPr>
        <w:t>2017</w:t>
      </w:r>
      <w:r w:rsidR="003B2AF5" w:rsidRPr="00DD5832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conforme Acta N° 46:</w:t>
      </w:r>
    </w:p>
    <w:p w14:paraId="1A5C5BAD" w14:textId="77777777" w:rsidR="003302E4" w:rsidRDefault="003302E4" w:rsidP="007A72AD">
      <w:pPr>
        <w:jc w:val="both"/>
        <w:rPr>
          <w:rFonts w:ascii="Arial" w:hAnsi="Arial" w:cs="Arial"/>
        </w:rPr>
      </w:pPr>
    </w:p>
    <w:p w14:paraId="1A5C5BAF" w14:textId="36A15284" w:rsidR="00C84262" w:rsidRPr="00F55CB3" w:rsidRDefault="0070473F" w:rsidP="0070473F">
      <w:pPr>
        <w:numPr>
          <w:ilvl w:val="0"/>
          <w:numId w:val="8"/>
        </w:numPr>
        <w:tabs>
          <w:tab w:val="clear" w:pos="1128"/>
        </w:tabs>
        <w:ind w:left="567" w:hanging="283"/>
        <w:jc w:val="both"/>
        <w:rPr>
          <w:rFonts w:ascii="Arial" w:hAnsi="Arial" w:cs="Arial"/>
          <w:bCs/>
        </w:rPr>
      </w:pPr>
      <w:r w:rsidRPr="00F55CB3">
        <w:rPr>
          <w:rFonts w:ascii="Arial" w:hAnsi="Arial" w:cs="Arial"/>
          <w:bCs/>
        </w:rPr>
        <w:t>Se designa</w:t>
      </w:r>
      <w:r w:rsidR="00C838CA">
        <w:rPr>
          <w:rFonts w:ascii="Arial" w:hAnsi="Arial" w:cs="Arial"/>
          <w:bCs/>
        </w:rPr>
        <w:t xml:space="preserve">ron dos accionistas para firmar </w:t>
      </w:r>
      <w:r w:rsidRPr="00F55CB3">
        <w:rPr>
          <w:rFonts w:ascii="Arial" w:hAnsi="Arial" w:cs="Arial"/>
          <w:bCs/>
        </w:rPr>
        <w:t xml:space="preserve">el acta conjuntamente con el </w:t>
      </w:r>
      <w:proofErr w:type="gramStart"/>
      <w:r w:rsidRPr="00F55CB3">
        <w:rPr>
          <w:rFonts w:ascii="Arial" w:hAnsi="Arial" w:cs="Arial"/>
          <w:bCs/>
        </w:rPr>
        <w:t>Presidente</w:t>
      </w:r>
      <w:proofErr w:type="gramEnd"/>
      <w:r w:rsidRPr="00F55CB3">
        <w:rPr>
          <w:rFonts w:ascii="Arial" w:hAnsi="Arial" w:cs="Arial"/>
          <w:bCs/>
        </w:rPr>
        <w:t>.</w:t>
      </w:r>
    </w:p>
    <w:p w14:paraId="763DD93B" w14:textId="77777777" w:rsidR="00CC745A" w:rsidRPr="00F55CB3" w:rsidRDefault="00CC745A" w:rsidP="00C84262">
      <w:pPr>
        <w:tabs>
          <w:tab w:val="num" w:pos="1560"/>
        </w:tabs>
        <w:ind w:left="567" w:hanging="283"/>
        <w:jc w:val="both"/>
        <w:rPr>
          <w:rFonts w:ascii="Arial" w:hAnsi="Arial" w:cs="Arial"/>
          <w:bCs/>
        </w:rPr>
      </w:pPr>
    </w:p>
    <w:p w14:paraId="1A5C5BB0" w14:textId="36020483" w:rsidR="00C84262" w:rsidRPr="00F55CB3" w:rsidRDefault="00C3345B" w:rsidP="00C84262">
      <w:pPr>
        <w:numPr>
          <w:ilvl w:val="0"/>
          <w:numId w:val="8"/>
        </w:numPr>
        <w:tabs>
          <w:tab w:val="clear" w:pos="1128"/>
        </w:tabs>
        <w:ind w:left="567" w:hanging="283"/>
        <w:jc w:val="both"/>
        <w:rPr>
          <w:rFonts w:ascii="Arial" w:hAnsi="Arial" w:cs="Arial"/>
          <w:bCs/>
        </w:rPr>
      </w:pPr>
      <w:r w:rsidRPr="00F55CB3">
        <w:rPr>
          <w:rFonts w:ascii="Arial" w:hAnsi="Arial" w:cs="Arial"/>
          <w:szCs w:val="24"/>
        </w:rPr>
        <w:t xml:space="preserve">Se </w:t>
      </w:r>
      <w:r w:rsidR="003B5D79" w:rsidRPr="00F55CB3">
        <w:rPr>
          <w:rFonts w:ascii="Arial" w:hAnsi="Arial" w:cs="Arial"/>
          <w:szCs w:val="24"/>
        </w:rPr>
        <w:t xml:space="preserve">decide </w:t>
      </w:r>
      <w:r w:rsidR="00C84262" w:rsidRPr="00F55CB3">
        <w:rPr>
          <w:rFonts w:ascii="Arial" w:hAnsi="Arial" w:cs="Arial"/>
          <w:szCs w:val="24"/>
        </w:rPr>
        <w:t>solicitar el ingreso al régimen de oferta pública en el país y/o en los mercados del exterior que el Directorio determine oportunamente, y la oferta pública y negociación de las obligaciones negociables en la Comisión Nacional de Valores, en Bolsas y Mercados Argentinos S.A., en el Mercado Abierto Electrónico S.A. respectivamente, y/o en aquellos mercados autorizados locales o del exterior que el Directorio determine oportunamente</w:t>
      </w:r>
      <w:r w:rsidR="00C84262" w:rsidRPr="00F55CB3">
        <w:rPr>
          <w:rFonts w:ascii="Arial" w:hAnsi="Arial" w:cs="Arial"/>
          <w:bCs/>
        </w:rPr>
        <w:t>.</w:t>
      </w:r>
    </w:p>
    <w:p w14:paraId="1A5C5BB1" w14:textId="77777777" w:rsidR="00C84262" w:rsidRPr="00F55CB3" w:rsidRDefault="00C84262" w:rsidP="00C84262">
      <w:pPr>
        <w:tabs>
          <w:tab w:val="num" w:pos="1560"/>
        </w:tabs>
        <w:ind w:left="567" w:hanging="283"/>
        <w:jc w:val="both"/>
        <w:rPr>
          <w:rFonts w:ascii="Arial" w:hAnsi="Arial" w:cs="Arial"/>
          <w:bCs/>
        </w:rPr>
      </w:pPr>
    </w:p>
    <w:p w14:paraId="1A5C5BB2" w14:textId="65E76C51" w:rsidR="00C84262" w:rsidRPr="00F55CB3" w:rsidRDefault="00604EF1" w:rsidP="00C84262">
      <w:pPr>
        <w:numPr>
          <w:ilvl w:val="0"/>
          <w:numId w:val="8"/>
        </w:numPr>
        <w:tabs>
          <w:tab w:val="clear" w:pos="1128"/>
        </w:tabs>
        <w:ind w:left="567" w:hanging="283"/>
        <w:jc w:val="both"/>
        <w:rPr>
          <w:rFonts w:ascii="Arial" w:hAnsi="Arial" w:cs="Arial"/>
          <w:bCs/>
        </w:rPr>
      </w:pPr>
      <w:r w:rsidRPr="00F55CB3">
        <w:rPr>
          <w:rFonts w:ascii="Arial" w:hAnsi="Arial" w:cs="Arial"/>
          <w:szCs w:val="24"/>
        </w:rPr>
        <w:t>Se crea</w:t>
      </w:r>
      <w:r w:rsidR="003B5D79" w:rsidRPr="00F55CB3">
        <w:rPr>
          <w:rFonts w:ascii="Arial" w:hAnsi="Arial" w:cs="Arial"/>
          <w:szCs w:val="24"/>
        </w:rPr>
        <w:t xml:space="preserve"> </w:t>
      </w:r>
      <w:r w:rsidR="00C84262" w:rsidRPr="00F55CB3">
        <w:rPr>
          <w:rFonts w:ascii="Arial" w:hAnsi="Arial" w:cs="Arial"/>
          <w:szCs w:val="24"/>
        </w:rPr>
        <w:t xml:space="preserve">un programa global para la emisión de Obligaciones Negociables conforme al Título II de las Normas de la CNV (T.O. 2013 y </w:t>
      </w:r>
      <w:proofErr w:type="spellStart"/>
      <w:r w:rsidR="00C84262" w:rsidRPr="00F55CB3">
        <w:rPr>
          <w:rFonts w:ascii="Arial" w:hAnsi="Arial" w:cs="Arial"/>
          <w:szCs w:val="24"/>
        </w:rPr>
        <w:t>modif</w:t>
      </w:r>
      <w:proofErr w:type="spellEnd"/>
      <w:r w:rsidR="00C84262" w:rsidRPr="00F55CB3">
        <w:rPr>
          <w:rFonts w:ascii="Arial" w:hAnsi="Arial" w:cs="Arial"/>
          <w:szCs w:val="24"/>
        </w:rPr>
        <w:t>.) por un monto máximo en circulación en cualquier momento de hasta U$S 500.000.000 (dólares estadounidenses quinientos millones) o su equivalente en otras monedas</w:t>
      </w:r>
      <w:bookmarkStart w:id="1" w:name="_GoBack"/>
      <w:bookmarkEnd w:id="1"/>
      <w:r w:rsidR="00C84262" w:rsidRPr="00F55CB3">
        <w:rPr>
          <w:rFonts w:ascii="Arial" w:hAnsi="Arial" w:cs="Arial"/>
          <w:bCs/>
        </w:rPr>
        <w:t>.</w:t>
      </w:r>
    </w:p>
    <w:p w14:paraId="1A5C5BB3" w14:textId="77777777" w:rsidR="00C84262" w:rsidRPr="00F55CB3" w:rsidRDefault="00C84262" w:rsidP="00C84262">
      <w:pPr>
        <w:ind w:left="567" w:hanging="283"/>
        <w:jc w:val="both"/>
        <w:rPr>
          <w:rFonts w:ascii="Arial" w:hAnsi="Arial" w:cs="Arial"/>
          <w:bCs/>
        </w:rPr>
      </w:pPr>
    </w:p>
    <w:p w14:paraId="1A5C5BB4" w14:textId="6D02C56E" w:rsidR="00C84262" w:rsidRPr="00F55CB3" w:rsidRDefault="00004B87" w:rsidP="00C84262">
      <w:pPr>
        <w:numPr>
          <w:ilvl w:val="0"/>
          <w:numId w:val="8"/>
        </w:numPr>
        <w:tabs>
          <w:tab w:val="clear" w:pos="1128"/>
        </w:tabs>
        <w:ind w:left="567" w:hanging="283"/>
        <w:jc w:val="both"/>
        <w:rPr>
          <w:rFonts w:ascii="Arial" w:hAnsi="Arial" w:cs="Arial"/>
          <w:bCs/>
        </w:rPr>
      </w:pPr>
      <w:r w:rsidRPr="00F55CB3">
        <w:rPr>
          <w:rFonts w:ascii="Arial" w:hAnsi="Arial" w:cs="Arial"/>
          <w:szCs w:val="24"/>
        </w:rPr>
        <w:t>Se delega</w:t>
      </w:r>
      <w:r w:rsidR="00C84262" w:rsidRPr="00F55CB3">
        <w:rPr>
          <w:rFonts w:ascii="Arial" w:hAnsi="Arial" w:cs="Arial"/>
          <w:szCs w:val="24"/>
        </w:rPr>
        <w:t xml:space="preserve"> en el Directorio las facultades para la fijación de los términos y condiciones del Programa y de las Obligaciones Negociables, con facultad para subdelegar dichas facultades en uno o más directores y/o funcionarios de la Sociedad.</w:t>
      </w:r>
    </w:p>
    <w:p w14:paraId="1A5C5BB5" w14:textId="77777777" w:rsidR="00C84262" w:rsidRPr="00F55CB3" w:rsidRDefault="00C84262" w:rsidP="00C84262">
      <w:pPr>
        <w:ind w:left="567" w:hanging="283"/>
        <w:jc w:val="both"/>
        <w:rPr>
          <w:rFonts w:ascii="Arial" w:hAnsi="Arial" w:cs="Arial"/>
          <w:bCs/>
        </w:rPr>
      </w:pPr>
    </w:p>
    <w:p w14:paraId="1A5C5BB6" w14:textId="6FFC747D" w:rsidR="00C84262" w:rsidRPr="00F55CB3" w:rsidRDefault="00A1358C" w:rsidP="00C84262">
      <w:pPr>
        <w:numPr>
          <w:ilvl w:val="0"/>
          <w:numId w:val="8"/>
        </w:numPr>
        <w:tabs>
          <w:tab w:val="clear" w:pos="1128"/>
        </w:tabs>
        <w:ind w:left="567" w:hanging="283"/>
        <w:jc w:val="both"/>
        <w:rPr>
          <w:rFonts w:ascii="Arial" w:hAnsi="Arial" w:cs="Arial"/>
          <w:bCs/>
        </w:rPr>
      </w:pPr>
      <w:r w:rsidRPr="00F55CB3">
        <w:rPr>
          <w:rFonts w:ascii="Arial" w:hAnsi="Arial" w:cs="Arial"/>
          <w:szCs w:val="24"/>
        </w:rPr>
        <w:t xml:space="preserve">Se otorgaron </w:t>
      </w:r>
      <w:r w:rsidR="00C84262" w:rsidRPr="00F55CB3">
        <w:rPr>
          <w:rFonts w:ascii="Arial" w:hAnsi="Arial" w:cs="Arial"/>
          <w:szCs w:val="24"/>
        </w:rPr>
        <w:t xml:space="preserve">autorizaciones </w:t>
      </w:r>
      <w:proofErr w:type="gramStart"/>
      <w:r w:rsidR="00C84262" w:rsidRPr="00F55CB3">
        <w:rPr>
          <w:rFonts w:ascii="Arial" w:hAnsi="Arial" w:cs="Arial"/>
          <w:szCs w:val="24"/>
        </w:rPr>
        <w:t>en relación a</w:t>
      </w:r>
      <w:proofErr w:type="gramEnd"/>
      <w:r w:rsidR="00C84262" w:rsidRPr="00F55CB3">
        <w:rPr>
          <w:rFonts w:ascii="Arial" w:hAnsi="Arial" w:cs="Arial"/>
          <w:szCs w:val="24"/>
        </w:rPr>
        <w:t xml:space="preserve"> lo aprobado en los puntos anteriores</w:t>
      </w:r>
      <w:r w:rsidR="00C84262" w:rsidRPr="00F55CB3">
        <w:rPr>
          <w:rFonts w:ascii="Arial" w:hAnsi="Arial" w:cs="Arial"/>
          <w:bCs/>
        </w:rPr>
        <w:t>.</w:t>
      </w:r>
    </w:p>
    <w:p w14:paraId="1A5C5BDA" w14:textId="412493CB" w:rsidR="00AA40BD" w:rsidRPr="00F55CB3" w:rsidRDefault="00AA40BD" w:rsidP="00AA40BD">
      <w:pPr>
        <w:jc w:val="both"/>
        <w:rPr>
          <w:rFonts w:ascii="Arial" w:hAnsi="Arial" w:cs="Arial"/>
          <w:szCs w:val="24"/>
        </w:rPr>
      </w:pPr>
    </w:p>
    <w:sectPr w:rsidR="00AA40BD" w:rsidRPr="00F55CB3" w:rsidSect="0075475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20160" w:code="5"/>
      <w:pgMar w:top="1418" w:right="1701" w:bottom="2268" w:left="1701" w:header="720" w:footer="720" w:gutter="0"/>
      <w:paperSrc w:first="15" w:other="15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5C5BDE" w14:textId="77777777" w:rsidR="00693993" w:rsidRDefault="00693993">
      <w:r>
        <w:separator/>
      </w:r>
    </w:p>
  </w:endnote>
  <w:endnote w:type="continuationSeparator" w:id="0">
    <w:p w14:paraId="1A5C5BDF" w14:textId="77777777" w:rsidR="00693993" w:rsidRDefault="00693993">
      <w:r>
        <w:continuationSeparator/>
      </w:r>
    </w:p>
  </w:endnote>
  <w:endnote w:type="continuationNotice" w:id="1">
    <w:p w14:paraId="1A5C5BE0" w14:textId="77777777" w:rsidR="00693993" w:rsidRDefault="006939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5C5BE2" w14:textId="77777777" w:rsidR="00295F0C" w:rsidRDefault="00EE15F3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95F0C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A5C5BE3" w14:textId="77777777" w:rsidR="00295F0C" w:rsidRDefault="00295F0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5C5BE4" w14:textId="77777777" w:rsidR="00295F0C" w:rsidRDefault="00295F0C">
    <w:pPr>
      <w:pStyle w:val="Piedepgina"/>
      <w:framePr w:wrap="around" w:vAnchor="text" w:hAnchor="margin" w:xAlign="right" w:y="1"/>
      <w:rPr>
        <w:rStyle w:val="Nmerodepgina"/>
      </w:rPr>
    </w:pPr>
  </w:p>
  <w:p w14:paraId="1A5C5BE5" w14:textId="77777777" w:rsidR="00295F0C" w:rsidRDefault="00295F0C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3ACCA9" w14:textId="77777777" w:rsidR="00E60FE6" w:rsidRDefault="00E60FE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5C5BDB" w14:textId="77777777" w:rsidR="00693993" w:rsidRDefault="00693993">
      <w:r>
        <w:separator/>
      </w:r>
    </w:p>
  </w:footnote>
  <w:footnote w:type="continuationSeparator" w:id="0">
    <w:p w14:paraId="1A5C5BDC" w14:textId="77777777" w:rsidR="00693993" w:rsidRDefault="00693993">
      <w:r>
        <w:continuationSeparator/>
      </w:r>
    </w:p>
  </w:footnote>
  <w:footnote w:type="continuationNotice" w:id="1">
    <w:p w14:paraId="1A5C5BDD" w14:textId="77777777" w:rsidR="00693993" w:rsidRDefault="0069399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EA003A" w14:textId="77777777" w:rsidR="00E60FE6" w:rsidRDefault="00E60FE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5C5BE1" w14:textId="6FFD84A4" w:rsidR="00295F0C" w:rsidRDefault="00665605">
    <w:pPr>
      <w:pStyle w:val="Encabezado"/>
      <w:tabs>
        <w:tab w:val="clear" w:pos="8504"/>
        <w:tab w:val="right" w:pos="907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BD684EE" wp14:editId="1227B6B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66700"/>
              <wp:effectExtent l="0" t="0" r="0" b="0"/>
              <wp:wrapNone/>
              <wp:docPr id="1" name="MSIPCMfcfc47858493255568d34ef2" descr="{&quot;HashCode&quot;:104042539,&quot;Height&quot;:1008.0,&quot;Width&quot;:61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DCD630E" w14:textId="433CC9E8" w:rsidR="00665605" w:rsidRPr="00665605" w:rsidRDefault="00665605" w:rsidP="00665605">
                          <w:pPr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D684EE" id="_x0000_t202" coordsize="21600,21600" o:spt="202" path="m,l,21600r21600,l21600,xe">
              <v:stroke joinstyle="miter"/>
              <v:path gradientshapeok="t" o:connecttype="rect"/>
            </v:shapetype>
            <v:shape id="MSIPCMfcfc47858493255568d34ef2" o:spid="_x0000_s1026" type="#_x0000_t202" alt="{&quot;HashCode&quot;:104042539,&quot;Height&quot;:1008.0,&quot;Width&quot;:612.0,&quot;Placement&quot;:&quot;Header&quot;,&quot;Index&quot;:&quot;Primary&quot;,&quot;Section&quot;:1,&quot;Top&quot;:0.0,&quot;Left&quot;:0.0}" style="position:absolute;margin-left:0;margin-top:15pt;width:612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" o:allowincell="f" filled="f" stroked="f" strokeweight=".5pt">
              <v:fill o:detectmouseclick="t"/>
              <v:textbox inset=",0,20pt,0">
                <w:txbxContent>
                  <w:p w14:paraId="0DCD630E" w14:textId="433CC9E8" w:rsidR="00665605" w:rsidRPr="00665605" w:rsidRDefault="00665605" w:rsidP="00665605">
                    <w:pPr>
                      <w:jc w:val="right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28A428" w14:textId="77777777" w:rsidR="00E60FE6" w:rsidRDefault="00E60FE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C3080"/>
    <w:multiLevelType w:val="hybridMultilevel"/>
    <w:tmpl w:val="42FABEC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31FDA"/>
    <w:multiLevelType w:val="hybridMultilevel"/>
    <w:tmpl w:val="3770431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5743D73"/>
    <w:multiLevelType w:val="hybridMultilevel"/>
    <w:tmpl w:val="7C1CB1E6"/>
    <w:lvl w:ilvl="0" w:tplc="67048D40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1907AF"/>
    <w:multiLevelType w:val="hybridMultilevel"/>
    <w:tmpl w:val="84123004"/>
    <w:lvl w:ilvl="0" w:tplc="6C74368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D73D80"/>
    <w:multiLevelType w:val="hybridMultilevel"/>
    <w:tmpl w:val="E3BAF36E"/>
    <w:lvl w:ilvl="0" w:tplc="96802C88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B75759"/>
    <w:multiLevelType w:val="hybridMultilevel"/>
    <w:tmpl w:val="44C46674"/>
    <w:lvl w:ilvl="0" w:tplc="A7922ABE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8" w:hanging="360"/>
      </w:pPr>
    </w:lvl>
    <w:lvl w:ilvl="2" w:tplc="2C0A001B" w:tentative="1">
      <w:start w:val="1"/>
      <w:numFmt w:val="lowerRoman"/>
      <w:lvlText w:val="%3."/>
      <w:lvlJc w:val="right"/>
      <w:pPr>
        <w:ind w:left="2508" w:hanging="180"/>
      </w:pPr>
    </w:lvl>
    <w:lvl w:ilvl="3" w:tplc="2C0A000F" w:tentative="1">
      <w:start w:val="1"/>
      <w:numFmt w:val="decimal"/>
      <w:lvlText w:val="%4."/>
      <w:lvlJc w:val="left"/>
      <w:pPr>
        <w:ind w:left="3228" w:hanging="360"/>
      </w:pPr>
    </w:lvl>
    <w:lvl w:ilvl="4" w:tplc="2C0A0019" w:tentative="1">
      <w:start w:val="1"/>
      <w:numFmt w:val="lowerLetter"/>
      <w:lvlText w:val="%5."/>
      <w:lvlJc w:val="left"/>
      <w:pPr>
        <w:ind w:left="3948" w:hanging="360"/>
      </w:pPr>
    </w:lvl>
    <w:lvl w:ilvl="5" w:tplc="2C0A001B" w:tentative="1">
      <w:start w:val="1"/>
      <w:numFmt w:val="lowerRoman"/>
      <w:lvlText w:val="%6."/>
      <w:lvlJc w:val="right"/>
      <w:pPr>
        <w:ind w:left="4668" w:hanging="180"/>
      </w:pPr>
    </w:lvl>
    <w:lvl w:ilvl="6" w:tplc="2C0A000F" w:tentative="1">
      <w:start w:val="1"/>
      <w:numFmt w:val="decimal"/>
      <w:lvlText w:val="%7."/>
      <w:lvlJc w:val="left"/>
      <w:pPr>
        <w:ind w:left="5388" w:hanging="360"/>
      </w:pPr>
    </w:lvl>
    <w:lvl w:ilvl="7" w:tplc="2C0A0019" w:tentative="1">
      <w:start w:val="1"/>
      <w:numFmt w:val="lowerLetter"/>
      <w:lvlText w:val="%8."/>
      <w:lvlJc w:val="left"/>
      <w:pPr>
        <w:ind w:left="6108" w:hanging="360"/>
      </w:pPr>
    </w:lvl>
    <w:lvl w:ilvl="8" w:tplc="2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E3A016C"/>
    <w:multiLevelType w:val="hybridMultilevel"/>
    <w:tmpl w:val="539E513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40887221"/>
    <w:multiLevelType w:val="hybridMultilevel"/>
    <w:tmpl w:val="E06290B6"/>
    <w:lvl w:ilvl="0" w:tplc="C3728C54">
      <w:start w:val="1"/>
      <w:numFmt w:val="decimal"/>
      <w:lvlText w:val="%1."/>
      <w:lvlJc w:val="left"/>
      <w:pPr>
        <w:tabs>
          <w:tab w:val="num" w:pos="1128"/>
        </w:tabs>
        <w:ind w:left="1128" w:hanging="42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8" w15:restartNumberingAfterBreak="0">
    <w:nsid w:val="45C672FC"/>
    <w:multiLevelType w:val="hybridMultilevel"/>
    <w:tmpl w:val="84123004"/>
    <w:lvl w:ilvl="0" w:tplc="6C74368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A21150A"/>
    <w:multiLevelType w:val="multilevel"/>
    <w:tmpl w:val="EF726AB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4BFD791B"/>
    <w:multiLevelType w:val="singleLevel"/>
    <w:tmpl w:val="A4CEFEAA"/>
    <w:lvl w:ilvl="0">
      <w:start w:val="4"/>
      <w:numFmt w:val="upperLetter"/>
      <w:lvlText w:val="(%1) "/>
      <w:legacy w:legacy="1" w:legacySpace="0" w:legacyIndent="283"/>
      <w:lvlJc w:val="left"/>
      <w:pPr>
        <w:ind w:left="283" w:hanging="283"/>
      </w:pPr>
      <w:rPr>
        <w:rFonts w:ascii="Arial" w:hAnsi="Arial" w:cs="Times New Roman" w:hint="default"/>
        <w:b w:val="0"/>
        <w:i w:val="0"/>
        <w:sz w:val="24"/>
        <w:u w:val="none"/>
      </w:rPr>
    </w:lvl>
  </w:abstractNum>
  <w:abstractNum w:abstractNumId="11" w15:restartNumberingAfterBreak="0">
    <w:nsid w:val="68875BEB"/>
    <w:multiLevelType w:val="hybridMultilevel"/>
    <w:tmpl w:val="7096B282"/>
    <w:lvl w:ilvl="0" w:tplc="2C0A0011">
      <w:start w:val="1"/>
      <w:numFmt w:val="decimal"/>
      <w:lvlText w:val="%1)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1" w:tplc="2C0A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9"/>
  </w:num>
  <w:num w:numId="5">
    <w:abstractNumId w:val="6"/>
  </w:num>
  <w:num w:numId="6">
    <w:abstractNumId w:val="5"/>
  </w:num>
  <w:num w:numId="7">
    <w:abstractNumId w:val="8"/>
  </w:num>
  <w:num w:numId="8">
    <w:abstractNumId w:val="11"/>
  </w:num>
  <w:num w:numId="9">
    <w:abstractNumId w:val="2"/>
  </w:num>
  <w:num w:numId="10">
    <w:abstractNumId w:val="4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ACE"/>
    <w:rsid w:val="000019B7"/>
    <w:rsid w:val="00001FF7"/>
    <w:rsid w:val="00004B87"/>
    <w:rsid w:val="00013CB5"/>
    <w:rsid w:val="00013E51"/>
    <w:rsid w:val="0001784D"/>
    <w:rsid w:val="00023E7F"/>
    <w:rsid w:val="00027209"/>
    <w:rsid w:val="00027A25"/>
    <w:rsid w:val="00035FE9"/>
    <w:rsid w:val="00041C9B"/>
    <w:rsid w:val="00044697"/>
    <w:rsid w:val="00046023"/>
    <w:rsid w:val="00047584"/>
    <w:rsid w:val="0005044B"/>
    <w:rsid w:val="00051F7D"/>
    <w:rsid w:val="00064C75"/>
    <w:rsid w:val="00064EE7"/>
    <w:rsid w:val="00071AE4"/>
    <w:rsid w:val="0007395B"/>
    <w:rsid w:val="00076C43"/>
    <w:rsid w:val="00082EFB"/>
    <w:rsid w:val="0008484F"/>
    <w:rsid w:val="000864C2"/>
    <w:rsid w:val="000873FB"/>
    <w:rsid w:val="00090704"/>
    <w:rsid w:val="0009465A"/>
    <w:rsid w:val="000A0FEF"/>
    <w:rsid w:val="000A7F72"/>
    <w:rsid w:val="000B1067"/>
    <w:rsid w:val="000B1D74"/>
    <w:rsid w:val="000B4652"/>
    <w:rsid w:val="000B61EB"/>
    <w:rsid w:val="000B6691"/>
    <w:rsid w:val="000C0C7E"/>
    <w:rsid w:val="000C3381"/>
    <w:rsid w:val="000C4C27"/>
    <w:rsid w:val="000C65F7"/>
    <w:rsid w:val="000D1C68"/>
    <w:rsid w:val="000D1E0D"/>
    <w:rsid w:val="000D4D6A"/>
    <w:rsid w:val="000D6E92"/>
    <w:rsid w:val="000E2752"/>
    <w:rsid w:val="000E3D46"/>
    <w:rsid w:val="000F0E19"/>
    <w:rsid w:val="000F70D3"/>
    <w:rsid w:val="00102F7C"/>
    <w:rsid w:val="001052D0"/>
    <w:rsid w:val="00105A6C"/>
    <w:rsid w:val="00106278"/>
    <w:rsid w:val="001072E9"/>
    <w:rsid w:val="00113F61"/>
    <w:rsid w:val="00130734"/>
    <w:rsid w:val="001462C1"/>
    <w:rsid w:val="00147855"/>
    <w:rsid w:val="00151F98"/>
    <w:rsid w:val="00154D1C"/>
    <w:rsid w:val="00157B1A"/>
    <w:rsid w:val="00166861"/>
    <w:rsid w:val="001732C3"/>
    <w:rsid w:val="0017605B"/>
    <w:rsid w:val="001A2104"/>
    <w:rsid w:val="001A40A6"/>
    <w:rsid w:val="001A6A2A"/>
    <w:rsid w:val="001B2777"/>
    <w:rsid w:val="001B3B6C"/>
    <w:rsid w:val="001B58B7"/>
    <w:rsid w:val="001C12E2"/>
    <w:rsid w:val="001C2BFE"/>
    <w:rsid w:val="001D1671"/>
    <w:rsid w:val="001D3A36"/>
    <w:rsid w:val="001D78A7"/>
    <w:rsid w:val="001E6CB0"/>
    <w:rsid w:val="001F1629"/>
    <w:rsid w:val="002000CE"/>
    <w:rsid w:val="0020346E"/>
    <w:rsid w:val="00203743"/>
    <w:rsid w:val="00211D26"/>
    <w:rsid w:val="002158C8"/>
    <w:rsid w:val="00217258"/>
    <w:rsid w:val="00223698"/>
    <w:rsid w:val="0022662E"/>
    <w:rsid w:val="00235426"/>
    <w:rsid w:val="0024001B"/>
    <w:rsid w:val="002444D5"/>
    <w:rsid w:val="00250179"/>
    <w:rsid w:val="00254622"/>
    <w:rsid w:val="00255456"/>
    <w:rsid w:val="00257A23"/>
    <w:rsid w:val="0026319C"/>
    <w:rsid w:val="00265F88"/>
    <w:rsid w:val="00275878"/>
    <w:rsid w:val="00277066"/>
    <w:rsid w:val="00285DD6"/>
    <w:rsid w:val="002947EF"/>
    <w:rsid w:val="00295F0C"/>
    <w:rsid w:val="002A3EE4"/>
    <w:rsid w:val="002A684E"/>
    <w:rsid w:val="002A6EA4"/>
    <w:rsid w:val="002B69A7"/>
    <w:rsid w:val="002B7107"/>
    <w:rsid w:val="002C5723"/>
    <w:rsid w:val="002D46A4"/>
    <w:rsid w:val="002F1F25"/>
    <w:rsid w:val="002F3643"/>
    <w:rsid w:val="002F592E"/>
    <w:rsid w:val="002F70BC"/>
    <w:rsid w:val="00301989"/>
    <w:rsid w:val="003059B0"/>
    <w:rsid w:val="003147EF"/>
    <w:rsid w:val="00324E83"/>
    <w:rsid w:val="0032596E"/>
    <w:rsid w:val="003302E4"/>
    <w:rsid w:val="00333481"/>
    <w:rsid w:val="00335375"/>
    <w:rsid w:val="00343BEE"/>
    <w:rsid w:val="00344097"/>
    <w:rsid w:val="00350513"/>
    <w:rsid w:val="003620DF"/>
    <w:rsid w:val="00372ECA"/>
    <w:rsid w:val="00375793"/>
    <w:rsid w:val="003772FE"/>
    <w:rsid w:val="00377A8C"/>
    <w:rsid w:val="003816AD"/>
    <w:rsid w:val="00382DB0"/>
    <w:rsid w:val="00386684"/>
    <w:rsid w:val="003871FA"/>
    <w:rsid w:val="00387212"/>
    <w:rsid w:val="00387B0D"/>
    <w:rsid w:val="00391DEC"/>
    <w:rsid w:val="00395829"/>
    <w:rsid w:val="003969B9"/>
    <w:rsid w:val="003A0969"/>
    <w:rsid w:val="003A3009"/>
    <w:rsid w:val="003A58A1"/>
    <w:rsid w:val="003A5AAF"/>
    <w:rsid w:val="003B1512"/>
    <w:rsid w:val="003B1EE1"/>
    <w:rsid w:val="003B2126"/>
    <w:rsid w:val="003B2AF5"/>
    <w:rsid w:val="003B5D79"/>
    <w:rsid w:val="003B6F7D"/>
    <w:rsid w:val="003C7B82"/>
    <w:rsid w:val="003D7BEC"/>
    <w:rsid w:val="003E315C"/>
    <w:rsid w:val="003F5D1C"/>
    <w:rsid w:val="003F6E9C"/>
    <w:rsid w:val="00401366"/>
    <w:rsid w:val="00403866"/>
    <w:rsid w:val="00410250"/>
    <w:rsid w:val="00411295"/>
    <w:rsid w:val="00412681"/>
    <w:rsid w:val="00412B32"/>
    <w:rsid w:val="00412CF8"/>
    <w:rsid w:val="00413ACE"/>
    <w:rsid w:val="00420157"/>
    <w:rsid w:val="004227E9"/>
    <w:rsid w:val="00441D26"/>
    <w:rsid w:val="004425D1"/>
    <w:rsid w:val="0044309B"/>
    <w:rsid w:val="00445C6D"/>
    <w:rsid w:val="00457C5E"/>
    <w:rsid w:val="004601A2"/>
    <w:rsid w:val="00460798"/>
    <w:rsid w:val="0046085E"/>
    <w:rsid w:val="004637FC"/>
    <w:rsid w:val="00464138"/>
    <w:rsid w:val="00464424"/>
    <w:rsid w:val="00464B73"/>
    <w:rsid w:val="00465A83"/>
    <w:rsid w:val="00466761"/>
    <w:rsid w:val="00470975"/>
    <w:rsid w:val="004718C8"/>
    <w:rsid w:val="004737B2"/>
    <w:rsid w:val="004741DE"/>
    <w:rsid w:val="004769D2"/>
    <w:rsid w:val="00477BAF"/>
    <w:rsid w:val="00482A5F"/>
    <w:rsid w:val="004848B9"/>
    <w:rsid w:val="00485B77"/>
    <w:rsid w:val="00487A8C"/>
    <w:rsid w:val="00492ADF"/>
    <w:rsid w:val="00492FBF"/>
    <w:rsid w:val="00496A96"/>
    <w:rsid w:val="004978E3"/>
    <w:rsid w:val="00497F1A"/>
    <w:rsid w:val="004A145A"/>
    <w:rsid w:val="004B38FE"/>
    <w:rsid w:val="004C6845"/>
    <w:rsid w:val="004D216D"/>
    <w:rsid w:val="004D4493"/>
    <w:rsid w:val="004D4B84"/>
    <w:rsid w:val="004D7F64"/>
    <w:rsid w:val="004E5669"/>
    <w:rsid w:val="004F0B59"/>
    <w:rsid w:val="00500241"/>
    <w:rsid w:val="005014C6"/>
    <w:rsid w:val="005024A7"/>
    <w:rsid w:val="005055DE"/>
    <w:rsid w:val="00515F5E"/>
    <w:rsid w:val="005210B3"/>
    <w:rsid w:val="005303AC"/>
    <w:rsid w:val="00534F7F"/>
    <w:rsid w:val="00544434"/>
    <w:rsid w:val="005458C5"/>
    <w:rsid w:val="00546F94"/>
    <w:rsid w:val="00553A2B"/>
    <w:rsid w:val="00553FB2"/>
    <w:rsid w:val="00554DC5"/>
    <w:rsid w:val="0056192A"/>
    <w:rsid w:val="00562758"/>
    <w:rsid w:val="0056448D"/>
    <w:rsid w:val="00565930"/>
    <w:rsid w:val="00575D83"/>
    <w:rsid w:val="0059068A"/>
    <w:rsid w:val="00595059"/>
    <w:rsid w:val="00595DE8"/>
    <w:rsid w:val="005A0BA2"/>
    <w:rsid w:val="005A6016"/>
    <w:rsid w:val="005B2DDF"/>
    <w:rsid w:val="005B539F"/>
    <w:rsid w:val="005C12A1"/>
    <w:rsid w:val="005C6F12"/>
    <w:rsid w:val="005D4048"/>
    <w:rsid w:val="005D7CEF"/>
    <w:rsid w:val="005E087B"/>
    <w:rsid w:val="005F0EE8"/>
    <w:rsid w:val="005F6220"/>
    <w:rsid w:val="00603073"/>
    <w:rsid w:val="00604EF1"/>
    <w:rsid w:val="006057E8"/>
    <w:rsid w:val="00610292"/>
    <w:rsid w:val="0061441C"/>
    <w:rsid w:val="00615CD5"/>
    <w:rsid w:val="006404A5"/>
    <w:rsid w:val="00641D25"/>
    <w:rsid w:val="00641DF7"/>
    <w:rsid w:val="00643073"/>
    <w:rsid w:val="006500E4"/>
    <w:rsid w:val="00652508"/>
    <w:rsid w:val="006625E1"/>
    <w:rsid w:val="006649C6"/>
    <w:rsid w:val="00664C67"/>
    <w:rsid w:val="00665605"/>
    <w:rsid w:val="00665AC1"/>
    <w:rsid w:val="006823E0"/>
    <w:rsid w:val="00690FB7"/>
    <w:rsid w:val="00693993"/>
    <w:rsid w:val="00694547"/>
    <w:rsid w:val="00695A34"/>
    <w:rsid w:val="006A682E"/>
    <w:rsid w:val="006B040B"/>
    <w:rsid w:val="006B1D29"/>
    <w:rsid w:val="006B455D"/>
    <w:rsid w:val="006C15A1"/>
    <w:rsid w:val="006D09CE"/>
    <w:rsid w:val="006F2505"/>
    <w:rsid w:val="006F3815"/>
    <w:rsid w:val="006F3B4A"/>
    <w:rsid w:val="006F485B"/>
    <w:rsid w:val="0070473F"/>
    <w:rsid w:val="00705ED8"/>
    <w:rsid w:val="00707CC0"/>
    <w:rsid w:val="007133DD"/>
    <w:rsid w:val="007171FF"/>
    <w:rsid w:val="00721B70"/>
    <w:rsid w:val="007333A4"/>
    <w:rsid w:val="007349CA"/>
    <w:rsid w:val="00737D09"/>
    <w:rsid w:val="007439C5"/>
    <w:rsid w:val="00746B01"/>
    <w:rsid w:val="00747031"/>
    <w:rsid w:val="007528BC"/>
    <w:rsid w:val="007544CF"/>
    <w:rsid w:val="0075475D"/>
    <w:rsid w:val="00760777"/>
    <w:rsid w:val="00762C57"/>
    <w:rsid w:val="007637C5"/>
    <w:rsid w:val="00773426"/>
    <w:rsid w:val="00775479"/>
    <w:rsid w:val="00783467"/>
    <w:rsid w:val="007867F8"/>
    <w:rsid w:val="00790587"/>
    <w:rsid w:val="007A72AD"/>
    <w:rsid w:val="007A7E85"/>
    <w:rsid w:val="007B491E"/>
    <w:rsid w:val="007B55CA"/>
    <w:rsid w:val="007B5FC8"/>
    <w:rsid w:val="007C1C76"/>
    <w:rsid w:val="007C3835"/>
    <w:rsid w:val="007C7D1B"/>
    <w:rsid w:val="007E00C2"/>
    <w:rsid w:val="007E0BD0"/>
    <w:rsid w:val="007E15C9"/>
    <w:rsid w:val="007F63B7"/>
    <w:rsid w:val="007F75AE"/>
    <w:rsid w:val="00800F0A"/>
    <w:rsid w:val="00811E81"/>
    <w:rsid w:val="008158CE"/>
    <w:rsid w:val="00817974"/>
    <w:rsid w:val="0082648C"/>
    <w:rsid w:val="00836063"/>
    <w:rsid w:val="00844846"/>
    <w:rsid w:val="008461E5"/>
    <w:rsid w:val="00847A5A"/>
    <w:rsid w:val="00853058"/>
    <w:rsid w:val="00854587"/>
    <w:rsid w:val="008578E3"/>
    <w:rsid w:val="008713BD"/>
    <w:rsid w:val="00871D4F"/>
    <w:rsid w:val="00881D21"/>
    <w:rsid w:val="00884BA1"/>
    <w:rsid w:val="00887667"/>
    <w:rsid w:val="00893820"/>
    <w:rsid w:val="008966CF"/>
    <w:rsid w:val="008A086F"/>
    <w:rsid w:val="008A26E1"/>
    <w:rsid w:val="008A32D5"/>
    <w:rsid w:val="008B4703"/>
    <w:rsid w:val="008C11CC"/>
    <w:rsid w:val="008C520D"/>
    <w:rsid w:val="008D40A9"/>
    <w:rsid w:val="008D4BFD"/>
    <w:rsid w:val="008E07EF"/>
    <w:rsid w:val="008E1CE8"/>
    <w:rsid w:val="008E21C8"/>
    <w:rsid w:val="008E2920"/>
    <w:rsid w:val="008E4105"/>
    <w:rsid w:val="008E4F99"/>
    <w:rsid w:val="008F6262"/>
    <w:rsid w:val="00900B3C"/>
    <w:rsid w:val="00905328"/>
    <w:rsid w:val="009115E9"/>
    <w:rsid w:val="0091342C"/>
    <w:rsid w:val="009257AA"/>
    <w:rsid w:val="009330B4"/>
    <w:rsid w:val="00933685"/>
    <w:rsid w:val="00945130"/>
    <w:rsid w:val="00947E11"/>
    <w:rsid w:val="00953737"/>
    <w:rsid w:val="00956ED8"/>
    <w:rsid w:val="00960908"/>
    <w:rsid w:val="0096320F"/>
    <w:rsid w:val="0096411E"/>
    <w:rsid w:val="00966F56"/>
    <w:rsid w:val="00970BAE"/>
    <w:rsid w:val="009711A0"/>
    <w:rsid w:val="0097563C"/>
    <w:rsid w:val="009822B8"/>
    <w:rsid w:val="00982BBF"/>
    <w:rsid w:val="00983213"/>
    <w:rsid w:val="0098777E"/>
    <w:rsid w:val="00992A6B"/>
    <w:rsid w:val="00993E3C"/>
    <w:rsid w:val="00996743"/>
    <w:rsid w:val="009A5EC5"/>
    <w:rsid w:val="009A632A"/>
    <w:rsid w:val="009B457C"/>
    <w:rsid w:val="009C0700"/>
    <w:rsid w:val="009C0C0E"/>
    <w:rsid w:val="009C533E"/>
    <w:rsid w:val="009D6AB2"/>
    <w:rsid w:val="009F013E"/>
    <w:rsid w:val="009F289C"/>
    <w:rsid w:val="009F43E5"/>
    <w:rsid w:val="009F7747"/>
    <w:rsid w:val="00A05CA8"/>
    <w:rsid w:val="00A119A6"/>
    <w:rsid w:val="00A1358C"/>
    <w:rsid w:val="00A14F39"/>
    <w:rsid w:val="00A16CBA"/>
    <w:rsid w:val="00A26CBF"/>
    <w:rsid w:val="00A34B29"/>
    <w:rsid w:val="00A43E7F"/>
    <w:rsid w:val="00A43FF9"/>
    <w:rsid w:val="00A4745D"/>
    <w:rsid w:val="00A47782"/>
    <w:rsid w:val="00A47BA8"/>
    <w:rsid w:val="00A62469"/>
    <w:rsid w:val="00A64451"/>
    <w:rsid w:val="00A656C5"/>
    <w:rsid w:val="00A66D8E"/>
    <w:rsid w:val="00A6745C"/>
    <w:rsid w:val="00A710E3"/>
    <w:rsid w:val="00A75C0E"/>
    <w:rsid w:val="00A77529"/>
    <w:rsid w:val="00AA40BD"/>
    <w:rsid w:val="00AA7405"/>
    <w:rsid w:val="00AB1899"/>
    <w:rsid w:val="00AB5076"/>
    <w:rsid w:val="00AC1CDA"/>
    <w:rsid w:val="00AD16FE"/>
    <w:rsid w:val="00AD5721"/>
    <w:rsid w:val="00AD5B0C"/>
    <w:rsid w:val="00AE0C02"/>
    <w:rsid w:val="00AE2CB4"/>
    <w:rsid w:val="00AE4DF7"/>
    <w:rsid w:val="00AF0AB7"/>
    <w:rsid w:val="00AF13A2"/>
    <w:rsid w:val="00AF2101"/>
    <w:rsid w:val="00AF65B4"/>
    <w:rsid w:val="00AF7208"/>
    <w:rsid w:val="00B01A46"/>
    <w:rsid w:val="00B04CF2"/>
    <w:rsid w:val="00B05306"/>
    <w:rsid w:val="00B14349"/>
    <w:rsid w:val="00B14F12"/>
    <w:rsid w:val="00B2334A"/>
    <w:rsid w:val="00B27340"/>
    <w:rsid w:val="00B31D2E"/>
    <w:rsid w:val="00B335CE"/>
    <w:rsid w:val="00B40AEA"/>
    <w:rsid w:val="00B45CB1"/>
    <w:rsid w:val="00B56CE3"/>
    <w:rsid w:val="00B61C33"/>
    <w:rsid w:val="00B851F0"/>
    <w:rsid w:val="00B87872"/>
    <w:rsid w:val="00B92A94"/>
    <w:rsid w:val="00BA1402"/>
    <w:rsid w:val="00BA31B3"/>
    <w:rsid w:val="00BA58FE"/>
    <w:rsid w:val="00BA6FD3"/>
    <w:rsid w:val="00BC27BA"/>
    <w:rsid w:val="00BC44D8"/>
    <w:rsid w:val="00BD5F61"/>
    <w:rsid w:val="00BD6145"/>
    <w:rsid w:val="00BE0CD9"/>
    <w:rsid w:val="00BE31C7"/>
    <w:rsid w:val="00BE5335"/>
    <w:rsid w:val="00BF07B0"/>
    <w:rsid w:val="00BF2A18"/>
    <w:rsid w:val="00BF340B"/>
    <w:rsid w:val="00BF5467"/>
    <w:rsid w:val="00BF6E27"/>
    <w:rsid w:val="00C04778"/>
    <w:rsid w:val="00C1245B"/>
    <w:rsid w:val="00C147C9"/>
    <w:rsid w:val="00C14903"/>
    <w:rsid w:val="00C1681D"/>
    <w:rsid w:val="00C24AB9"/>
    <w:rsid w:val="00C27607"/>
    <w:rsid w:val="00C3223D"/>
    <w:rsid w:val="00C32DB3"/>
    <w:rsid w:val="00C3345B"/>
    <w:rsid w:val="00C41466"/>
    <w:rsid w:val="00C42651"/>
    <w:rsid w:val="00C42AE2"/>
    <w:rsid w:val="00C46CA2"/>
    <w:rsid w:val="00C46ED4"/>
    <w:rsid w:val="00C47560"/>
    <w:rsid w:val="00C47C9D"/>
    <w:rsid w:val="00C5131E"/>
    <w:rsid w:val="00C522A9"/>
    <w:rsid w:val="00C540EC"/>
    <w:rsid w:val="00C61E34"/>
    <w:rsid w:val="00C633B6"/>
    <w:rsid w:val="00C64BAB"/>
    <w:rsid w:val="00C71509"/>
    <w:rsid w:val="00C838CA"/>
    <w:rsid w:val="00C84262"/>
    <w:rsid w:val="00C85735"/>
    <w:rsid w:val="00C92FC4"/>
    <w:rsid w:val="00CA1CBE"/>
    <w:rsid w:val="00CA3A52"/>
    <w:rsid w:val="00CA68DF"/>
    <w:rsid w:val="00CB7FB0"/>
    <w:rsid w:val="00CC411B"/>
    <w:rsid w:val="00CC411F"/>
    <w:rsid w:val="00CC472D"/>
    <w:rsid w:val="00CC745A"/>
    <w:rsid w:val="00CE1D79"/>
    <w:rsid w:val="00CE4C2C"/>
    <w:rsid w:val="00CE4D96"/>
    <w:rsid w:val="00CE5FD1"/>
    <w:rsid w:val="00CF6580"/>
    <w:rsid w:val="00D05B48"/>
    <w:rsid w:val="00D16EE1"/>
    <w:rsid w:val="00D240E3"/>
    <w:rsid w:val="00D24EFB"/>
    <w:rsid w:val="00D303B5"/>
    <w:rsid w:val="00D315F4"/>
    <w:rsid w:val="00D47517"/>
    <w:rsid w:val="00D5239B"/>
    <w:rsid w:val="00D57D63"/>
    <w:rsid w:val="00D7582C"/>
    <w:rsid w:val="00D82547"/>
    <w:rsid w:val="00D82EE7"/>
    <w:rsid w:val="00D8322F"/>
    <w:rsid w:val="00D94076"/>
    <w:rsid w:val="00D95073"/>
    <w:rsid w:val="00DA28B7"/>
    <w:rsid w:val="00DA2DFF"/>
    <w:rsid w:val="00DB13C2"/>
    <w:rsid w:val="00DB50F1"/>
    <w:rsid w:val="00DB6C55"/>
    <w:rsid w:val="00DC2718"/>
    <w:rsid w:val="00DC30A0"/>
    <w:rsid w:val="00DC3A06"/>
    <w:rsid w:val="00DD094D"/>
    <w:rsid w:val="00DD5832"/>
    <w:rsid w:val="00DD5D0A"/>
    <w:rsid w:val="00DD6A34"/>
    <w:rsid w:val="00DE02F8"/>
    <w:rsid w:val="00DE2EBA"/>
    <w:rsid w:val="00DE3AAA"/>
    <w:rsid w:val="00DE3B91"/>
    <w:rsid w:val="00DE5CC1"/>
    <w:rsid w:val="00DE6362"/>
    <w:rsid w:val="00DE7A79"/>
    <w:rsid w:val="00DF46C7"/>
    <w:rsid w:val="00E070B6"/>
    <w:rsid w:val="00E14EBD"/>
    <w:rsid w:val="00E2576D"/>
    <w:rsid w:val="00E31F32"/>
    <w:rsid w:val="00E44407"/>
    <w:rsid w:val="00E56D31"/>
    <w:rsid w:val="00E60FE6"/>
    <w:rsid w:val="00E6340A"/>
    <w:rsid w:val="00E90337"/>
    <w:rsid w:val="00E92EF3"/>
    <w:rsid w:val="00E966D1"/>
    <w:rsid w:val="00E96F8E"/>
    <w:rsid w:val="00EB03CC"/>
    <w:rsid w:val="00EB12D6"/>
    <w:rsid w:val="00EB5996"/>
    <w:rsid w:val="00EC093F"/>
    <w:rsid w:val="00EC2056"/>
    <w:rsid w:val="00EC2346"/>
    <w:rsid w:val="00EC3B80"/>
    <w:rsid w:val="00EC3E78"/>
    <w:rsid w:val="00EC4AE9"/>
    <w:rsid w:val="00EC4B03"/>
    <w:rsid w:val="00ED083F"/>
    <w:rsid w:val="00ED6A0D"/>
    <w:rsid w:val="00EE02F0"/>
    <w:rsid w:val="00EE15F3"/>
    <w:rsid w:val="00EE7662"/>
    <w:rsid w:val="00EE7793"/>
    <w:rsid w:val="00EF1681"/>
    <w:rsid w:val="00F03920"/>
    <w:rsid w:val="00F0683E"/>
    <w:rsid w:val="00F146D8"/>
    <w:rsid w:val="00F15A9B"/>
    <w:rsid w:val="00F20E6F"/>
    <w:rsid w:val="00F2213B"/>
    <w:rsid w:val="00F24F19"/>
    <w:rsid w:val="00F26D83"/>
    <w:rsid w:val="00F321B5"/>
    <w:rsid w:val="00F35856"/>
    <w:rsid w:val="00F36910"/>
    <w:rsid w:val="00F41BD3"/>
    <w:rsid w:val="00F420C5"/>
    <w:rsid w:val="00F4346A"/>
    <w:rsid w:val="00F5591B"/>
    <w:rsid w:val="00F55CB3"/>
    <w:rsid w:val="00F57664"/>
    <w:rsid w:val="00F630D0"/>
    <w:rsid w:val="00F67DB5"/>
    <w:rsid w:val="00F72DB1"/>
    <w:rsid w:val="00F76298"/>
    <w:rsid w:val="00F86236"/>
    <w:rsid w:val="00F868BD"/>
    <w:rsid w:val="00F938D4"/>
    <w:rsid w:val="00F94121"/>
    <w:rsid w:val="00F94A8D"/>
    <w:rsid w:val="00FA19AC"/>
    <w:rsid w:val="00FA4042"/>
    <w:rsid w:val="00FA513C"/>
    <w:rsid w:val="00FB1155"/>
    <w:rsid w:val="00FB1F17"/>
    <w:rsid w:val="00FC1C81"/>
    <w:rsid w:val="00FC1F1E"/>
    <w:rsid w:val="00FC22DC"/>
    <w:rsid w:val="00FD452C"/>
    <w:rsid w:val="00FE29A7"/>
    <w:rsid w:val="00FE32B9"/>
    <w:rsid w:val="00FE3C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5C5BA7"/>
  <w15:docId w15:val="{693D6217-5BE9-4C13-AA50-26E1B6645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7529"/>
    <w:rPr>
      <w:sz w:val="24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A77529"/>
    <w:pPr>
      <w:keepNext/>
      <w:tabs>
        <w:tab w:val="left" w:pos="709"/>
      </w:tabs>
      <w:jc w:val="right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A77529"/>
    <w:pPr>
      <w:keepNext/>
      <w:jc w:val="center"/>
      <w:outlineLvl w:val="1"/>
    </w:pPr>
    <w:rPr>
      <w:rFonts w:ascii="Arial" w:hAnsi="Arial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10CBF"/>
    <w:rPr>
      <w:rFonts w:ascii="Cambria" w:eastAsia="Times New Roman" w:hAnsi="Cambria" w:cs="Times New Roman"/>
      <w:b/>
      <w:bCs/>
      <w:kern w:val="32"/>
      <w:sz w:val="32"/>
      <w:szCs w:val="32"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10CBF"/>
    <w:rPr>
      <w:rFonts w:ascii="Cambria" w:eastAsia="Times New Roman" w:hAnsi="Cambria" w:cs="Times New Roman"/>
      <w:b/>
      <w:bCs/>
      <w:i/>
      <w:iCs/>
      <w:sz w:val="28"/>
      <w:szCs w:val="28"/>
      <w:lang w:val="es-ES_tradnl" w:eastAsia="es-ES"/>
    </w:rPr>
  </w:style>
  <w:style w:type="character" w:styleId="Nmerodepgina">
    <w:name w:val="page number"/>
    <w:basedOn w:val="Fuentedeprrafopredeter"/>
    <w:uiPriority w:val="99"/>
    <w:rsid w:val="00A77529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A7752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10CBF"/>
    <w:rPr>
      <w:sz w:val="24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rsid w:val="00A7752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10CBF"/>
    <w:rPr>
      <w:sz w:val="24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uiPriority w:val="99"/>
    <w:rsid w:val="00A77529"/>
    <w:pPr>
      <w:spacing w:line="360" w:lineRule="auto"/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B10CBF"/>
    <w:rPr>
      <w:sz w:val="24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uiPriority w:val="99"/>
    <w:rsid w:val="00A77529"/>
    <w:pPr>
      <w:keepLines/>
      <w:widowControl w:val="0"/>
      <w:spacing w:before="120" w:after="120"/>
      <w:ind w:left="283"/>
      <w:jc w:val="both"/>
    </w:pPr>
    <w:rPr>
      <w:rFonts w:ascii="Book Antiqua" w:hAnsi="Book Antiqua"/>
      <w:sz w:val="20"/>
      <w:lang w:val="en-U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B10CBF"/>
    <w:rPr>
      <w:sz w:val="24"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762C5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0CBF"/>
    <w:rPr>
      <w:sz w:val="0"/>
      <w:szCs w:val="0"/>
      <w:lang w:val="es-ES_tradnl" w:eastAsia="es-ES"/>
    </w:rPr>
  </w:style>
  <w:style w:type="character" w:styleId="nfasis">
    <w:name w:val="Emphasis"/>
    <w:basedOn w:val="Fuentedeprrafopredeter"/>
    <w:uiPriority w:val="99"/>
    <w:qFormat/>
    <w:rsid w:val="00721B70"/>
    <w:rPr>
      <w:rFonts w:cs="Times New Roman"/>
      <w:i/>
      <w:iCs/>
    </w:rPr>
  </w:style>
  <w:style w:type="paragraph" w:customStyle="1" w:styleId="Textoindependiente22">
    <w:name w:val="Texto independiente 22"/>
    <w:basedOn w:val="Normal"/>
    <w:rsid w:val="00DD5832"/>
    <w:pPr>
      <w:widowControl w:val="0"/>
      <w:ind w:left="709" w:hanging="709"/>
      <w:jc w:val="both"/>
    </w:pPr>
    <w:rPr>
      <w:lang w:val="es-ES"/>
    </w:rPr>
  </w:style>
  <w:style w:type="paragraph" w:styleId="Prrafodelista">
    <w:name w:val="List Paragraph"/>
    <w:basedOn w:val="Normal"/>
    <w:uiPriority w:val="34"/>
    <w:qFormat/>
    <w:rsid w:val="003302E4"/>
    <w:pPr>
      <w:ind w:left="708"/>
    </w:pPr>
  </w:style>
  <w:style w:type="character" w:styleId="Textoennegrita">
    <w:name w:val="Strong"/>
    <w:basedOn w:val="Fuentedeprrafopredeter"/>
    <w:qFormat/>
    <w:locked/>
    <w:rsid w:val="003019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84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1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3852848B1F7214BB16254ECD5B2BD9A" ma:contentTypeVersion="13" ma:contentTypeDescription="Crear nuevo documento." ma:contentTypeScope="" ma:versionID="cc20f4bc899451e4b1162e11b4fe3fb9">
  <xsd:schema xmlns:xsd="http://www.w3.org/2001/XMLSchema" xmlns:xs="http://www.w3.org/2001/XMLSchema" xmlns:p="http://schemas.microsoft.com/office/2006/metadata/properties" xmlns:ns3="2552a0fe-0201-43a2-a172-d2d9af851966" xmlns:ns4="f4b7f1b2-1516-40a5-a020-15147e230483" targetNamespace="http://schemas.microsoft.com/office/2006/metadata/properties" ma:root="true" ma:fieldsID="bc7ed703175f0d1d29081dec120e3b3c" ns3:_="" ns4:_="">
    <xsd:import namespace="2552a0fe-0201-43a2-a172-d2d9af851966"/>
    <xsd:import namespace="f4b7f1b2-1516-40a5-a020-15147e23048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2a0fe-0201-43a2-a172-d2d9af8519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b7f1b2-1516-40a5-a020-15147e23048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E527F-7791-4171-886E-C5AA25CAA1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52a0fe-0201-43a2-a172-d2d9af851966"/>
    <ds:schemaRef ds:uri="f4b7f1b2-1516-40a5-a020-15147e2304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C8DB1B-00B9-49D4-B323-34562BEA64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C059C8-FD3E-4025-B066-9793853E29D8}">
  <ds:schemaRefs>
    <ds:schemaRef ds:uri="http://schemas.microsoft.com/office/2006/metadata/properties"/>
    <ds:schemaRef ds:uri="f4b7f1b2-1516-40a5-a020-15147e230483"/>
    <ds:schemaRef ds:uri="http://purl.org/dc/terms/"/>
    <ds:schemaRef ds:uri="http://schemas.microsoft.com/office/infopath/2007/PartnerControls"/>
    <ds:schemaRef ds:uri="http://schemas.microsoft.com/office/2006/documentManagement/types"/>
    <ds:schemaRef ds:uri="2552a0fe-0201-43a2-a172-d2d9af851966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80C5F31-C735-4977-96B0-682BB6AA9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1161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ASAMBLEA GENERAL ORDINARIA Y EXTRAORDINARIA</vt:lpstr>
      <vt:lpstr>ASAMBLEA GENERAL ORDINARIA Y EXTRAORDINARIA</vt:lpstr>
    </vt:vector>
  </TitlesOfParts>
  <Company>Toshiba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ASAMBLEA GENERAL ORDINARIA Y EXTRAORDINARIA</dc:title>
  <dc:creator>GI</dc:creator>
  <cp:lastModifiedBy>ABRAHAM, MARIA ELENA</cp:lastModifiedBy>
  <cp:revision>4</cp:revision>
  <cp:lastPrinted>2020-05-20T13:53:00Z</cp:lastPrinted>
  <dcterms:created xsi:type="dcterms:W3CDTF">2020-05-20T14:13:00Z</dcterms:created>
  <dcterms:modified xsi:type="dcterms:W3CDTF">2020-05-20T14:14:00Z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28ef38c-4357-49c8-b2ae-c9cdaf411188_Enabled">
    <vt:lpwstr>True</vt:lpwstr>
  </property>
  <property fmtid="{D5CDD505-2E9C-101B-9397-08002B2CF9AE}" pid="3" name="MSIP_Label_228ef38c-4357-49c8-b2ae-c9cdaf411188_SiteId">
    <vt:lpwstr>038018c3-616c-4b46-ad9b-aa9007f701b5</vt:lpwstr>
  </property>
  <property fmtid="{D5CDD505-2E9C-101B-9397-08002B2CF9AE}" pid="4" name="MSIP_Label_228ef38c-4357-49c8-b2ae-c9cdaf411188_Owner">
    <vt:lpwstr>RY21095@grupo.ypf.com</vt:lpwstr>
  </property>
  <property fmtid="{D5CDD505-2E9C-101B-9397-08002B2CF9AE}" pid="5" name="MSIP_Label_228ef38c-4357-49c8-b2ae-c9cdaf411188_SetDate">
    <vt:lpwstr>2020-05-20T13:51:37.2847200Z</vt:lpwstr>
  </property>
  <property fmtid="{D5CDD505-2E9C-101B-9397-08002B2CF9AE}" pid="6" name="MSIP_Label_228ef38c-4357-49c8-b2ae-c9cdaf411188_Name">
    <vt:lpwstr>Personal</vt:lpwstr>
  </property>
  <property fmtid="{D5CDD505-2E9C-101B-9397-08002B2CF9AE}" pid="7" name="MSIP_Label_228ef38c-4357-49c8-b2ae-c9cdaf411188_Application">
    <vt:lpwstr>Microsoft Azure Information Protection</vt:lpwstr>
  </property>
  <property fmtid="{D5CDD505-2E9C-101B-9397-08002B2CF9AE}" pid="8" name="MSIP_Label_228ef38c-4357-49c8-b2ae-c9cdaf411188_ActionId">
    <vt:lpwstr>50ecc324-c79a-468b-9b4e-f380d5d82f49</vt:lpwstr>
  </property>
  <property fmtid="{D5CDD505-2E9C-101B-9397-08002B2CF9AE}" pid="9" name="MSIP_Label_228ef38c-4357-49c8-b2ae-c9cdaf411188_Extended_MSFT_Method">
    <vt:lpwstr>Manual</vt:lpwstr>
  </property>
  <property fmtid="{D5CDD505-2E9C-101B-9397-08002B2CF9AE}" pid="10" name="Sensitivity">
    <vt:lpwstr>Personal</vt:lpwstr>
  </property>
  <property fmtid="{D5CDD505-2E9C-101B-9397-08002B2CF9AE}" pid="11" name="ContentTypeId">
    <vt:lpwstr>0x01010003852848B1F7214BB16254ECD5B2BD9A</vt:lpwstr>
  </property>
</Properties>
</file>