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FF0AE" w14:textId="06DD6CC5" w:rsidR="00FA767B" w:rsidRPr="009C3D6E" w:rsidRDefault="00FA767B" w:rsidP="00FA767B">
      <w:pPr>
        <w:pStyle w:val="Ttuloprincipal"/>
        <w:outlineLvl w:val="0"/>
        <w:rPr>
          <w:rFonts w:ascii="Arial" w:hAnsi="Arial" w:cs="Arial"/>
          <w:szCs w:val="24"/>
          <w:lang w:val="es-ES_tradnl"/>
        </w:rPr>
      </w:pPr>
      <w:r w:rsidRPr="009C3D6E">
        <w:rPr>
          <w:rFonts w:ascii="Arial" w:hAnsi="Arial" w:cs="Arial"/>
          <w:szCs w:val="24"/>
          <w:lang w:val="es-ES_tradnl"/>
        </w:rPr>
        <w:t xml:space="preserve">Acta N° </w:t>
      </w:r>
      <w:r w:rsidR="00223196">
        <w:rPr>
          <w:rFonts w:ascii="Arial" w:hAnsi="Arial" w:cs="Arial"/>
          <w:szCs w:val="24"/>
          <w:lang w:val="es-ES_tradnl"/>
        </w:rPr>
        <w:t>289</w:t>
      </w:r>
    </w:p>
    <w:p w14:paraId="20707E6D" w14:textId="5D2E8930" w:rsidR="00492BA8" w:rsidRDefault="00492BA8" w:rsidP="00FA767B">
      <w:pPr>
        <w:jc w:val="both"/>
        <w:rPr>
          <w:rFonts w:ascii="Arial" w:hAnsi="Arial" w:cs="Arial"/>
          <w:sz w:val="24"/>
          <w:szCs w:val="24"/>
        </w:rPr>
      </w:pPr>
    </w:p>
    <w:p w14:paraId="6CEFE22F" w14:textId="6499E3C1" w:rsidR="0063096C" w:rsidRPr="009C3D6E" w:rsidRDefault="0063096C" w:rsidP="0063096C">
      <w:pPr>
        <w:jc w:val="both"/>
        <w:rPr>
          <w:rFonts w:ascii="Arial" w:hAnsi="Arial" w:cs="Arial"/>
          <w:sz w:val="24"/>
          <w:szCs w:val="24"/>
        </w:rPr>
      </w:pPr>
      <w:r w:rsidRPr="009C3D6E">
        <w:rPr>
          <w:rFonts w:ascii="Arial" w:hAnsi="Arial" w:cs="Arial"/>
          <w:sz w:val="24"/>
          <w:szCs w:val="24"/>
        </w:rPr>
        <w:t xml:space="preserve">En la Ciudad de </w:t>
      </w:r>
      <w:r>
        <w:rPr>
          <w:rFonts w:ascii="Arial" w:hAnsi="Arial" w:cs="Arial"/>
          <w:sz w:val="24"/>
          <w:szCs w:val="24"/>
        </w:rPr>
        <w:t>Buenos Aires</w:t>
      </w:r>
      <w:r w:rsidRPr="009C3D6E">
        <w:rPr>
          <w:rFonts w:ascii="Arial" w:hAnsi="Arial" w:cs="Arial"/>
          <w:sz w:val="24"/>
          <w:szCs w:val="24"/>
        </w:rPr>
        <w:t xml:space="preserve">, a los </w:t>
      </w:r>
      <w:r w:rsidR="00223196">
        <w:rPr>
          <w:rFonts w:ascii="Arial" w:hAnsi="Arial" w:cs="Arial"/>
          <w:sz w:val="24"/>
          <w:szCs w:val="24"/>
        </w:rPr>
        <w:t>19</w:t>
      </w:r>
      <w:r>
        <w:rPr>
          <w:rFonts w:ascii="Arial" w:hAnsi="Arial" w:cs="Arial"/>
          <w:sz w:val="24"/>
          <w:szCs w:val="24"/>
        </w:rPr>
        <w:t xml:space="preserve"> días del mes de </w:t>
      </w:r>
      <w:r w:rsidR="00B4771A">
        <w:rPr>
          <w:rFonts w:ascii="Arial" w:hAnsi="Arial" w:cs="Arial"/>
          <w:sz w:val="24"/>
          <w:szCs w:val="24"/>
        </w:rPr>
        <w:t xml:space="preserve">febrero </w:t>
      </w:r>
      <w:r w:rsidRPr="009C3D6E">
        <w:rPr>
          <w:rFonts w:ascii="Arial" w:hAnsi="Arial" w:cs="Arial"/>
          <w:sz w:val="24"/>
          <w:szCs w:val="24"/>
        </w:rPr>
        <w:t>de</w:t>
      </w:r>
      <w:r w:rsidR="00B4771A">
        <w:rPr>
          <w:rFonts w:ascii="Arial" w:hAnsi="Arial" w:cs="Arial"/>
          <w:sz w:val="24"/>
          <w:szCs w:val="24"/>
        </w:rPr>
        <w:t xml:space="preserve"> 2020</w:t>
      </w:r>
      <w:r w:rsidRPr="009C3D6E">
        <w:rPr>
          <w:rFonts w:ascii="Arial" w:hAnsi="Arial" w:cs="Arial"/>
          <w:sz w:val="24"/>
          <w:szCs w:val="24"/>
        </w:rPr>
        <w:t xml:space="preserve">, en la </w:t>
      </w:r>
      <w:r>
        <w:rPr>
          <w:rFonts w:ascii="Arial" w:hAnsi="Arial" w:cs="Arial"/>
          <w:sz w:val="24"/>
          <w:szCs w:val="24"/>
        </w:rPr>
        <w:t xml:space="preserve">sede social sita en San Martín 344, </w:t>
      </w:r>
      <w:r w:rsidRPr="009C3D6E">
        <w:rPr>
          <w:rFonts w:ascii="Arial" w:hAnsi="Arial" w:cs="Arial"/>
          <w:sz w:val="24"/>
          <w:szCs w:val="24"/>
        </w:rPr>
        <w:t xml:space="preserve">se reúne el Directorio de COMPAÑÍA MEGA S.A., presidido por el </w:t>
      </w:r>
      <w:r w:rsidR="006A5929">
        <w:rPr>
          <w:rFonts w:ascii="Arial" w:hAnsi="Arial" w:cs="Arial"/>
          <w:sz w:val="24"/>
          <w:szCs w:val="24"/>
        </w:rPr>
        <w:t>P</w:t>
      </w:r>
      <w:r w:rsidR="008E14A4">
        <w:rPr>
          <w:rFonts w:ascii="Arial" w:hAnsi="Arial" w:cs="Arial"/>
          <w:sz w:val="24"/>
          <w:szCs w:val="24"/>
        </w:rPr>
        <w:t>residente</w:t>
      </w:r>
      <w:r w:rsidR="006A5929">
        <w:rPr>
          <w:rFonts w:ascii="Arial" w:hAnsi="Arial" w:cs="Arial"/>
          <w:sz w:val="24"/>
          <w:szCs w:val="24"/>
        </w:rPr>
        <w:t>,</w:t>
      </w:r>
      <w:r w:rsidR="008E14A4">
        <w:rPr>
          <w:rFonts w:ascii="Arial" w:hAnsi="Arial" w:cs="Arial"/>
          <w:sz w:val="24"/>
          <w:szCs w:val="24"/>
        </w:rPr>
        <w:t xml:space="preserve"> </w:t>
      </w:r>
      <w:r>
        <w:rPr>
          <w:rFonts w:ascii="Arial" w:hAnsi="Arial" w:cs="Arial"/>
          <w:sz w:val="24"/>
          <w:szCs w:val="24"/>
        </w:rPr>
        <w:t xml:space="preserve">Sr. </w:t>
      </w:r>
      <w:r w:rsidR="006A5929">
        <w:rPr>
          <w:rFonts w:ascii="Arial" w:hAnsi="Arial" w:cs="Arial"/>
          <w:sz w:val="24"/>
          <w:szCs w:val="24"/>
        </w:rPr>
        <w:t>MARCOS BROWNE</w:t>
      </w:r>
      <w:r w:rsidR="00C74307">
        <w:rPr>
          <w:rFonts w:ascii="Arial" w:hAnsi="Arial" w:cs="Arial"/>
          <w:sz w:val="24"/>
          <w:szCs w:val="24"/>
        </w:rPr>
        <w:t xml:space="preserve">, </w:t>
      </w:r>
      <w:r w:rsidRPr="009C3D6E">
        <w:rPr>
          <w:rFonts w:ascii="Arial" w:hAnsi="Arial" w:cs="Arial"/>
          <w:sz w:val="24"/>
          <w:szCs w:val="24"/>
        </w:rPr>
        <w:t>y con la presencia de los Directores Titulares Sres</w:t>
      </w:r>
      <w:r w:rsidRPr="0021125B">
        <w:rPr>
          <w:rFonts w:ascii="Arial" w:hAnsi="Arial" w:cs="Arial"/>
          <w:sz w:val="24"/>
          <w:szCs w:val="24"/>
        </w:rPr>
        <w:t>.</w:t>
      </w:r>
      <w:r>
        <w:rPr>
          <w:rFonts w:ascii="Arial" w:hAnsi="Arial" w:cs="Arial"/>
          <w:sz w:val="24"/>
          <w:szCs w:val="24"/>
        </w:rPr>
        <w:t xml:space="preserve"> </w:t>
      </w:r>
      <w:r w:rsidRPr="0021125B">
        <w:rPr>
          <w:rFonts w:ascii="Arial" w:hAnsi="Arial" w:cs="Arial"/>
          <w:sz w:val="24"/>
          <w:szCs w:val="24"/>
        </w:rPr>
        <w:t xml:space="preserve">RAÚL ANGEL RODRÍGUEZ, </w:t>
      </w:r>
      <w:r w:rsidR="00E94755">
        <w:rPr>
          <w:rFonts w:ascii="Arial" w:hAnsi="Arial" w:cs="Arial"/>
          <w:sz w:val="24"/>
          <w:szCs w:val="24"/>
        </w:rPr>
        <w:t>DIEGO ORDOÑEZ</w:t>
      </w:r>
      <w:r w:rsidR="008C283E">
        <w:rPr>
          <w:rFonts w:ascii="Arial" w:hAnsi="Arial" w:cs="Arial"/>
          <w:sz w:val="24"/>
          <w:szCs w:val="24"/>
        </w:rPr>
        <w:t>,</w:t>
      </w:r>
      <w:r w:rsidR="0002052A">
        <w:rPr>
          <w:rFonts w:ascii="Arial" w:hAnsi="Arial" w:cs="Arial"/>
          <w:sz w:val="24"/>
          <w:szCs w:val="24"/>
        </w:rPr>
        <w:t xml:space="preserve"> </w:t>
      </w:r>
      <w:r w:rsidR="00290A77">
        <w:rPr>
          <w:rFonts w:ascii="Arial" w:hAnsi="Arial" w:cs="Arial"/>
          <w:sz w:val="24"/>
          <w:szCs w:val="24"/>
        </w:rPr>
        <w:t>la</w:t>
      </w:r>
      <w:r>
        <w:rPr>
          <w:rFonts w:ascii="Arial" w:hAnsi="Arial" w:cs="Arial"/>
          <w:sz w:val="24"/>
          <w:szCs w:val="24"/>
        </w:rPr>
        <w:t xml:space="preserve"> Sra. DOLORES BRIZUELA</w:t>
      </w:r>
      <w:r w:rsidR="006D2509" w:rsidRPr="006D2509">
        <w:t xml:space="preserve"> </w:t>
      </w:r>
      <w:r w:rsidR="006D2509" w:rsidRPr="006D2509">
        <w:rPr>
          <w:rFonts w:ascii="Arial" w:hAnsi="Arial" w:cs="Arial"/>
          <w:sz w:val="24"/>
          <w:szCs w:val="24"/>
        </w:rPr>
        <w:t xml:space="preserve">y con la participación a distancia del Director Titular Sr. </w:t>
      </w:r>
      <w:r w:rsidR="00122313">
        <w:rPr>
          <w:rFonts w:ascii="Arial" w:hAnsi="Arial" w:cs="Arial"/>
          <w:sz w:val="24"/>
          <w:szCs w:val="24"/>
        </w:rPr>
        <w:t>FERNANDO COLARES NOGUEIRA</w:t>
      </w:r>
      <w:r w:rsidR="006D2509" w:rsidRPr="006D2509">
        <w:rPr>
          <w:rFonts w:ascii="Arial" w:hAnsi="Arial" w:cs="Arial"/>
          <w:sz w:val="24"/>
          <w:szCs w:val="24"/>
        </w:rPr>
        <w:t>, quien se comunica mediante un sistema de videoconferencia (a través de la Sala Virtual Polycom, con los siguientes datos de conexión: 184486@vc.ypf.com o 200.1.118.143##18486)</w:t>
      </w:r>
      <w:r w:rsidRPr="00727598">
        <w:rPr>
          <w:rFonts w:ascii="Arial" w:hAnsi="Arial" w:cs="Arial"/>
          <w:sz w:val="24"/>
          <w:szCs w:val="24"/>
        </w:rPr>
        <w:t>. Asimismo, se cuenta con la presencia de</w:t>
      </w:r>
      <w:r w:rsidR="00910E8C">
        <w:rPr>
          <w:rFonts w:ascii="Arial" w:hAnsi="Arial" w:cs="Arial"/>
          <w:sz w:val="24"/>
          <w:szCs w:val="24"/>
        </w:rPr>
        <w:t xml:space="preserve"> los </w:t>
      </w:r>
      <w:r w:rsidRPr="00727598">
        <w:rPr>
          <w:rFonts w:ascii="Arial" w:hAnsi="Arial" w:cs="Arial"/>
          <w:sz w:val="24"/>
          <w:szCs w:val="24"/>
        </w:rPr>
        <w:t>Síndico</w:t>
      </w:r>
      <w:r w:rsidR="00910E8C">
        <w:rPr>
          <w:rFonts w:ascii="Arial" w:hAnsi="Arial" w:cs="Arial"/>
          <w:sz w:val="24"/>
          <w:szCs w:val="24"/>
        </w:rPr>
        <w:t>s</w:t>
      </w:r>
      <w:r w:rsidRPr="00727598">
        <w:rPr>
          <w:rFonts w:ascii="Arial" w:hAnsi="Arial" w:cs="Arial"/>
          <w:sz w:val="24"/>
          <w:szCs w:val="24"/>
        </w:rPr>
        <w:t xml:space="preserve"> Sr</w:t>
      </w:r>
      <w:r w:rsidR="00C57CD2">
        <w:rPr>
          <w:rFonts w:ascii="Arial" w:hAnsi="Arial" w:cs="Arial"/>
          <w:sz w:val="24"/>
          <w:szCs w:val="24"/>
        </w:rPr>
        <w:t>.</w:t>
      </w:r>
      <w:r w:rsidR="00FE0DF3">
        <w:rPr>
          <w:rFonts w:ascii="Arial" w:hAnsi="Arial" w:cs="Arial"/>
          <w:sz w:val="24"/>
          <w:szCs w:val="24"/>
        </w:rPr>
        <w:t xml:space="preserve"> </w:t>
      </w:r>
      <w:r w:rsidR="009049DD">
        <w:rPr>
          <w:rFonts w:ascii="Arial" w:hAnsi="Arial" w:cs="Arial"/>
          <w:sz w:val="24"/>
          <w:szCs w:val="24"/>
        </w:rPr>
        <w:t>CARLOS SAN JUAN</w:t>
      </w:r>
      <w:r w:rsidR="00910E8C">
        <w:rPr>
          <w:rFonts w:ascii="Arial" w:hAnsi="Arial" w:cs="Arial"/>
          <w:sz w:val="24"/>
          <w:szCs w:val="24"/>
        </w:rPr>
        <w:t xml:space="preserve"> y Sras. SILVINA </w:t>
      </w:r>
      <w:r w:rsidR="00C57CD2">
        <w:rPr>
          <w:rFonts w:ascii="Arial" w:hAnsi="Arial" w:cs="Arial"/>
          <w:sz w:val="24"/>
          <w:szCs w:val="24"/>
        </w:rPr>
        <w:t>JOZAMI y JOSEFINA TOBIAS</w:t>
      </w:r>
      <w:r w:rsidRPr="00727598">
        <w:rPr>
          <w:rFonts w:ascii="Arial" w:hAnsi="Arial" w:cs="Arial"/>
          <w:sz w:val="24"/>
          <w:szCs w:val="24"/>
        </w:rPr>
        <w:t>.</w:t>
      </w:r>
      <w:r>
        <w:rPr>
          <w:rFonts w:ascii="Arial" w:hAnsi="Arial" w:cs="Arial"/>
          <w:sz w:val="24"/>
          <w:szCs w:val="24"/>
        </w:rPr>
        <w:t xml:space="preserve"> </w:t>
      </w:r>
    </w:p>
    <w:p w14:paraId="49C50ECC" w14:textId="77777777" w:rsidR="0063096C" w:rsidRDefault="0063096C" w:rsidP="0063096C">
      <w:pPr>
        <w:jc w:val="both"/>
        <w:rPr>
          <w:rFonts w:ascii="Arial" w:hAnsi="Arial" w:cs="Arial"/>
          <w:sz w:val="24"/>
          <w:szCs w:val="24"/>
        </w:rPr>
      </w:pPr>
    </w:p>
    <w:p w14:paraId="27D58D57" w14:textId="77777777" w:rsidR="0063096C" w:rsidRDefault="0063096C" w:rsidP="0063096C">
      <w:pPr>
        <w:jc w:val="both"/>
        <w:rPr>
          <w:rFonts w:ascii="Arial" w:hAnsi="Arial" w:cs="Arial"/>
          <w:sz w:val="24"/>
        </w:rPr>
      </w:pPr>
      <w:r>
        <w:rPr>
          <w:rFonts w:ascii="Arial" w:hAnsi="Arial" w:cs="Arial"/>
          <w:sz w:val="24"/>
        </w:rPr>
        <w:t>El Presidente manifiesta que antes de considerar el orden del día corresponde tratar el siguiente asunto previo:</w:t>
      </w:r>
    </w:p>
    <w:p w14:paraId="469C054B" w14:textId="77777777" w:rsidR="0063096C" w:rsidRDefault="0063096C" w:rsidP="0063096C">
      <w:pPr>
        <w:jc w:val="both"/>
        <w:rPr>
          <w:rFonts w:ascii="Arial" w:hAnsi="Arial" w:cs="Arial"/>
          <w:sz w:val="24"/>
        </w:rPr>
      </w:pPr>
    </w:p>
    <w:p w14:paraId="6A83DB0C" w14:textId="77777777" w:rsidR="0063096C" w:rsidRDefault="0063096C" w:rsidP="0063096C">
      <w:pPr>
        <w:jc w:val="both"/>
        <w:outlineLvl w:val="0"/>
        <w:rPr>
          <w:rFonts w:ascii="Arial" w:hAnsi="Arial" w:cs="Arial"/>
          <w:b/>
          <w:sz w:val="24"/>
        </w:rPr>
      </w:pPr>
      <w:r>
        <w:rPr>
          <w:rFonts w:ascii="Arial" w:hAnsi="Arial" w:cs="Arial"/>
          <w:b/>
          <w:sz w:val="24"/>
        </w:rPr>
        <w:t>Incorporación de Directores Suplentes</w:t>
      </w:r>
    </w:p>
    <w:p w14:paraId="5F773C2A" w14:textId="77777777" w:rsidR="0063096C" w:rsidRDefault="0063096C" w:rsidP="0063096C">
      <w:pPr>
        <w:jc w:val="both"/>
        <w:rPr>
          <w:rFonts w:ascii="Arial" w:hAnsi="Arial" w:cs="Arial"/>
          <w:sz w:val="24"/>
        </w:rPr>
      </w:pPr>
    </w:p>
    <w:p w14:paraId="7C4C0B2B" w14:textId="31EBFE4B" w:rsidR="0063096C" w:rsidRPr="00BF50AC" w:rsidRDefault="0063096C" w:rsidP="0063096C">
      <w:pPr>
        <w:jc w:val="both"/>
        <w:rPr>
          <w:rFonts w:ascii="Arial" w:hAnsi="Arial" w:cs="Arial"/>
          <w:sz w:val="24"/>
        </w:rPr>
      </w:pPr>
      <w:r>
        <w:rPr>
          <w:rFonts w:ascii="Arial" w:hAnsi="Arial" w:cs="Arial"/>
          <w:sz w:val="24"/>
        </w:rPr>
        <w:t xml:space="preserve">Informa el </w:t>
      </w:r>
      <w:proofErr w:type="gramStart"/>
      <w:r>
        <w:rPr>
          <w:rFonts w:ascii="Arial" w:hAnsi="Arial" w:cs="Arial"/>
          <w:sz w:val="24"/>
        </w:rPr>
        <w:t>Presidente</w:t>
      </w:r>
      <w:proofErr w:type="gramEnd"/>
      <w:r>
        <w:rPr>
          <w:rFonts w:ascii="Arial" w:hAnsi="Arial" w:cs="Arial"/>
          <w:sz w:val="24"/>
        </w:rPr>
        <w:t xml:space="preserve"> que corresponde incorporar </w:t>
      </w:r>
      <w:bookmarkStart w:id="0" w:name="_Hlk27676029"/>
      <w:r>
        <w:rPr>
          <w:rFonts w:ascii="Arial" w:hAnsi="Arial" w:cs="Arial"/>
          <w:sz w:val="24"/>
        </w:rPr>
        <w:t>a</w:t>
      </w:r>
      <w:r w:rsidR="009049DD">
        <w:rPr>
          <w:rFonts w:ascii="Arial" w:hAnsi="Arial" w:cs="Arial"/>
          <w:sz w:val="24"/>
        </w:rPr>
        <w:t xml:space="preserve"> </w:t>
      </w:r>
      <w:r>
        <w:rPr>
          <w:rFonts w:ascii="Arial" w:hAnsi="Arial" w:cs="Arial"/>
          <w:sz w:val="24"/>
        </w:rPr>
        <w:t>l</w:t>
      </w:r>
      <w:r w:rsidR="009049DD">
        <w:rPr>
          <w:rFonts w:ascii="Arial" w:hAnsi="Arial" w:cs="Arial"/>
          <w:sz w:val="24"/>
        </w:rPr>
        <w:t>os</w:t>
      </w:r>
      <w:r>
        <w:rPr>
          <w:rFonts w:ascii="Arial" w:hAnsi="Arial" w:cs="Arial"/>
          <w:sz w:val="24"/>
        </w:rPr>
        <w:t xml:space="preserve"> Director</w:t>
      </w:r>
      <w:r w:rsidR="009049DD">
        <w:rPr>
          <w:rFonts w:ascii="Arial" w:hAnsi="Arial" w:cs="Arial"/>
          <w:sz w:val="24"/>
        </w:rPr>
        <w:t>es</w:t>
      </w:r>
      <w:r>
        <w:rPr>
          <w:rFonts w:ascii="Arial" w:hAnsi="Arial" w:cs="Arial"/>
          <w:sz w:val="24"/>
        </w:rPr>
        <w:t xml:space="preserve"> Suplente</w:t>
      </w:r>
      <w:r w:rsidR="009049DD">
        <w:rPr>
          <w:rFonts w:ascii="Arial" w:hAnsi="Arial" w:cs="Arial"/>
          <w:sz w:val="24"/>
        </w:rPr>
        <w:t>s</w:t>
      </w:r>
      <w:r>
        <w:rPr>
          <w:rFonts w:ascii="Arial" w:hAnsi="Arial" w:cs="Arial"/>
          <w:sz w:val="24"/>
        </w:rPr>
        <w:t xml:space="preserve"> Sr</w:t>
      </w:r>
      <w:r w:rsidR="003B6701">
        <w:rPr>
          <w:rFonts w:ascii="Arial" w:hAnsi="Arial" w:cs="Arial"/>
          <w:sz w:val="24"/>
        </w:rPr>
        <w:t>a</w:t>
      </w:r>
      <w:r w:rsidR="00CF23DE">
        <w:rPr>
          <w:rFonts w:ascii="Arial" w:hAnsi="Arial" w:cs="Arial"/>
          <w:sz w:val="24"/>
        </w:rPr>
        <w:t>s</w:t>
      </w:r>
      <w:r>
        <w:rPr>
          <w:rFonts w:ascii="Arial" w:hAnsi="Arial" w:cs="Arial"/>
          <w:sz w:val="24"/>
        </w:rPr>
        <w:t xml:space="preserve">. </w:t>
      </w:r>
      <w:r w:rsidR="009049DD">
        <w:rPr>
          <w:rFonts w:ascii="Arial" w:hAnsi="Arial" w:cs="Arial"/>
          <w:sz w:val="24"/>
        </w:rPr>
        <w:t xml:space="preserve">Alicia </w:t>
      </w:r>
      <w:proofErr w:type="spellStart"/>
      <w:r w:rsidR="009049DD">
        <w:rPr>
          <w:rFonts w:ascii="Arial" w:hAnsi="Arial" w:cs="Arial"/>
          <w:sz w:val="24"/>
        </w:rPr>
        <w:t>Stradella</w:t>
      </w:r>
      <w:proofErr w:type="spellEnd"/>
      <w:r w:rsidR="00943232">
        <w:rPr>
          <w:rFonts w:ascii="Arial" w:hAnsi="Arial" w:cs="Arial"/>
          <w:sz w:val="24"/>
        </w:rPr>
        <w:t xml:space="preserve"> y </w:t>
      </w:r>
      <w:bookmarkEnd w:id="0"/>
      <w:r w:rsidR="00744092">
        <w:rPr>
          <w:rFonts w:ascii="Arial" w:hAnsi="Arial" w:cs="Arial"/>
          <w:sz w:val="24"/>
        </w:rPr>
        <w:t xml:space="preserve">Mónica </w:t>
      </w:r>
      <w:proofErr w:type="spellStart"/>
      <w:r w:rsidR="00744092">
        <w:rPr>
          <w:rFonts w:ascii="Arial" w:hAnsi="Arial" w:cs="Arial"/>
          <w:sz w:val="24"/>
        </w:rPr>
        <w:t>Ciacciarelli</w:t>
      </w:r>
      <w:proofErr w:type="spellEnd"/>
      <w:r>
        <w:rPr>
          <w:rFonts w:ascii="Arial" w:hAnsi="Arial" w:cs="Arial"/>
          <w:sz w:val="24"/>
        </w:rPr>
        <w:t xml:space="preserve">. </w:t>
      </w:r>
      <w:r w:rsidRPr="00BF50AC">
        <w:rPr>
          <w:rFonts w:ascii="Arial" w:hAnsi="Arial" w:cs="Arial"/>
          <w:sz w:val="24"/>
        </w:rPr>
        <w:t>Luego de un breve intercambio de opiniones</w:t>
      </w:r>
      <w:r>
        <w:rPr>
          <w:rFonts w:ascii="Arial" w:hAnsi="Arial" w:cs="Arial"/>
          <w:sz w:val="24"/>
        </w:rPr>
        <w:t>,</w:t>
      </w:r>
      <w:r w:rsidRPr="00BF50AC">
        <w:rPr>
          <w:rFonts w:ascii="Arial" w:hAnsi="Arial" w:cs="Arial"/>
          <w:sz w:val="24"/>
        </w:rPr>
        <w:t xml:space="preserve"> EL DIRECTORIO RESUELVE</w:t>
      </w:r>
      <w:r>
        <w:rPr>
          <w:rFonts w:ascii="Arial" w:hAnsi="Arial" w:cs="Arial"/>
          <w:sz w:val="24"/>
        </w:rPr>
        <w:t xml:space="preserve"> por unanimidad</w:t>
      </w:r>
      <w:r w:rsidRPr="00BF50AC">
        <w:rPr>
          <w:rFonts w:ascii="Arial" w:hAnsi="Arial" w:cs="Arial"/>
          <w:sz w:val="24"/>
        </w:rPr>
        <w:t>:</w:t>
      </w:r>
    </w:p>
    <w:p w14:paraId="0C5570C1" w14:textId="77777777" w:rsidR="0063096C" w:rsidRPr="00BF50AC" w:rsidRDefault="0063096C" w:rsidP="0063096C">
      <w:pPr>
        <w:jc w:val="both"/>
        <w:rPr>
          <w:rFonts w:ascii="Arial" w:hAnsi="Arial" w:cs="Arial"/>
          <w:sz w:val="24"/>
        </w:rPr>
      </w:pPr>
    </w:p>
    <w:p w14:paraId="44D3409A" w14:textId="1119957B" w:rsidR="0063096C" w:rsidRDefault="0063096C" w:rsidP="0063096C">
      <w:pPr>
        <w:ind w:left="567"/>
        <w:jc w:val="both"/>
        <w:outlineLvl w:val="0"/>
        <w:rPr>
          <w:rFonts w:ascii="Arial" w:hAnsi="Arial" w:cs="Arial"/>
          <w:b/>
          <w:sz w:val="24"/>
        </w:rPr>
      </w:pPr>
      <w:r>
        <w:rPr>
          <w:rFonts w:ascii="Arial" w:hAnsi="Arial" w:cs="Arial"/>
          <w:b/>
          <w:sz w:val="24"/>
        </w:rPr>
        <w:t>Incorporar a la reunión</w:t>
      </w:r>
      <w:r w:rsidR="004B3608" w:rsidRPr="004B3608">
        <w:t xml:space="preserve"> </w:t>
      </w:r>
      <w:r w:rsidR="004B3608" w:rsidRPr="004B3608">
        <w:rPr>
          <w:rFonts w:ascii="Arial" w:hAnsi="Arial" w:cs="Arial"/>
          <w:b/>
          <w:sz w:val="24"/>
        </w:rPr>
        <w:t>a los Directores Suplentes Sra</w:t>
      </w:r>
      <w:r w:rsidR="00284B00">
        <w:rPr>
          <w:rFonts w:ascii="Arial" w:hAnsi="Arial" w:cs="Arial"/>
          <w:b/>
          <w:sz w:val="24"/>
        </w:rPr>
        <w:t>s</w:t>
      </w:r>
      <w:r w:rsidR="004B3608" w:rsidRPr="004B3608">
        <w:rPr>
          <w:rFonts w:ascii="Arial" w:hAnsi="Arial" w:cs="Arial"/>
          <w:b/>
          <w:sz w:val="24"/>
        </w:rPr>
        <w:t xml:space="preserve">. Alicia </w:t>
      </w:r>
      <w:proofErr w:type="spellStart"/>
      <w:r w:rsidR="004B3608" w:rsidRPr="004B3608">
        <w:rPr>
          <w:rFonts w:ascii="Arial" w:hAnsi="Arial" w:cs="Arial"/>
          <w:b/>
          <w:sz w:val="24"/>
        </w:rPr>
        <w:t>Stradella</w:t>
      </w:r>
      <w:proofErr w:type="spellEnd"/>
      <w:r w:rsidR="004B3608" w:rsidRPr="004B3608">
        <w:rPr>
          <w:rFonts w:ascii="Arial" w:hAnsi="Arial" w:cs="Arial"/>
          <w:b/>
          <w:sz w:val="24"/>
        </w:rPr>
        <w:t xml:space="preserve"> y </w:t>
      </w:r>
      <w:r w:rsidR="00284B00">
        <w:rPr>
          <w:rFonts w:ascii="Arial" w:hAnsi="Arial" w:cs="Arial"/>
          <w:b/>
          <w:sz w:val="24"/>
        </w:rPr>
        <w:t xml:space="preserve">Mónica </w:t>
      </w:r>
      <w:proofErr w:type="spellStart"/>
      <w:r w:rsidR="00284B00">
        <w:rPr>
          <w:rFonts w:ascii="Arial" w:hAnsi="Arial" w:cs="Arial"/>
          <w:b/>
          <w:sz w:val="24"/>
        </w:rPr>
        <w:t>Ciacciarelli</w:t>
      </w:r>
      <w:proofErr w:type="spellEnd"/>
      <w:r w:rsidRPr="00443FC8">
        <w:rPr>
          <w:rFonts w:ascii="Arial" w:hAnsi="Arial" w:cs="Arial"/>
          <w:b/>
          <w:sz w:val="24"/>
        </w:rPr>
        <w:t>.</w:t>
      </w:r>
    </w:p>
    <w:p w14:paraId="77623F64" w14:textId="381C9A3E" w:rsidR="0063096C" w:rsidRDefault="0063096C" w:rsidP="0063096C">
      <w:pPr>
        <w:jc w:val="both"/>
        <w:rPr>
          <w:rFonts w:ascii="Arial" w:hAnsi="Arial" w:cs="Arial"/>
          <w:sz w:val="24"/>
          <w:szCs w:val="24"/>
        </w:rPr>
      </w:pPr>
    </w:p>
    <w:p w14:paraId="677A8779" w14:textId="5B1879D7" w:rsidR="003965AF" w:rsidRDefault="003965AF" w:rsidP="003965AF">
      <w:pPr>
        <w:jc w:val="both"/>
        <w:rPr>
          <w:rFonts w:ascii="Arial" w:hAnsi="Arial" w:cs="Arial"/>
          <w:sz w:val="24"/>
          <w:szCs w:val="24"/>
        </w:rPr>
      </w:pPr>
      <w:r w:rsidRPr="000604DF">
        <w:rPr>
          <w:rFonts w:ascii="Arial" w:hAnsi="Arial" w:cs="Arial"/>
          <w:sz w:val="24"/>
          <w:szCs w:val="24"/>
        </w:rPr>
        <w:t xml:space="preserve">Asimismo, </w:t>
      </w:r>
      <w:r w:rsidR="00DE0217">
        <w:rPr>
          <w:rFonts w:ascii="Arial" w:hAnsi="Arial" w:cs="Arial"/>
          <w:sz w:val="24"/>
          <w:szCs w:val="24"/>
        </w:rPr>
        <w:t xml:space="preserve">el </w:t>
      </w:r>
      <w:proofErr w:type="gramStart"/>
      <w:r w:rsidR="00DE0217">
        <w:rPr>
          <w:rFonts w:ascii="Arial" w:hAnsi="Arial" w:cs="Arial"/>
          <w:sz w:val="24"/>
          <w:szCs w:val="24"/>
        </w:rPr>
        <w:t>Presidente</w:t>
      </w:r>
      <w:proofErr w:type="gramEnd"/>
      <w:r w:rsidR="00DE0217">
        <w:rPr>
          <w:rFonts w:ascii="Arial" w:hAnsi="Arial" w:cs="Arial"/>
          <w:sz w:val="24"/>
          <w:szCs w:val="24"/>
        </w:rPr>
        <w:t xml:space="preserve"> </w:t>
      </w:r>
      <w:r w:rsidRPr="000604DF">
        <w:rPr>
          <w:rFonts w:ascii="Arial" w:hAnsi="Arial" w:cs="Arial"/>
          <w:sz w:val="24"/>
          <w:szCs w:val="24"/>
        </w:rPr>
        <w:t xml:space="preserve">deja constancia que la Sociedad ha recibido una carta del Director Sr. </w:t>
      </w:r>
      <w:r>
        <w:rPr>
          <w:rFonts w:ascii="Arial" w:hAnsi="Arial" w:cs="Arial"/>
          <w:sz w:val="24"/>
          <w:szCs w:val="24"/>
        </w:rPr>
        <w:t xml:space="preserve">Héctor </w:t>
      </w:r>
      <w:r w:rsidR="00C436F5">
        <w:rPr>
          <w:rFonts w:ascii="Arial" w:hAnsi="Arial" w:cs="Arial"/>
          <w:sz w:val="24"/>
          <w:szCs w:val="24"/>
        </w:rPr>
        <w:t xml:space="preserve">Daniel </w:t>
      </w:r>
      <w:r>
        <w:rPr>
          <w:rFonts w:ascii="Arial" w:hAnsi="Arial" w:cs="Arial"/>
          <w:sz w:val="24"/>
          <w:szCs w:val="24"/>
        </w:rPr>
        <w:t xml:space="preserve">Casal </w:t>
      </w:r>
      <w:r w:rsidRPr="000604DF">
        <w:rPr>
          <w:rFonts w:ascii="Arial" w:hAnsi="Arial" w:cs="Arial"/>
          <w:sz w:val="24"/>
          <w:szCs w:val="24"/>
        </w:rPr>
        <w:t xml:space="preserve">mediante la cual autoriza al Director Sr. </w:t>
      </w:r>
      <w:r w:rsidR="00284B00">
        <w:rPr>
          <w:rFonts w:ascii="Arial" w:hAnsi="Arial" w:cs="Arial"/>
          <w:sz w:val="24"/>
          <w:szCs w:val="24"/>
        </w:rPr>
        <w:t xml:space="preserve">Fernando Colares Nogueira </w:t>
      </w:r>
      <w:r w:rsidRPr="000604DF">
        <w:rPr>
          <w:rFonts w:ascii="Arial" w:hAnsi="Arial" w:cs="Arial"/>
          <w:sz w:val="24"/>
          <w:szCs w:val="24"/>
        </w:rPr>
        <w:t xml:space="preserve">a votar en su nombre en la presente reunión en los términos del artículo 266 de la </w:t>
      </w:r>
      <w:r w:rsidRPr="009C3D6E">
        <w:rPr>
          <w:rFonts w:ascii="Arial" w:hAnsi="Arial" w:cs="Arial"/>
          <w:sz w:val="24"/>
          <w:szCs w:val="24"/>
        </w:rPr>
        <w:t>Ley General de Sociedades N° 19.550</w:t>
      </w:r>
      <w:r>
        <w:rPr>
          <w:rFonts w:ascii="Arial" w:hAnsi="Arial" w:cs="Arial"/>
          <w:sz w:val="24"/>
          <w:szCs w:val="24"/>
        </w:rPr>
        <w:t xml:space="preserve"> (“</w:t>
      </w:r>
      <w:r w:rsidRPr="00BF0640">
        <w:rPr>
          <w:rFonts w:ascii="Arial" w:hAnsi="Arial" w:cs="Arial"/>
          <w:sz w:val="24"/>
          <w:szCs w:val="24"/>
          <w:u w:val="single"/>
        </w:rPr>
        <w:t>LGS</w:t>
      </w:r>
      <w:r>
        <w:rPr>
          <w:rFonts w:ascii="Arial" w:hAnsi="Arial" w:cs="Arial"/>
          <w:sz w:val="24"/>
          <w:szCs w:val="24"/>
        </w:rPr>
        <w:t>”)</w:t>
      </w:r>
      <w:r w:rsidRPr="000604DF">
        <w:rPr>
          <w:rFonts w:ascii="Arial" w:hAnsi="Arial" w:cs="Arial"/>
          <w:sz w:val="24"/>
          <w:szCs w:val="24"/>
        </w:rPr>
        <w:t>.</w:t>
      </w:r>
      <w:r>
        <w:rPr>
          <w:rFonts w:ascii="Arial" w:hAnsi="Arial" w:cs="Arial"/>
          <w:sz w:val="24"/>
          <w:szCs w:val="24"/>
        </w:rPr>
        <w:t xml:space="preserve"> </w:t>
      </w:r>
    </w:p>
    <w:p w14:paraId="4258E5F4" w14:textId="77777777" w:rsidR="003965AF" w:rsidRDefault="003965AF" w:rsidP="0063096C">
      <w:pPr>
        <w:jc w:val="both"/>
        <w:rPr>
          <w:rFonts w:ascii="Arial" w:hAnsi="Arial" w:cs="Arial"/>
          <w:sz w:val="24"/>
          <w:szCs w:val="24"/>
        </w:rPr>
      </w:pPr>
    </w:p>
    <w:p w14:paraId="56C3869F" w14:textId="77DC6137" w:rsidR="00465F17" w:rsidRDefault="00465F17" w:rsidP="00465F17">
      <w:pPr>
        <w:jc w:val="both"/>
        <w:rPr>
          <w:rFonts w:ascii="Arial" w:hAnsi="Arial" w:cs="Arial"/>
          <w:sz w:val="24"/>
          <w:szCs w:val="24"/>
        </w:rPr>
      </w:pPr>
      <w:r>
        <w:rPr>
          <w:rFonts w:ascii="Arial" w:hAnsi="Arial" w:cs="Arial"/>
          <w:sz w:val="24"/>
          <w:szCs w:val="24"/>
        </w:rPr>
        <w:t xml:space="preserve">A continuación, </w:t>
      </w:r>
      <w:r w:rsidR="00E320E0">
        <w:rPr>
          <w:rFonts w:ascii="Arial" w:hAnsi="Arial" w:cs="Arial"/>
          <w:sz w:val="24"/>
          <w:szCs w:val="24"/>
        </w:rPr>
        <w:t>los</w:t>
      </w:r>
      <w:r>
        <w:rPr>
          <w:rFonts w:ascii="Arial" w:hAnsi="Arial" w:cs="Arial"/>
          <w:sz w:val="24"/>
          <w:szCs w:val="24"/>
        </w:rPr>
        <w:t xml:space="preserve"> Síndico</w:t>
      </w:r>
      <w:r w:rsidR="00E320E0">
        <w:rPr>
          <w:rFonts w:ascii="Arial" w:hAnsi="Arial" w:cs="Arial"/>
          <w:sz w:val="24"/>
          <w:szCs w:val="24"/>
        </w:rPr>
        <w:t>s</w:t>
      </w:r>
      <w:r>
        <w:rPr>
          <w:rFonts w:ascii="Arial" w:hAnsi="Arial" w:cs="Arial"/>
          <w:sz w:val="24"/>
          <w:szCs w:val="24"/>
        </w:rPr>
        <w:t xml:space="preserve"> manifiesta</w:t>
      </w:r>
      <w:r w:rsidR="00E320E0">
        <w:rPr>
          <w:rFonts w:ascii="Arial" w:hAnsi="Arial" w:cs="Arial"/>
          <w:sz w:val="24"/>
          <w:szCs w:val="24"/>
        </w:rPr>
        <w:t>n</w:t>
      </w:r>
      <w:r>
        <w:rPr>
          <w:rFonts w:ascii="Arial" w:hAnsi="Arial" w:cs="Arial"/>
          <w:sz w:val="24"/>
          <w:szCs w:val="24"/>
        </w:rPr>
        <w:t xml:space="preserve"> que la participación de los </w:t>
      </w:r>
      <w:proofErr w:type="gramStart"/>
      <w:r>
        <w:rPr>
          <w:rFonts w:ascii="Arial" w:hAnsi="Arial" w:cs="Arial"/>
          <w:sz w:val="24"/>
          <w:szCs w:val="24"/>
        </w:rPr>
        <w:t>Directores</w:t>
      </w:r>
      <w:proofErr w:type="gramEnd"/>
      <w:r>
        <w:rPr>
          <w:rFonts w:ascii="Arial" w:hAnsi="Arial" w:cs="Arial"/>
          <w:sz w:val="24"/>
          <w:szCs w:val="24"/>
        </w:rPr>
        <w:t xml:space="preserve"> en la presente reunión, tanto en forma presencial como a distancia, se realiza en total conformidad con lo establecido por el artículo 12 del estatuto social. En particular, deja</w:t>
      </w:r>
      <w:r w:rsidR="00A11A5D">
        <w:rPr>
          <w:rFonts w:ascii="Arial" w:hAnsi="Arial" w:cs="Arial"/>
          <w:sz w:val="24"/>
          <w:szCs w:val="24"/>
        </w:rPr>
        <w:t>n</w:t>
      </w:r>
      <w:r>
        <w:rPr>
          <w:rFonts w:ascii="Arial" w:hAnsi="Arial" w:cs="Arial"/>
          <w:sz w:val="24"/>
          <w:szCs w:val="24"/>
        </w:rPr>
        <w:t xml:space="preserve"> constancia </w:t>
      </w:r>
      <w:r w:rsidR="00A11A5D">
        <w:rPr>
          <w:rFonts w:ascii="Arial" w:hAnsi="Arial" w:cs="Arial"/>
          <w:sz w:val="24"/>
          <w:szCs w:val="24"/>
        </w:rPr>
        <w:t xml:space="preserve">de </w:t>
      </w:r>
      <w:r>
        <w:rPr>
          <w:rFonts w:ascii="Arial" w:hAnsi="Arial" w:cs="Arial"/>
          <w:sz w:val="24"/>
          <w:szCs w:val="24"/>
        </w:rPr>
        <w:t xml:space="preserve">que el sistema de videoconferencia mediante el cual participa a distancia el </w:t>
      </w:r>
      <w:proofErr w:type="gramStart"/>
      <w:r>
        <w:rPr>
          <w:rFonts w:ascii="Arial" w:hAnsi="Arial" w:cs="Arial"/>
          <w:sz w:val="24"/>
          <w:szCs w:val="24"/>
        </w:rPr>
        <w:t>Director</w:t>
      </w:r>
      <w:proofErr w:type="gramEnd"/>
      <w:r>
        <w:rPr>
          <w:rFonts w:ascii="Arial" w:hAnsi="Arial" w:cs="Arial"/>
          <w:sz w:val="24"/>
          <w:szCs w:val="24"/>
        </w:rPr>
        <w:t xml:space="preserve"> Sr. </w:t>
      </w:r>
      <w:r w:rsidR="00E320E0">
        <w:rPr>
          <w:rFonts w:ascii="Arial" w:hAnsi="Arial" w:cs="Arial"/>
          <w:sz w:val="24"/>
          <w:szCs w:val="24"/>
        </w:rPr>
        <w:t xml:space="preserve">Fernando Colares Nogueira </w:t>
      </w:r>
      <w:r>
        <w:rPr>
          <w:rFonts w:ascii="Arial" w:hAnsi="Arial" w:cs="Arial"/>
          <w:sz w:val="24"/>
          <w:szCs w:val="24"/>
        </w:rPr>
        <w:t xml:space="preserve">cumple con la condición de ser un medio de comunicación </w:t>
      </w:r>
      <w:r w:rsidRPr="00AD0D2E">
        <w:rPr>
          <w:rFonts w:ascii="Arial" w:hAnsi="Arial" w:cs="Arial"/>
          <w:sz w:val="24"/>
          <w:szCs w:val="24"/>
        </w:rPr>
        <w:t>simultánea de sonido, imágenes y palabras</w:t>
      </w:r>
      <w:r>
        <w:rPr>
          <w:rFonts w:ascii="Arial" w:hAnsi="Arial" w:cs="Arial"/>
          <w:sz w:val="24"/>
          <w:szCs w:val="24"/>
        </w:rPr>
        <w:t xml:space="preserve">, y que el mismo funciona adecuadamente. En virtud de ello, </w:t>
      </w:r>
      <w:r w:rsidR="005178E1">
        <w:rPr>
          <w:rFonts w:ascii="Arial" w:hAnsi="Arial" w:cs="Arial"/>
          <w:sz w:val="24"/>
          <w:szCs w:val="24"/>
        </w:rPr>
        <w:t>los</w:t>
      </w:r>
      <w:r>
        <w:rPr>
          <w:rFonts w:ascii="Arial" w:hAnsi="Arial" w:cs="Arial"/>
          <w:sz w:val="24"/>
          <w:szCs w:val="24"/>
        </w:rPr>
        <w:t xml:space="preserve"> Síndico</w:t>
      </w:r>
      <w:r w:rsidR="005178E1">
        <w:rPr>
          <w:rFonts w:ascii="Arial" w:hAnsi="Arial" w:cs="Arial"/>
          <w:sz w:val="24"/>
          <w:szCs w:val="24"/>
        </w:rPr>
        <w:t>s</w:t>
      </w:r>
      <w:r>
        <w:rPr>
          <w:rFonts w:ascii="Arial" w:hAnsi="Arial" w:cs="Arial"/>
          <w:sz w:val="24"/>
          <w:szCs w:val="24"/>
        </w:rPr>
        <w:t xml:space="preserve"> deja</w:t>
      </w:r>
      <w:r w:rsidR="005178E1">
        <w:rPr>
          <w:rFonts w:ascii="Arial" w:hAnsi="Arial" w:cs="Arial"/>
          <w:sz w:val="24"/>
          <w:szCs w:val="24"/>
        </w:rPr>
        <w:t>n</w:t>
      </w:r>
      <w:r>
        <w:rPr>
          <w:rFonts w:ascii="Arial" w:hAnsi="Arial" w:cs="Arial"/>
          <w:sz w:val="24"/>
          <w:szCs w:val="24"/>
        </w:rPr>
        <w:t xml:space="preserve"> constancia sobre la regularidad de la conformación del quórum de la presente reunión.</w:t>
      </w:r>
    </w:p>
    <w:p w14:paraId="5E521912" w14:textId="7ECE4D26" w:rsidR="0063096C" w:rsidRDefault="0063096C" w:rsidP="0063096C">
      <w:pPr>
        <w:jc w:val="both"/>
        <w:rPr>
          <w:rFonts w:ascii="Arial" w:hAnsi="Arial" w:cs="Arial"/>
          <w:sz w:val="24"/>
          <w:szCs w:val="24"/>
        </w:rPr>
      </w:pPr>
    </w:p>
    <w:p w14:paraId="0E98A80D" w14:textId="22C06221" w:rsidR="0063096C" w:rsidRPr="009C3D6E" w:rsidRDefault="0063096C" w:rsidP="0063096C">
      <w:pPr>
        <w:jc w:val="both"/>
        <w:rPr>
          <w:rFonts w:ascii="Arial" w:hAnsi="Arial" w:cs="Arial"/>
          <w:sz w:val="24"/>
          <w:szCs w:val="24"/>
        </w:rPr>
      </w:pPr>
      <w:r>
        <w:rPr>
          <w:rFonts w:ascii="Arial" w:hAnsi="Arial" w:cs="Arial"/>
          <w:sz w:val="24"/>
          <w:szCs w:val="24"/>
        </w:rPr>
        <w:t>S</w:t>
      </w:r>
      <w:r w:rsidRPr="009C3D6E">
        <w:rPr>
          <w:rFonts w:ascii="Arial" w:hAnsi="Arial" w:cs="Arial"/>
          <w:sz w:val="24"/>
          <w:szCs w:val="24"/>
        </w:rPr>
        <w:t xml:space="preserve">iendo las </w:t>
      </w:r>
      <w:r w:rsidR="00F504FF">
        <w:rPr>
          <w:rFonts w:ascii="Arial" w:hAnsi="Arial" w:cs="Arial"/>
          <w:sz w:val="24"/>
          <w:szCs w:val="24"/>
        </w:rPr>
        <w:t>8</w:t>
      </w:r>
      <w:r>
        <w:rPr>
          <w:rFonts w:ascii="Arial" w:hAnsi="Arial" w:cs="Arial"/>
          <w:sz w:val="24"/>
          <w:szCs w:val="24"/>
        </w:rPr>
        <w:t>:</w:t>
      </w:r>
      <w:r w:rsidR="00F504FF">
        <w:rPr>
          <w:rFonts w:ascii="Arial" w:hAnsi="Arial" w:cs="Arial"/>
          <w:sz w:val="24"/>
          <w:szCs w:val="24"/>
        </w:rPr>
        <w:t>3</w:t>
      </w:r>
      <w:r w:rsidR="002D5A24">
        <w:rPr>
          <w:rFonts w:ascii="Arial" w:hAnsi="Arial" w:cs="Arial"/>
          <w:sz w:val="24"/>
          <w:szCs w:val="24"/>
        </w:rPr>
        <w:t>0</w:t>
      </w:r>
      <w:r w:rsidRPr="009C3D6E">
        <w:rPr>
          <w:rFonts w:ascii="Arial" w:hAnsi="Arial" w:cs="Arial"/>
          <w:sz w:val="24"/>
          <w:szCs w:val="24"/>
        </w:rPr>
        <w:t xml:space="preserve"> horas, el </w:t>
      </w:r>
      <w:proofErr w:type="gramStart"/>
      <w:r w:rsidRPr="009C3D6E">
        <w:rPr>
          <w:rFonts w:ascii="Arial" w:hAnsi="Arial" w:cs="Arial"/>
          <w:sz w:val="24"/>
          <w:szCs w:val="24"/>
        </w:rPr>
        <w:t>Presidente</w:t>
      </w:r>
      <w:proofErr w:type="gramEnd"/>
      <w:r w:rsidRPr="009C3D6E">
        <w:rPr>
          <w:rFonts w:ascii="Arial" w:hAnsi="Arial" w:cs="Arial"/>
          <w:sz w:val="24"/>
          <w:szCs w:val="24"/>
        </w:rPr>
        <w:t xml:space="preserve"> manifiesta que la </w:t>
      </w:r>
      <w:r>
        <w:rPr>
          <w:rFonts w:ascii="Arial" w:hAnsi="Arial" w:cs="Arial"/>
          <w:sz w:val="24"/>
          <w:szCs w:val="24"/>
        </w:rPr>
        <w:t xml:space="preserve">reunión </w:t>
      </w:r>
      <w:r w:rsidRPr="009C3D6E">
        <w:rPr>
          <w:rFonts w:ascii="Arial" w:hAnsi="Arial" w:cs="Arial"/>
          <w:sz w:val="24"/>
          <w:szCs w:val="24"/>
        </w:rPr>
        <w:t xml:space="preserve">cuenta con quórum suficiente para sesionar válidamente de conformidad con las disposiciones del </w:t>
      </w:r>
      <w:r w:rsidR="00DF5797">
        <w:rPr>
          <w:rFonts w:ascii="Arial" w:hAnsi="Arial" w:cs="Arial"/>
          <w:sz w:val="24"/>
          <w:szCs w:val="24"/>
        </w:rPr>
        <w:t>e</w:t>
      </w:r>
      <w:r w:rsidRPr="009C3D6E">
        <w:rPr>
          <w:rFonts w:ascii="Arial" w:hAnsi="Arial" w:cs="Arial"/>
          <w:sz w:val="24"/>
          <w:szCs w:val="24"/>
        </w:rPr>
        <w:t xml:space="preserve">statuto </w:t>
      </w:r>
      <w:r w:rsidR="00DF5797">
        <w:rPr>
          <w:rFonts w:ascii="Arial" w:hAnsi="Arial" w:cs="Arial"/>
          <w:sz w:val="24"/>
          <w:szCs w:val="24"/>
        </w:rPr>
        <w:t>s</w:t>
      </w:r>
      <w:r w:rsidRPr="009C3D6E">
        <w:rPr>
          <w:rFonts w:ascii="Arial" w:hAnsi="Arial" w:cs="Arial"/>
          <w:sz w:val="24"/>
          <w:szCs w:val="24"/>
        </w:rPr>
        <w:t xml:space="preserve">ocial y de la </w:t>
      </w:r>
      <w:r w:rsidR="00535625">
        <w:rPr>
          <w:rFonts w:ascii="Arial" w:hAnsi="Arial" w:cs="Arial"/>
          <w:sz w:val="24"/>
          <w:szCs w:val="24"/>
        </w:rPr>
        <w:t>LGS</w:t>
      </w:r>
      <w:r w:rsidRPr="009C3D6E">
        <w:rPr>
          <w:rFonts w:ascii="Arial" w:hAnsi="Arial" w:cs="Arial"/>
          <w:sz w:val="24"/>
          <w:szCs w:val="24"/>
        </w:rPr>
        <w:t>.</w:t>
      </w:r>
      <w:r w:rsidR="000604DF" w:rsidRPr="000604DF">
        <w:t xml:space="preserve"> </w:t>
      </w:r>
    </w:p>
    <w:p w14:paraId="741ED06B" w14:textId="77777777" w:rsidR="0063096C" w:rsidRPr="009C3D6E" w:rsidRDefault="0063096C" w:rsidP="00FA767B">
      <w:pPr>
        <w:jc w:val="both"/>
        <w:rPr>
          <w:rFonts w:ascii="Arial" w:hAnsi="Arial" w:cs="Arial"/>
          <w:sz w:val="24"/>
          <w:szCs w:val="24"/>
        </w:rPr>
      </w:pPr>
    </w:p>
    <w:p w14:paraId="6B2ECE81" w14:textId="213B57AB" w:rsidR="00D15EAD" w:rsidRPr="009C3D6E" w:rsidRDefault="00D15EAD" w:rsidP="00F76C00">
      <w:pPr>
        <w:jc w:val="both"/>
        <w:rPr>
          <w:rFonts w:ascii="Arial" w:hAnsi="Arial" w:cs="Arial"/>
          <w:b/>
          <w:sz w:val="24"/>
          <w:szCs w:val="24"/>
        </w:rPr>
      </w:pPr>
      <w:r>
        <w:rPr>
          <w:rFonts w:ascii="Arial" w:hAnsi="Arial" w:cs="Arial"/>
          <w:sz w:val="24"/>
          <w:szCs w:val="24"/>
        </w:rPr>
        <w:t>[…]</w:t>
      </w:r>
    </w:p>
    <w:p w14:paraId="6637F276" w14:textId="1B6CA8C5" w:rsidR="00D677B4" w:rsidRDefault="00D677B4" w:rsidP="00B8617F">
      <w:pPr>
        <w:jc w:val="both"/>
        <w:rPr>
          <w:rFonts w:ascii="Arial" w:hAnsi="Arial" w:cs="Arial"/>
          <w:sz w:val="24"/>
          <w:szCs w:val="24"/>
        </w:rPr>
      </w:pPr>
    </w:p>
    <w:p w14:paraId="54243D55" w14:textId="46527726" w:rsidR="004655E4" w:rsidRPr="009C3D6E" w:rsidRDefault="004655E4" w:rsidP="004655E4">
      <w:pPr>
        <w:jc w:val="both"/>
        <w:rPr>
          <w:rFonts w:ascii="Arial" w:hAnsi="Arial" w:cs="Arial"/>
          <w:b/>
          <w:sz w:val="24"/>
          <w:szCs w:val="24"/>
        </w:rPr>
      </w:pPr>
      <w:r w:rsidRPr="009C3D6E">
        <w:rPr>
          <w:rFonts w:ascii="Arial" w:hAnsi="Arial" w:cs="Arial"/>
          <w:sz w:val="24"/>
          <w:szCs w:val="24"/>
        </w:rPr>
        <w:t xml:space="preserve">A continuación, el </w:t>
      </w:r>
      <w:proofErr w:type="gramStart"/>
      <w:r w:rsidRPr="009C3D6E">
        <w:rPr>
          <w:rFonts w:ascii="Arial" w:hAnsi="Arial" w:cs="Arial"/>
          <w:sz w:val="24"/>
          <w:szCs w:val="24"/>
        </w:rPr>
        <w:t>Presidente</w:t>
      </w:r>
      <w:proofErr w:type="gramEnd"/>
      <w:r w:rsidRPr="009C3D6E">
        <w:rPr>
          <w:rFonts w:ascii="Arial" w:hAnsi="Arial" w:cs="Arial"/>
          <w:sz w:val="24"/>
          <w:szCs w:val="24"/>
        </w:rPr>
        <w:t xml:space="preserve"> pone a consideración el </w:t>
      </w:r>
      <w:r w:rsidR="00180E4E">
        <w:rPr>
          <w:rFonts w:ascii="Arial" w:hAnsi="Arial" w:cs="Arial"/>
          <w:sz w:val="24"/>
          <w:szCs w:val="24"/>
        </w:rPr>
        <w:t>TERCER</w:t>
      </w:r>
      <w:r>
        <w:rPr>
          <w:rFonts w:ascii="Arial" w:hAnsi="Arial" w:cs="Arial"/>
          <w:sz w:val="24"/>
          <w:szCs w:val="24"/>
        </w:rPr>
        <w:t xml:space="preserve"> </w:t>
      </w:r>
      <w:r w:rsidRPr="009C3D6E">
        <w:rPr>
          <w:rFonts w:ascii="Arial" w:hAnsi="Arial" w:cs="Arial"/>
          <w:sz w:val="24"/>
          <w:szCs w:val="24"/>
        </w:rPr>
        <w:t>PUNTO DEL ORDEN DEL DÍA:</w:t>
      </w:r>
      <w:r w:rsidRPr="009C3D6E">
        <w:rPr>
          <w:rFonts w:ascii="Arial" w:hAnsi="Arial" w:cs="Arial"/>
          <w:b/>
          <w:sz w:val="24"/>
          <w:szCs w:val="24"/>
        </w:rPr>
        <w:t xml:space="preserve"> </w:t>
      </w:r>
      <w:r w:rsidRPr="00681A6D">
        <w:rPr>
          <w:rFonts w:ascii="Arial" w:hAnsi="Arial" w:cs="Arial"/>
          <w:b/>
          <w:sz w:val="24"/>
          <w:szCs w:val="24"/>
        </w:rPr>
        <w:t>“</w:t>
      </w:r>
      <w:r w:rsidR="009F4264" w:rsidRPr="009F4264">
        <w:rPr>
          <w:rFonts w:ascii="Arial" w:hAnsi="Arial" w:cs="Arial"/>
          <w:b/>
          <w:sz w:val="24"/>
          <w:szCs w:val="24"/>
        </w:rPr>
        <w:tab/>
        <w:t xml:space="preserve">Aprobación </w:t>
      </w:r>
      <w:r w:rsidR="0067362A">
        <w:rPr>
          <w:rFonts w:ascii="Arial" w:hAnsi="Arial" w:cs="Arial"/>
          <w:b/>
          <w:sz w:val="24"/>
          <w:szCs w:val="24"/>
        </w:rPr>
        <w:t xml:space="preserve">y ratificación del </w:t>
      </w:r>
      <w:r w:rsidR="009F4264" w:rsidRPr="009F4264">
        <w:rPr>
          <w:rFonts w:ascii="Arial" w:hAnsi="Arial" w:cs="Arial"/>
          <w:b/>
          <w:sz w:val="24"/>
          <w:szCs w:val="24"/>
        </w:rPr>
        <w:t xml:space="preserve">texto ordenado </w:t>
      </w:r>
      <w:r w:rsidR="009F4264">
        <w:rPr>
          <w:rFonts w:ascii="Arial" w:hAnsi="Arial" w:cs="Arial"/>
          <w:b/>
          <w:sz w:val="24"/>
          <w:szCs w:val="24"/>
        </w:rPr>
        <w:t xml:space="preserve">del </w:t>
      </w:r>
      <w:r w:rsidR="008878C9">
        <w:rPr>
          <w:rFonts w:ascii="Arial" w:hAnsi="Arial" w:cs="Arial"/>
          <w:b/>
          <w:sz w:val="24"/>
          <w:szCs w:val="24"/>
        </w:rPr>
        <w:t>e</w:t>
      </w:r>
      <w:r w:rsidR="009F4264" w:rsidRPr="009F4264">
        <w:rPr>
          <w:rFonts w:ascii="Arial" w:hAnsi="Arial" w:cs="Arial"/>
          <w:b/>
          <w:sz w:val="24"/>
          <w:szCs w:val="24"/>
        </w:rPr>
        <w:t xml:space="preserve">statuto </w:t>
      </w:r>
      <w:r w:rsidR="008878C9">
        <w:rPr>
          <w:rFonts w:ascii="Arial" w:hAnsi="Arial" w:cs="Arial"/>
          <w:b/>
          <w:sz w:val="24"/>
          <w:szCs w:val="24"/>
        </w:rPr>
        <w:t>s</w:t>
      </w:r>
      <w:r w:rsidR="009F4264" w:rsidRPr="009F4264">
        <w:rPr>
          <w:rFonts w:ascii="Arial" w:hAnsi="Arial" w:cs="Arial"/>
          <w:b/>
          <w:sz w:val="24"/>
          <w:szCs w:val="24"/>
        </w:rPr>
        <w:t>ocial</w:t>
      </w:r>
      <w:r w:rsidRPr="000B4166">
        <w:rPr>
          <w:rFonts w:ascii="Arial" w:hAnsi="Arial" w:cs="Arial"/>
          <w:b/>
          <w:sz w:val="24"/>
        </w:rPr>
        <w:t>”</w:t>
      </w:r>
      <w:r>
        <w:rPr>
          <w:rFonts w:ascii="Arial" w:hAnsi="Arial" w:cs="Arial"/>
          <w:sz w:val="24"/>
        </w:rPr>
        <w:t>.</w:t>
      </w:r>
    </w:p>
    <w:p w14:paraId="0D51BA40" w14:textId="48BA0C1B" w:rsidR="004655E4" w:rsidRDefault="004655E4" w:rsidP="004655E4">
      <w:pPr>
        <w:jc w:val="both"/>
        <w:rPr>
          <w:rFonts w:ascii="Arial" w:hAnsi="Arial" w:cs="Arial"/>
          <w:b/>
          <w:sz w:val="24"/>
          <w:szCs w:val="24"/>
        </w:rPr>
      </w:pPr>
    </w:p>
    <w:p w14:paraId="0558F5D0" w14:textId="77777777" w:rsidR="001347CF" w:rsidRDefault="00686324" w:rsidP="004655E4">
      <w:pPr>
        <w:jc w:val="both"/>
        <w:rPr>
          <w:rFonts w:ascii="Arial" w:hAnsi="Arial" w:cs="Arial"/>
          <w:sz w:val="24"/>
          <w:szCs w:val="24"/>
        </w:rPr>
      </w:pPr>
      <w:r w:rsidRPr="00686324">
        <w:rPr>
          <w:rFonts w:ascii="Arial" w:hAnsi="Arial" w:cs="Arial"/>
          <w:sz w:val="24"/>
          <w:szCs w:val="24"/>
        </w:rPr>
        <w:t xml:space="preserve">El señor </w:t>
      </w:r>
      <w:proofErr w:type="gramStart"/>
      <w:r w:rsidRPr="00686324">
        <w:rPr>
          <w:rFonts w:ascii="Arial" w:hAnsi="Arial" w:cs="Arial"/>
          <w:sz w:val="24"/>
          <w:szCs w:val="24"/>
        </w:rPr>
        <w:t>Presidente</w:t>
      </w:r>
      <w:proofErr w:type="gramEnd"/>
      <w:r w:rsidRPr="00686324">
        <w:rPr>
          <w:rFonts w:ascii="Arial" w:hAnsi="Arial" w:cs="Arial"/>
          <w:sz w:val="24"/>
          <w:szCs w:val="24"/>
        </w:rPr>
        <w:t xml:space="preserve"> manifiesta que como es de conocimiento de los presentes, con fecha 23 de abril de 2019 se ha otorgado un texto ordenado del estatuto social instrumentado por escritura Nº 83 pasada al folio 236 del Registro Notarial Nº 259 de esta ciudad ante la escribana María José Fernández, el que ha quedado redactado de la siguiente forma: </w:t>
      </w:r>
    </w:p>
    <w:p w14:paraId="27789551" w14:textId="77777777" w:rsidR="001347CF" w:rsidRDefault="001347CF" w:rsidP="004655E4">
      <w:pPr>
        <w:jc w:val="both"/>
        <w:rPr>
          <w:rFonts w:ascii="Arial" w:hAnsi="Arial" w:cs="Arial"/>
          <w:sz w:val="24"/>
          <w:szCs w:val="24"/>
        </w:rPr>
      </w:pPr>
    </w:p>
    <w:p w14:paraId="5E3460C5" w14:textId="3E0FE4FF" w:rsidR="005421B7" w:rsidRDefault="00686324" w:rsidP="004655E4">
      <w:pPr>
        <w:jc w:val="both"/>
        <w:rPr>
          <w:rFonts w:ascii="Arial" w:hAnsi="Arial" w:cs="Arial"/>
          <w:sz w:val="24"/>
          <w:szCs w:val="24"/>
        </w:rPr>
      </w:pPr>
      <w:r w:rsidRPr="00332EAE">
        <w:rPr>
          <w:rFonts w:ascii="Arial" w:hAnsi="Arial" w:cs="Arial"/>
          <w:i/>
          <w:sz w:val="24"/>
          <w:szCs w:val="24"/>
        </w:rPr>
        <w:t>“</w:t>
      </w:r>
      <w:r w:rsidRPr="00332EAE">
        <w:rPr>
          <w:rFonts w:ascii="Arial" w:hAnsi="Arial" w:cs="Arial"/>
          <w:i/>
          <w:sz w:val="24"/>
          <w:szCs w:val="24"/>
          <w:u w:val="single"/>
        </w:rPr>
        <w:t>ARTÍCULO 1</w:t>
      </w:r>
      <w:r w:rsidRPr="00332EAE">
        <w:rPr>
          <w:rFonts w:ascii="Arial" w:hAnsi="Arial" w:cs="Arial"/>
          <w:i/>
          <w:sz w:val="24"/>
          <w:szCs w:val="24"/>
        </w:rPr>
        <w:t xml:space="preserve">: La Sociedad se denomina “COMPAÑÍA MEGA S.A.”, y tiene su domicilio legal en la Ciudad de Buenos Aires. </w:t>
      </w:r>
      <w:r w:rsidRPr="00332EAE">
        <w:rPr>
          <w:rFonts w:ascii="Arial" w:hAnsi="Arial" w:cs="Arial"/>
          <w:i/>
          <w:sz w:val="24"/>
          <w:szCs w:val="24"/>
          <w:u w:val="single"/>
        </w:rPr>
        <w:t>ARTÍCULO 2</w:t>
      </w:r>
      <w:r w:rsidRPr="00332EAE">
        <w:rPr>
          <w:rFonts w:ascii="Arial" w:hAnsi="Arial" w:cs="Arial"/>
          <w:i/>
          <w:sz w:val="24"/>
          <w:szCs w:val="24"/>
        </w:rPr>
        <w:t xml:space="preserve">: Su duración es de noventa y nueve años, contados desde la fecha de su constitución. </w:t>
      </w:r>
      <w:r w:rsidRPr="00332EAE">
        <w:rPr>
          <w:rFonts w:ascii="Arial" w:hAnsi="Arial" w:cs="Arial"/>
          <w:i/>
          <w:sz w:val="24"/>
          <w:szCs w:val="24"/>
          <w:u w:val="single"/>
        </w:rPr>
        <w:t>ARTÍCULO 3</w:t>
      </w:r>
      <w:r w:rsidRPr="00332EAE">
        <w:rPr>
          <w:rFonts w:ascii="Arial" w:hAnsi="Arial" w:cs="Arial"/>
          <w:i/>
          <w:sz w:val="24"/>
          <w:szCs w:val="24"/>
        </w:rPr>
        <w:t xml:space="preserve">: La Sociedad tiene por objeto la separación de líquidos del gas natural y su fraccionamiento, almacenaje y transporte incluyendo especialmente la fabricación de etano, propano, butano, gasolina y demás subproductos del gas natural; la venta al por mayor y menor, la consignación, la exportación e importación y la realización </w:t>
      </w:r>
      <w:r w:rsidRPr="00332EAE">
        <w:rPr>
          <w:rFonts w:ascii="Arial" w:hAnsi="Arial" w:cs="Arial"/>
          <w:i/>
          <w:sz w:val="24"/>
          <w:szCs w:val="24"/>
        </w:rPr>
        <w:lastRenderedPageBreak/>
        <w:t xml:space="preserve">de cualquier otro acto o negocio relacionado con dichos productos; y, con carácter accesorio, la provisión de servicios y la venta de energía a terceros utilizando las instalaciones fabriles, portuarias, de almacenaje y de tratamiento de efluentes de la Sociedad. A tal fin, la Sociedad tiene plena capacidad jurídica para adquirir derechos, contraer obligaciones y realizar todos los actos que no sean prohibidos por las leyes o por este estatuto, incluyendo, sin carácter limitativo, adquirir, gravar y disponer de inmuebles; obtener concesiones y servidumbres bajo la legislación aplicable, gravar y disponer de tuberías, instalaciones fabriles, ferroviarias, portuarias, de almacenaje, de tratamiento de efluentes, y otras necesarias o convenientes para el cumplimiento de su objeto social. </w:t>
      </w:r>
      <w:r w:rsidRPr="00332EAE">
        <w:rPr>
          <w:rFonts w:ascii="Arial" w:hAnsi="Arial" w:cs="Arial"/>
          <w:i/>
          <w:sz w:val="24"/>
          <w:szCs w:val="24"/>
          <w:u w:val="single"/>
        </w:rPr>
        <w:t>ARTÍCULO 4</w:t>
      </w:r>
      <w:r w:rsidRPr="00332EAE">
        <w:rPr>
          <w:rFonts w:ascii="Arial" w:hAnsi="Arial" w:cs="Arial"/>
          <w:i/>
          <w:sz w:val="24"/>
          <w:szCs w:val="24"/>
        </w:rPr>
        <w:t xml:space="preserve">: El Capital Social de la Sociedad es de $642.753.000, representado por 642.753.000 acciones nominativas no endosables, ordinarias, de $1 valor nominal cada una, divididas en diez clases de acciones (A, B, C, D, E, F, G, H, I y J), compuesta cada clase por 64.275.300 acciones. Excepto en lo que respecta a la elección de directores, todas las acciones ordinarias tendrán los mismos derechos. Cada acción ordinaria suscripta confiere derecho a un voto. </w:t>
      </w:r>
      <w:r w:rsidRPr="00332EAE">
        <w:rPr>
          <w:rFonts w:ascii="Arial" w:hAnsi="Arial" w:cs="Arial"/>
          <w:i/>
          <w:sz w:val="24"/>
          <w:szCs w:val="24"/>
          <w:u w:val="single"/>
        </w:rPr>
        <w:t>ARTÍCULO 5</w:t>
      </w:r>
      <w:r w:rsidRPr="00332EAE">
        <w:rPr>
          <w:rFonts w:ascii="Arial" w:hAnsi="Arial" w:cs="Arial"/>
          <w:i/>
          <w:sz w:val="24"/>
          <w:szCs w:val="24"/>
        </w:rPr>
        <w:t>: El capital social puede ser aumentado por decisión de la Asamblea Ordinaria hasta el quíntuplo de su monto, conforme al artículo 188</w:t>
      </w:r>
      <w:r w:rsidR="00D1579C">
        <w:rPr>
          <w:rFonts w:ascii="Arial" w:hAnsi="Arial" w:cs="Arial"/>
          <w:i/>
          <w:sz w:val="24"/>
          <w:szCs w:val="24"/>
        </w:rPr>
        <w:t>1</w:t>
      </w:r>
      <w:r w:rsidRPr="00332EAE">
        <w:rPr>
          <w:rFonts w:ascii="Arial" w:hAnsi="Arial" w:cs="Arial"/>
          <w:i/>
          <w:sz w:val="24"/>
          <w:szCs w:val="24"/>
        </w:rPr>
        <w:t xml:space="preserve"> de la Ley número 19.550. Si la Sociedad fuere autorizada a hacer oferta pública de sus acciones, la Asamblea Ordinaria podrá aumentar el capital sin límite alguno y sin necesidad de reformar el Estatuto Social. En toda emisión de acciones ordinarias se respetará la relación entre las Clases existentes a esa fecha salvo que por unanimidad de todas las acciones en circulación con derecho a voto se decida lo contrario. </w:t>
      </w:r>
      <w:r w:rsidRPr="00332EAE">
        <w:rPr>
          <w:rFonts w:ascii="Arial" w:hAnsi="Arial" w:cs="Arial"/>
          <w:i/>
          <w:sz w:val="24"/>
          <w:szCs w:val="24"/>
          <w:u w:val="single"/>
        </w:rPr>
        <w:t>ARTÍCULO 6</w:t>
      </w:r>
      <w:r w:rsidRPr="00332EAE">
        <w:rPr>
          <w:rFonts w:ascii="Arial" w:hAnsi="Arial" w:cs="Arial"/>
          <w:i/>
          <w:sz w:val="24"/>
          <w:szCs w:val="24"/>
        </w:rPr>
        <w:t xml:space="preserve">: Las acciones serán nominativas no endosables. Las acciones que en el futuro se emitan podrán ser, conforme lo disponga la Asamblea de accionistas que resuelve el aumento de capital pertinente, ordinarias o preferidas. Estas últimas podrán tener derecho a un dividendo de pago preferente, de carácter acumulativo o no, conforme a las condiciones de emisión. Podrá también fijárseles una participación adicional en las ganancias, conforme con las condiciones de su emisión y/o tener preferencia en la restitución del capital en caso de liquidación y participar en el excedente, si lo hubiere, a prorrata con las acciones ordinarias. Tanto el dividendo preferido como el rescate del capital podrá calcularse con base en moneda nacional o extranjera. Las acciones podrán emitirse con o sin derecho a voto y se regulará dicho derecho conforme lo determinado en el Artículo 217 de la Ley de Sociedades, del modo que se especifique en las condiciones de emisión; cuando conforme lo establece la norma citada, les corresponda ejercerlo, tendrán derecho a un voto. </w:t>
      </w:r>
      <w:r w:rsidRPr="00332EAE">
        <w:rPr>
          <w:rFonts w:ascii="Arial" w:hAnsi="Arial" w:cs="Arial"/>
          <w:i/>
          <w:sz w:val="24"/>
          <w:szCs w:val="24"/>
          <w:u w:val="single"/>
        </w:rPr>
        <w:t>ARTÍCULO 7</w:t>
      </w:r>
      <w:r w:rsidRPr="00332EAE">
        <w:rPr>
          <w:rFonts w:ascii="Arial" w:hAnsi="Arial" w:cs="Arial"/>
          <w:i/>
          <w:sz w:val="24"/>
          <w:szCs w:val="24"/>
        </w:rPr>
        <w:t xml:space="preserve">: Los títulos accionarios y certificados provisionales que se emitan contendrán las especificaciones y los datos requeridos en los artículos 211 y 212 de la Ley número 19.550. Se pueden emitir títulos representativos de más de una acción. </w:t>
      </w:r>
      <w:r w:rsidRPr="00332EAE">
        <w:rPr>
          <w:rFonts w:ascii="Arial" w:hAnsi="Arial" w:cs="Arial"/>
          <w:i/>
          <w:sz w:val="24"/>
          <w:szCs w:val="24"/>
          <w:u w:val="single"/>
        </w:rPr>
        <w:t>ARTÍCULO 8</w:t>
      </w:r>
      <w:r w:rsidRPr="00332EAE">
        <w:rPr>
          <w:rFonts w:ascii="Arial" w:hAnsi="Arial" w:cs="Arial"/>
          <w:i/>
          <w:sz w:val="24"/>
          <w:szCs w:val="24"/>
        </w:rPr>
        <w:t xml:space="preserve">: En caso de mora en la integración del capital, el Directorio queda facultado para proceder de acuerdo con cualquiera de los procedimientos determinados por el artículo 193 de la Ley número 19.550. </w:t>
      </w:r>
      <w:r w:rsidRPr="00332EAE">
        <w:rPr>
          <w:rFonts w:ascii="Arial" w:hAnsi="Arial" w:cs="Arial"/>
          <w:i/>
          <w:sz w:val="24"/>
          <w:szCs w:val="24"/>
          <w:u w:val="single"/>
        </w:rPr>
        <w:t>ARTÍCULO 9</w:t>
      </w:r>
      <w:r w:rsidRPr="00332EAE">
        <w:rPr>
          <w:rFonts w:ascii="Arial" w:hAnsi="Arial" w:cs="Arial"/>
          <w:i/>
          <w:sz w:val="24"/>
          <w:szCs w:val="24"/>
        </w:rPr>
        <w:t xml:space="preserve">: Los accionistas tendrán derecho de preferencia para suscribir acciones de la Sociedad en proporción a sus respectivas tenencias. El plazo para su ejercicio será sesenta (60) días contados a partir de la última publicación de edictos, a menos que la Asamblea fije, por unanimidad de todas las acciones en circulación, un plazo menor dentro de los límites legales. La preferencia se ofrecerá primeramente dentro de cada Clase en proporción a las tenencias en la Clase, con derecho de acrecer dentro de la Clase, a menos que por unanimidad de quienes acrecen se resuelva otro sistema para un caso dado. </w:t>
      </w:r>
      <w:r w:rsidRPr="00332EAE">
        <w:rPr>
          <w:rFonts w:ascii="Arial" w:hAnsi="Arial" w:cs="Arial"/>
          <w:i/>
          <w:sz w:val="24"/>
          <w:szCs w:val="24"/>
          <w:u w:val="single"/>
        </w:rPr>
        <w:t>ARTÍCULO 10</w:t>
      </w:r>
      <w:r w:rsidRPr="00332EAE">
        <w:rPr>
          <w:rFonts w:ascii="Arial" w:hAnsi="Arial" w:cs="Arial"/>
          <w:i/>
          <w:sz w:val="24"/>
          <w:szCs w:val="24"/>
        </w:rPr>
        <w:t xml:space="preserve">: Por Resolución de la Asamblea de Accionistas, la Sociedad podrá emitir debentures, obligaciones negociables o cualesquiera otros títulos de deuda para su colocación pública o privada, dentro y/o fuera del país, en las condiciones de precio, interés y amortización que estime conveniente la Asamblea, y con sujeción a las disposiciones legales y reglamentarias en vigencia. Los referidos títulos podrán ser emitidos en moneda nacional o en moneda extranjera, con garantía común o especial. </w:t>
      </w:r>
      <w:r w:rsidRPr="00332EAE">
        <w:rPr>
          <w:rFonts w:ascii="Arial" w:hAnsi="Arial" w:cs="Arial"/>
          <w:i/>
          <w:sz w:val="24"/>
          <w:szCs w:val="24"/>
          <w:u w:val="single"/>
        </w:rPr>
        <w:t>ARTÍCULO 11</w:t>
      </w:r>
      <w:r w:rsidRPr="00332EAE">
        <w:rPr>
          <w:rFonts w:ascii="Arial" w:hAnsi="Arial" w:cs="Arial"/>
          <w:i/>
          <w:sz w:val="24"/>
          <w:szCs w:val="24"/>
        </w:rPr>
        <w:t xml:space="preserve">: La administración de la Sociedad estará a cargo de un Directorio compuesto de diez miembros titulares y diez suplentes, con mandato por un ejercicio, siendo reelegibles. Cada Clase de acciones ordinarias elegirá, por mayoría de entre la Clase, un director titular y un suplente. La elección del </w:t>
      </w:r>
      <w:proofErr w:type="gramStart"/>
      <w:r w:rsidRPr="00332EAE">
        <w:rPr>
          <w:rFonts w:ascii="Arial" w:hAnsi="Arial" w:cs="Arial"/>
          <w:i/>
          <w:sz w:val="24"/>
          <w:szCs w:val="24"/>
        </w:rPr>
        <w:t>Presidente</w:t>
      </w:r>
      <w:proofErr w:type="gramEnd"/>
      <w:r w:rsidRPr="00332EAE">
        <w:rPr>
          <w:rFonts w:ascii="Arial" w:hAnsi="Arial" w:cs="Arial"/>
          <w:i/>
          <w:sz w:val="24"/>
          <w:szCs w:val="24"/>
        </w:rPr>
        <w:t xml:space="preserve"> corresponderá a las Clases A, B, C, D y E; y la del Vicepresidente a las Clases F, G y H; en ambos casos votando las clases respectivas conjuntamente. Los </w:t>
      </w:r>
      <w:proofErr w:type="gramStart"/>
      <w:r w:rsidRPr="00332EAE">
        <w:rPr>
          <w:rFonts w:ascii="Arial" w:hAnsi="Arial" w:cs="Arial"/>
          <w:i/>
          <w:sz w:val="24"/>
          <w:szCs w:val="24"/>
        </w:rPr>
        <w:t>Directores</w:t>
      </w:r>
      <w:proofErr w:type="gramEnd"/>
      <w:r w:rsidRPr="00332EAE">
        <w:rPr>
          <w:rFonts w:ascii="Arial" w:hAnsi="Arial" w:cs="Arial"/>
          <w:i/>
          <w:sz w:val="24"/>
          <w:szCs w:val="24"/>
        </w:rPr>
        <w:t xml:space="preserve"> deben prestar una garantía en efectivo </w:t>
      </w:r>
      <w:r w:rsidRPr="00332EAE">
        <w:rPr>
          <w:rFonts w:ascii="Arial" w:hAnsi="Arial" w:cs="Arial"/>
          <w:i/>
          <w:sz w:val="24"/>
          <w:szCs w:val="24"/>
        </w:rPr>
        <w:lastRenderedPageBreak/>
        <w:t xml:space="preserve">de $ 1.000 (pesos un mil). </w:t>
      </w:r>
      <w:r w:rsidRPr="001347CF">
        <w:rPr>
          <w:rFonts w:ascii="Arial" w:hAnsi="Arial" w:cs="Arial"/>
          <w:i/>
          <w:sz w:val="24"/>
          <w:szCs w:val="24"/>
          <w:u w:val="single"/>
        </w:rPr>
        <w:t>ARTÍCULO 12</w:t>
      </w:r>
      <w:r w:rsidRPr="00332EAE">
        <w:rPr>
          <w:rFonts w:ascii="Arial" w:hAnsi="Arial" w:cs="Arial"/>
          <w:i/>
          <w:sz w:val="24"/>
          <w:szCs w:val="24"/>
        </w:rPr>
        <w:t xml:space="preserve">: El Directorio se reunirá como mínimo en forma ordinaria una vez por mes y con carácter extraordinario cada vez que sea necesario y así lo solicite alguno de sus miembros. El Directorio podrá funcionar con los directores presentes y/o comunicados entre sí por otros medios de transmisión simultánea de sonido, imágenes y palabras. El quórum se constituirá con la mayoría absoluta de sus miembros, computándose la asistencia de los directores participantes presentes y/o comunicados entre sí a distancia. Se dejará constancia en el Acta de la asistencia y la participación de los directores presentes y a distancia. Las decisiones del Directorio deberán adoptarse por mayoría absoluta de los miembros presentes y a distancia. En el caso de reuniones a distancia del órgano de administración, las actas serán confeccionadas y firmadas dentro de los 5 (cinco) días hábiles de celebrada la reunión por los directores presentes y los representantes de la Comisión Fiscalizadora. La Comisión Fiscalizadora dejará constancia en el Acta del Directorio de la regularidad de las decisiones adoptadas. En caso de empate en la votación del Directorio, el </w:t>
      </w:r>
      <w:proofErr w:type="gramStart"/>
      <w:r w:rsidRPr="00332EAE">
        <w:rPr>
          <w:rFonts w:ascii="Arial" w:hAnsi="Arial" w:cs="Arial"/>
          <w:i/>
          <w:sz w:val="24"/>
          <w:szCs w:val="24"/>
        </w:rPr>
        <w:t>Presidente</w:t>
      </w:r>
      <w:proofErr w:type="gramEnd"/>
      <w:r w:rsidRPr="00332EAE">
        <w:rPr>
          <w:rFonts w:ascii="Arial" w:hAnsi="Arial" w:cs="Arial"/>
          <w:i/>
          <w:sz w:val="24"/>
          <w:szCs w:val="24"/>
        </w:rPr>
        <w:t xml:space="preserve">, o en su ausencia otro Director titular designado por las Clases A, B, C, D, o E, en el orden que se haya establecido en la respectiva Asamblea por dichas clases al designar al Presidente, tendrá voto de desempate. </w:t>
      </w:r>
      <w:r w:rsidRPr="001347CF">
        <w:rPr>
          <w:rFonts w:ascii="Arial" w:hAnsi="Arial" w:cs="Arial"/>
          <w:i/>
          <w:sz w:val="24"/>
          <w:szCs w:val="24"/>
          <w:u w:val="single"/>
        </w:rPr>
        <w:t>ARTÍCULO 13</w:t>
      </w:r>
      <w:r w:rsidRPr="00332EAE">
        <w:rPr>
          <w:rFonts w:ascii="Arial" w:hAnsi="Arial" w:cs="Arial"/>
          <w:i/>
          <w:sz w:val="24"/>
          <w:szCs w:val="24"/>
        </w:rPr>
        <w:t xml:space="preserve">: El Directorio tiene todas las facultades para administrar y disponer de los bienes de la Sociedad, inclusive aquéllas para las cuales la ley requiere poderes especiales conforme al artículo 1881 del Código Civil y al artículo 9 de Decreto-Ley número 5965/63. Puede, en consecuencia, celebrar en nombre de la Sociedad toda clase de actos jurídicos que tiendan al cumplimiento del objeto social, entre ellos, operar con los Bancos de la Nación Argentina, de la Provincia de Buenos Aires, de la Ciudad de Buenos Aires, Hipotecario Nacional y demás instituciones de crédito oficiales o privadas, dentro y/o fuera del país; establecer agencias, sucursales u otra especie de representación, dentro o fuera del país; otorgar a una o más personas poderes judiciales –inclusive para querellar criminalmente- o administrativos con el objeto y extensión que juzgue conveniente. La representación legal de la sociedad corresponde el </w:t>
      </w:r>
      <w:proofErr w:type="gramStart"/>
      <w:r w:rsidRPr="00332EAE">
        <w:rPr>
          <w:rFonts w:ascii="Arial" w:hAnsi="Arial" w:cs="Arial"/>
          <w:i/>
          <w:sz w:val="24"/>
          <w:szCs w:val="24"/>
        </w:rPr>
        <w:t>Presidente</w:t>
      </w:r>
      <w:proofErr w:type="gramEnd"/>
      <w:r w:rsidRPr="00332EAE">
        <w:rPr>
          <w:rFonts w:ascii="Arial" w:hAnsi="Arial" w:cs="Arial"/>
          <w:i/>
          <w:sz w:val="24"/>
          <w:szCs w:val="24"/>
        </w:rPr>
        <w:t xml:space="preserve"> del Directorio o, en caso de ausencia o impedimento al Vicepresidente. Para absolver posiciones en juicio la representación legal corresponderá al director, gerente o funcionario superior que designe el Directorio. </w:t>
      </w:r>
      <w:r w:rsidRPr="001347CF">
        <w:rPr>
          <w:rFonts w:ascii="Arial" w:hAnsi="Arial" w:cs="Arial"/>
          <w:i/>
          <w:sz w:val="24"/>
          <w:szCs w:val="24"/>
          <w:u w:val="single"/>
        </w:rPr>
        <w:t>ARTÍCULO 14</w:t>
      </w:r>
      <w:r w:rsidRPr="00332EAE">
        <w:rPr>
          <w:rFonts w:ascii="Arial" w:hAnsi="Arial" w:cs="Arial"/>
          <w:i/>
          <w:sz w:val="24"/>
          <w:szCs w:val="24"/>
        </w:rPr>
        <w:t xml:space="preserve">: Toda Asamblea será convocada en la forma establecida por el artículo 237 de la Ley número 19.550, sin perjuicio de lo allí dispuesto para el caso de Asamblea unánime. Para las Asambleas Ordinarias rigen el quórum y la mayoría requeridas por el artículo 243 de la Ley número 19.550. Para las Asambleas Extraordinarias rigen el quórum y la mayoría establecidas por el artículo 244 de la Ley 19.550, excepto </w:t>
      </w:r>
      <w:proofErr w:type="gramStart"/>
      <w:r w:rsidRPr="00332EAE">
        <w:rPr>
          <w:rFonts w:ascii="Arial" w:hAnsi="Arial" w:cs="Arial"/>
          <w:i/>
          <w:sz w:val="24"/>
          <w:szCs w:val="24"/>
        </w:rPr>
        <w:t>que</w:t>
      </w:r>
      <w:proofErr w:type="gramEnd"/>
      <w:r w:rsidRPr="00332EAE">
        <w:rPr>
          <w:rFonts w:ascii="Arial" w:hAnsi="Arial" w:cs="Arial"/>
          <w:i/>
          <w:sz w:val="24"/>
          <w:szCs w:val="24"/>
        </w:rPr>
        <w:t xml:space="preserve"> para adoptar resoluciones sobre fusión, transformación, escisión, disolución anticipada de la Sociedad, reintegro del capital, modificaciones del estatuto, la emisión de títulos convertibles en acciones y venta del fondo de comercio se requerirá una mayoría del 67% de las acciones en circulación con derecho a voto. </w:t>
      </w:r>
      <w:r w:rsidRPr="001347CF">
        <w:rPr>
          <w:rFonts w:ascii="Arial" w:hAnsi="Arial" w:cs="Arial"/>
          <w:i/>
          <w:sz w:val="24"/>
          <w:szCs w:val="24"/>
          <w:u w:val="single"/>
        </w:rPr>
        <w:t>ARTÍCULO 15</w:t>
      </w:r>
      <w:r w:rsidRPr="00332EAE">
        <w:rPr>
          <w:rFonts w:ascii="Arial" w:hAnsi="Arial" w:cs="Arial"/>
          <w:i/>
          <w:sz w:val="24"/>
          <w:szCs w:val="24"/>
        </w:rPr>
        <w:t xml:space="preserve">: Cada Clase de acciones o conjunto de Clases, tomará las decisiones atinentes al ejercicio de los derechos a ella o ellas reconocidos por mayoría absoluta de los accionistas de la Clase, o del conjunto de Clases, presente en la Asamblea. Habiendo quórum general para celebrar la asamblea, no se exigirá quórum dentro de cada Clase. En caso de ausencia total de una Clase o </w:t>
      </w:r>
      <w:r w:rsidR="005A201B" w:rsidRPr="00332EAE">
        <w:rPr>
          <w:rFonts w:ascii="Arial" w:hAnsi="Arial" w:cs="Arial"/>
          <w:i/>
          <w:sz w:val="24"/>
          <w:szCs w:val="24"/>
        </w:rPr>
        <w:t>más</w:t>
      </w:r>
      <w:r w:rsidRPr="00332EAE">
        <w:rPr>
          <w:rFonts w:ascii="Arial" w:hAnsi="Arial" w:cs="Arial"/>
          <w:i/>
          <w:sz w:val="24"/>
          <w:szCs w:val="24"/>
        </w:rPr>
        <w:t xml:space="preserve"> Clases, se aplicarán las siguientes reglas: (i) si la ausencia es de una o más de las Clases A, B, C, D y/o E, la decisión será tomada por las restantes de dichas Clases presentes en la Asamblea y si no hubiere ninguna presente por todas las restantes Clases, votando conjuntamente; (</w:t>
      </w:r>
      <w:proofErr w:type="spellStart"/>
      <w:r w:rsidRPr="00332EAE">
        <w:rPr>
          <w:rFonts w:ascii="Arial" w:hAnsi="Arial" w:cs="Arial"/>
          <w:i/>
          <w:sz w:val="24"/>
          <w:szCs w:val="24"/>
        </w:rPr>
        <w:t>ii</w:t>
      </w:r>
      <w:proofErr w:type="spellEnd"/>
      <w:r w:rsidRPr="00332EAE">
        <w:rPr>
          <w:rFonts w:ascii="Arial" w:hAnsi="Arial" w:cs="Arial"/>
          <w:i/>
          <w:sz w:val="24"/>
          <w:szCs w:val="24"/>
        </w:rPr>
        <w:t>) si la ausencia es de una o más de las Clases F, G y/o H, la decisión será tomada por las restantes de dichas Clases presentes en la Asamblea, y si no hubiere ninguna presente por todas las restantes clases, votando conjuntamente; (</w:t>
      </w:r>
      <w:proofErr w:type="spellStart"/>
      <w:r w:rsidRPr="00332EAE">
        <w:rPr>
          <w:rFonts w:ascii="Arial" w:hAnsi="Arial" w:cs="Arial"/>
          <w:i/>
          <w:sz w:val="24"/>
          <w:szCs w:val="24"/>
        </w:rPr>
        <w:t>iii</w:t>
      </w:r>
      <w:proofErr w:type="spellEnd"/>
      <w:r w:rsidRPr="00332EAE">
        <w:rPr>
          <w:rFonts w:ascii="Arial" w:hAnsi="Arial" w:cs="Arial"/>
          <w:i/>
          <w:sz w:val="24"/>
          <w:szCs w:val="24"/>
        </w:rPr>
        <w:t xml:space="preserve">) si la ausencia es de una o más de las Clases I y/o J, la decisión será tomada por las restantes de dichas Clases presentes en la Asamblea, y si no hubiere ninguna presente por todas las clases, votando conjuntamente. </w:t>
      </w:r>
      <w:r w:rsidRPr="001347CF">
        <w:rPr>
          <w:rFonts w:ascii="Arial" w:hAnsi="Arial" w:cs="Arial"/>
          <w:i/>
          <w:sz w:val="24"/>
          <w:szCs w:val="24"/>
          <w:u w:val="single"/>
        </w:rPr>
        <w:t>ARTÍCULO 16</w:t>
      </w:r>
      <w:r w:rsidRPr="00332EAE">
        <w:rPr>
          <w:rFonts w:ascii="Arial" w:hAnsi="Arial" w:cs="Arial"/>
          <w:i/>
          <w:sz w:val="24"/>
          <w:szCs w:val="24"/>
        </w:rPr>
        <w:t xml:space="preserve">: La fiscalización de la Sociedad estará a cargo de una Comisión Fiscalizadora, compuesta por tres miembros titulares y tres suplentes, con mandato por un ejercicio. Un miembro titular y un suplente serán designados por las acciones de las Clases “A”, “B”, “C”, “D”, y “E”, votando conjuntamente; otro miembro titular y su suplente serán designados por las acciones de las Clases “F”, “G” y “H”, votando conjuntamente; y el tercer titular y su suplente por las acciones de las clases “I” y “J”, votando conjuntamente. La Comisión Fiscalizadora será presidida por uno de </w:t>
      </w:r>
      <w:r w:rsidRPr="00332EAE">
        <w:rPr>
          <w:rFonts w:ascii="Arial" w:hAnsi="Arial" w:cs="Arial"/>
          <w:i/>
          <w:sz w:val="24"/>
          <w:szCs w:val="24"/>
        </w:rPr>
        <w:lastRenderedPageBreak/>
        <w:t xml:space="preserve">sus miembros, elegido por mayoría de votos en la primera reunión de cada año; en dicha reunión también se elegirá su reemplazante para el caso de ausencia. La Comisión Fiscalizadora se reunirá por lo menos una vez al mes, o a pedido de cualquiera de sus miembros. La Comisión Fiscalizadora sesionará con la presencia de sus tres (3) miembros y adoptará las resoluciones por mayoría de votos, sin perjuicio de los derechos conferidos por la ley al síndico disidente. </w:t>
      </w:r>
      <w:r w:rsidRPr="001347CF">
        <w:rPr>
          <w:rFonts w:ascii="Arial" w:hAnsi="Arial" w:cs="Arial"/>
          <w:i/>
          <w:sz w:val="24"/>
          <w:szCs w:val="24"/>
          <w:u w:val="single"/>
        </w:rPr>
        <w:t>ARTÍCULO 17</w:t>
      </w:r>
      <w:r w:rsidRPr="00332EAE">
        <w:rPr>
          <w:rFonts w:ascii="Arial" w:hAnsi="Arial" w:cs="Arial"/>
          <w:i/>
          <w:sz w:val="24"/>
          <w:szCs w:val="24"/>
        </w:rPr>
        <w:t xml:space="preserve">: El ejercicio social de la Sociedad cierra el 31 de diciembre de cada año. A esa fecha, se confeccionan los estados contables conforme a las disposiciones en vigencia y normas técnicas en la materia. La Asamblea puede modificar la fecha de cierre del ejercicio, inscribiendo la resolución pertinente en la Inspección General de Justicia. Las ganancias netas se destinan: a) cinco por ciento, hasta alcanzar el veinte por ciento del capital suscripto, para el fondo de reserva legal; b) a remuneración de los Directores y </w:t>
      </w:r>
      <w:r w:rsidR="003C6921" w:rsidRPr="00332EAE">
        <w:rPr>
          <w:rFonts w:ascii="Arial" w:hAnsi="Arial" w:cs="Arial"/>
          <w:i/>
          <w:sz w:val="24"/>
          <w:szCs w:val="24"/>
        </w:rPr>
        <w:t>Síndicos</w:t>
      </w:r>
      <w:r w:rsidRPr="00332EAE">
        <w:rPr>
          <w:rFonts w:ascii="Arial" w:hAnsi="Arial" w:cs="Arial"/>
          <w:i/>
          <w:sz w:val="24"/>
          <w:szCs w:val="24"/>
        </w:rPr>
        <w:t xml:space="preserve">, en su caso; c) a dividendo de las acciones preferidas, comenzando por los acumulativos impagos en orden de antigüedad; d) el saldo, en todo o en parte, a dividendo de las acciones ordinarias, y de las preferidas con participación o a fondos de reserva facultativa o de previsión o a cuenta nueva o al destino que determine la Asamblea. Los dividendos deben ser pagados en proporción a las respectivas integraciones, dentro del año de su sanción. </w:t>
      </w:r>
      <w:r w:rsidRPr="001347CF">
        <w:rPr>
          <w:rFonts w:ascii="Arial" w:hAnsi="Arial" w:cs="Arial"/>
          <w:i/>
          <w:sz w:val="24"/>
          <w:szCs w:val="24"/>
          <w:u w:val="single"/>
        </w:rPr>
        <w:t>ARTÍCULO 18</w:t>
      </w:r>
      <w:r w:rsidRPr="00332EAE">
        <w:rPr>
          <w:rFonts w:ascii="Arial" w:hAnsi="Arial" w:cs="Arial"/>
          <w:i/>
          <w:sz w:val="24"/>
          <w:szCs w:val="24"/>
        </w:rPr>
        <w:t>: La liquidación de la Sociedad puede ser efectuada por el Directorio o por el liquidador o liquidadores designados por la Asamblea, bajo la vigilancia de la Comisión Fiscalizadora. Cancelado el pasivo y reembolsado el capital, el remanente se repartirá entre los accionistas, con las preferencias indicadas en el artículo anterior”</w:t>
      </w:r>
      <w:r w:rsidRPr="00686324">
        <w:rPr>
          <w:rFonts w:ascii="Arial" w:hAnsi="Arial" w:cs="Arial"/>
          <w:sz w:val="24"/>
          <w:szCs w:val="24"/>
        </w:rPr>
        <w:t xml:space="preserve">. </w:t>
      </w:r>
    </w:p>
    <w:p w14:paraId="1BC233DC" w14:textId="77777777" w:rsidR="004655E4" w:rsidRDefault="004655E4" w:rsidP="004655E4">
      <w:pPr>
        <w:tabs>
          <w:tab w:val="left" w:pos="993"/>
        </w:tabs>
        <w:jc w:val="both"/>
        <w:rPr>
          <w:rFonts w:ascii="Arial" w:hAnsi="Arial" w:cs="Arial"/>
          <w:sz w:val="24"/>
        </w:rPr>
      </w:pPr>
    </w:p>
    <w:p w14:paraId="044C40CA" w14:textId="77777777" w:rsidR="004655E4" w:rsidRDefault="004655E4" w:rsidP="004655E4">
      <w:pPr>
        <w:tabs>
          <w:tab w:val="left" w:pos="993"/>
        </w:tabs>
        <w:jc w:val="both"/>
        <w:rPr>
          <w:rFonts w:ascii="Arial" w:hAnsi="Arial" w:cs="Arial"/>
          <w:bCs/>
          <w:sz w:val="24"/>
        </w:rPr>
      </w:pPr>
      <w:r w:rsidRPr="001D06DE">
        <w:rPr>
          <w:rFonts w:ascii="Arial" w:hAnsi="Arial" w:cs="Arial"/>
          <w:bCs/>
          <w:sz w:val="24"/>
        </w:rPr>
        <w:t>Luego de un intercambio de opiniones EL DIR</w:t>
      </w:r>
      <w:r>
        <w:rPr>
          <w:rFonts w:ascii="Arial" w:hAnsi="Arial" w:cs="Arial"/>
          <w:bCs/>
          <w:sz w:val="24"/>
        </w:rPr>
        <w:t>ECTORIO RESUELVE por unanimidad:</w:t>
      </w:r>
    </w:p>
    <w:p w14:paraId="7C5E2BE5" w14:textId="77777777" w:rsidR="004655E4" w:rsidRDefault="004655E4" w:rsidP="004655E4">
      <w:pPr>
        <w:jc w:val="both"/>
        <w:rPr>
          <w:rFonts w:ascii="Arial" w:hAnsi="Arial" w:cs="Arial"/>
          <w:sz w:val="24"/>
        </w:rPr>
      </w:pPr>
    </w:p>
    <w:p w14:paraId="43C6D7F8" w14:textId="4909498A" w:rsidR="004655E4" w:rsidRPr="00F723C3" w:rsidRDefault="004655E4" w:rsidP="004655E4">
      <w:pPr>
        <w:ind w:left="567"/>
        <w:jc w:val="both"/>
        <w:rPr>
          <w:rFonts w:ascii="Arial" w:hAnsi="Arial" w:cs="Arial"/>
          <w:b/>
          <w:sz w:val="24"/>
          <w:szCs w:val="24"/>
          <w:lang w:val="es-AR"/>
        </w:rPr>
      </w:pPr>
      <w:r w:rsidRPr="00F723C3">
        <w:rPr>
          <w:rFonts w:ascii="Arial" w:hAnsi="Arial" w:cs="Arial"/>
          <w:b/>
          <w:sz w:val="24"/>
        </w:rPr>
        <w:t xml:space="preserve">Aprobar </w:t>
      </w:r>
      <w:r w:rsidR="00963D30" w:rsidRPr="00F723C3">
        <w:rPr>
          <w:rFonts w:ascii="Arial" w:hAnsi="Arial" w:cs="Arial"/>
          <w:b/>
          <w:sz w:val="24"/>
        </w:rPr>
        <w:t>el texto ordenado del estatuto precedentemente transcripto y</w:t>
      </w:r>
      <w:r w:rsidR="00D13328">
        <w:rPr>
          <w:rFonts w:ascii="Arial" w:hAnsi="Arial" w:cs="Arial"/>
          <w:b/>
          <w:sz w:val="24"/>
        </w:rPr>
        <w:t>, asimismo,</w:t>
      </w:r>
      <w:r w:rsidR="00963D30" w:rsidRPr="00F723C3">
        <w:rPr>
          <w:rFonts w:ascii="Arial" w:hAnsi="Arial" w:cs="Arial"/>
          <w:b/>
          <w:sz w:val="24"/>
        </w:rPr>
        <w:t xml:space="preserve"> ratificar </w:t>
      </w:r>
      <w:r w:rsidR="00D624B7" w:rsidRPr="00F723C3">
        <w:rPr>
          <w:rFonts w:ascii="Arial" w:hAnsi="Arial" w:cs="Arial"/>
          <w:b/>
          <w:sz w:val="24"/>
        </w:rPr>
        <w:t xml:space="preserve">el </w:t>
      </w:r>
      <w:r w:rsidR="00343998" w:rsidRPr="00F723C3">
        <w:rPr>
          <w:rFonts w:ascii="Arial" w:hAnsi="Arial" w:cs="Arial"/>
          <w:b/>
          <w:sz w:val="24"/>
          <w:szCs w:val="24"/>
        </w:rPr>
        <w:t xml:space="preserve">texto ordenado del estatuto social instrumentado por </w:t>
      </w:r>
      <w:r w:rsidR="00962524" w:rsidRPr="00F723C3">
        <w:rPr>
          <w:rFonts w:ascii="Arial" w:hAnsi="Arial" w:cs="Arial"/>
          <w:b/>
          <w:sz w:val="24"/>
          <w:szCs w:val="24"/>
        </w:rPr>
        <w:t>E</w:t>
      </w:r>
      <w:r w:rsidR="00343998" w:rsidRPr="00F723C3">
        <w:rPr>
          <w:rFonts w:ascii="Arial" w:hAnsi="Arial" w:cs="Arial"/>
          <w:b/>
          <w:sz w:val="24"/>
          <w:szCs w:val="24"/>
        </w:rPr>
        <w:t>scritura Nº 83 pasada al folio 236 del Registro Notarial Nº 259 de esta ciudad ante la escribana María José Fernández</w:t>
      </w:r>
      <w:r w:rsidR="00D609C2" w:rsidRPr="00F723C3">
        <w:rPr>
          <w:rFonts w:ascii="Arial" w:hAnsi="Arial" w:cs="Arial"/>
          <w:b/>
          <w:sz w:val="24"/>
          <w:szCs w:val="24"/>
        </w:rPr>
        <w:t xml:space="preserve"> de fecha 23 de abril de 2019.</w:t>
      </w:r>
    </w:p>
    <w:p w14:paraId="11E9DF32" w14:textId="4A701A23" w:rsidR="004655E4" w:rsidRDefault="004655E4" w:rsidP="00B8617F">
      <w:pPr>
        <w:jc w:val="both"/>
        <w:rPr>
          <w:rFonts w:ascii="Arial" w:hAnsi="Arial" w:cs="Arial"/>
          <w:sz w:val="24"/>
          <w:szCs w:val="24"/>
        </w:rPr>
      </w:pPr>
    </w:p>
    <w:p w14:paraId="4C21D654" w14:textId="31800349" w:rsidR="00F807CB" w:rsidRPr="00252692" w:rsidRDefault="00252692" w:rsidP="00252692">
      <w:pPr>
        <w:pStyle w:val="Sangra3detindependiente"/>
        <w:tabs>
          <w:tab w:val="clear" w:pos="993"/>
        </w:tabs>
        <w:ind w:left="1287" w:firstLine="0"/>
        <w:rPr>
          <w:rFonts w:ascii="Arial" w:hAnsi="Arial" w:cs="Arial"/>
          <w:b w:val="0"/>
          <w:bCs/>
        </w:rPr>
      </w:pPr>
      <w:r w:rsidRPr="00252692">
        <w:rPr>
          <w:rFonts w:ascii="Arial" w:hAnsi="Arial" w:cs="Arial"/>
          <w:b w:val="0"/>
          <w:bCs/>
        </w:rPr>
        <w:t>[…]</w:t>
      </w:r>
    </w:p>
    <w:p w14:paraId="07139E59" w14:textId="77777777" w:rsidR="00605923" w:rsidRPr="00F83991" w:rsidRDefault="00605923" w:rsidP="00B8617F">
      <w:pPr>
        <w:jc w:val="both"/>
        <w:rPr>
          <w:rFonts w:ascii="Arial" w:hAnsi="Arial" w:cs="Arial"/>
          <w:sz w:val="24"/>
          <w:szCs w:val="24"/>
        </w:rPr>
      </w:pPr>
    </w:p>
    <w:p w14:paraId="39653B42" w14:textId="7FE965AA" w:rsidR="002B1F6A" w:rsidRPr="009C3D6E" w:rsidRDefault="002B1F6A" w:rsidP="002B1F6A">
      <w:pPr>
        <w:jc w:val="both"/>
        <w:rPr>
          <w:rFonts w:ascii="Arial" w:hAnsi="Arial" w:cs="Arial"/>
          <w:sz w:val="24"/>
          <w:szCs w:val="24"/>
        </w:rPr>
      </w:pPr>
      <w:r w:rsidRPr="009C3D6E">
        <w:rPr>
          <w:rFonts w:ascii="Arial" w:hAnsi="Arial" w:cs="Arial"/>
          <w:sz w:val="24"/>
          <w:szCs w:val="24"/>
        </w:rPr>
        <w:t>A continuación, se propo</w:t>
      </w:r>
      <w:bookmarkStart w:id="1" w:name="_GoBack"/>
      <w:bookmarkEnd w:id="1"/>
      <w:r w:rsidRPr="009C3D6E">
        <w:rPr>
          <w:rFonts w:ascii="Arial" w:hAnsi="Arial" w:cs="Arial"/>
          <w:sz w:val="24"/>
          <w:szCs w:val="24"/>
        </w:rPr>
        <w:t xml:space="preserve">ne pasar a cuarto intermedio para que se proceda a redactar el acta de la presente reunión, lo cual se aprueba por unanimidad. Siendo las </w:t>
      </w:r>
      <w:r w:rsidR="00A55762">
        <w:rPr>
          <w:rFonts w:ascii="Arial" w:hAnsi="Arial" w:cs="Arial"/>
          <w:sz w:val="24"/>
          <w:szCs w:val="24"/>
        </w:rPr>
        <w:t>9</w:t>
      </w:r>
      <w:r w:rsidRPr="009C3D6E">
        <w:rPr>
          <w:rFonts w:ascii="Arial" w:hAnsi="Arial" w:cs="Arial"/>
          <w:sz w:val="24"/>
          <w:szCs w:val="24"/>
        </w:rPr>
        <w:t>:</w:t>
      </w:r>
      <w:r w:rsidR="007E5C01">
        <w:rPr>
          <w:rFonts w:ascii="Arial" w:hAnsi="Arial" w:cs="Arial"/>
          <w:sz w:val="24"/>
          <w:szCs w:val="24"/>
        </w:rPr>
        <w:t>30</w:t>
      </w:r>
      <w:r w:rsidRPr="009C3D6E">
        <w:rPr>
          <w:rFonts w:ascii="Arial" w:hAnsi="Arial" w:cs="Arial"/>
          <w:sz w:val="24"/>
          <w:szCs w:val="24"/>
        </w:rPr>
        <w:t xml:space="preserve"> horas, se reanuda la sesión y se procede a dar lectura al acta de la reunión. Concluida la misma y no habiendo observaciones, se la aprueba por unanimidad. No habiendo más asuntos que tratar se levanta la sesión siendo las </w:t>
      </w:r>
      <w:r w:rsidR="00A55762">
        <w:rPr>
          <w:rFonts w:ascii="Arial" w:hAnsi="Arial" w:cs="Arial"/>
          <w:sz w:val="24"/>
          <w:szCs w:val="24"/>
        </w:rPr>
        <w:t>9</w:t>
      </w:r>
      <w:r w:rsidRPr="009C3D6E">
        <w:rPr>
          <w:rFonts w:ascii="Arial" w:hAnsi="Arial" w:cs="Arial"/>
          <w:sz w:val="24"/>
          <w:szCs w:val="24"/>
        </w:rPr>
        <w:t>:</w:t>
      </w:r>
      <w:r w:rsidR="007E5C01">
        <w:rPr>
          <w:rFonts w:ascii="Arial" w:hAnsi="Arial" w:cs="Arial"/>
          <w:sz w:val="24"/>
          <w:szCs w:val="24"/>
        </w:rPr>
        <w:t>45</w:t>
      </w:r>
      <w:r w:rsidRPr="009C3D6E">
        <w:rPr>
          <w:rFonts w:ascii="Arial" w:hAnsi="Arial" w:cs="Arial"/>
          <w:sz w:val="24"/>
          <w:szCs w:val="24"/>
        </w:rPr>
        <w:t xml:space="preserve"> horas.</w:t>
      </w:r>
    </w:p>
    <w:sectPr w:rsidR="002B1F6A" w:rsidRPr="009C3D6E" w:rsidSect="00D32B2F">
      <w:headerReference w:type="default" r:id="rId10"/>
      <w:footerReference w:type="default" r:id="rId11"/>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A3670" w14:textId="77777777" w:rsidR="00B87F3D" w:rsidRDefault="00B87F3D" w:rsidP="00410BBD">
      <w:r>
        <w:separator/>
      </w:r>
    </w:p>
  </w:endnote>
  <w:endnote w:type="continuationSeparator" w:id="0">
    <w:p w14:paraId="24FA15C5" w14:textId="77777777" w:rsidR="00B87F3D" w:rsidRDefault="00B87F3D" w:rsidP="0041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9DAF" w14:textId="16EB4226" w:rsidR="00410BBD" w:rsidRDefault="00410BBD">
    <w:pPr>
      <w:pStyle w:val="Piedepgina"/>
    </w:pPr>
    <w:r>
      <w:rPr>
        <w:noProof/>
      </w:rPr>
      <mc:AlternateContent>
        <mc:Choice Requires="wps">
          <w:drawing>
            <wp:anchor distT="0" distB="0" distL="114300" distR="114300" simplePos="0" relativeHeight="251657216" behindDoc="0" locked="0" layoutInCell="0" allowOverlap="1" wp14:anchorId="5A55674C" wp14:editId="62FD2670">
              <wp:simplePos x="0" y="0"/>
              <wp:positionH relativeFrom="page">
                <wp:posOffset>0</wp:posOffset>
              </wp:positionH>
              <wp:positionV relativeFrom="page">
                <wp:posOffset>12344400</wp:posOffset>
              </wp:positionV>
              <wp:extent cx="7772400" cy="266700"/>
              <wp:effectExtent l="0" t="0" r="0" b="0"/>
              <wp:wrapNone/>
              <wp:docPr id="2" name="MSIPCM589146818c53bb0675ff06d7" descr="{&quot;HashCode&quot;:-1450136114,&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5DDB5" w14:textId="0D4B26A8" w:rsidR="00410BBD" w:rsidRPr="00410BBD" w:rsidRDefault="00410BBD" w:rsidP="00410BBD">
                          <w:pPr>
                            <w:jc w:val="right"/>
                            <w:rPr>
                              <w:rFonts w:ascii="Calibri" w:hAnsi="Calibri"/>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A55674C" id="_x0000_t202" coordsize="21600,21600" o:spt="202" path="m,l,21600r21600,l21600,xe">
              <v:stroke joinstyle="miter"/>
              <v:path gradientshapeok="t" o:connecttype="rect"/>
            </v:shapetype>
            <v:shape id="MSIPCM589146818c53bb0675ff06d7" o:spid="_x0000_s1027" type="#_x0000_t202" alt="{&quot;HashCode&quot;:-1450136114,&quot;Height&quot;:1008.0,&quot;Width&quot;:612.0,&quot;Placement&quot;:&quot;Footer&quot;,&quot;Index&quot;:&quot;Primary&quot;,&quot;Section&quot;:1,&quot;Top&quot;:0.0,&quot;Left&quot;:0.0}" style="position:absolute;margin-left:0;margin-top:972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" o:allowincell="f" filled="f" stroked="f" strokeweight=".5pt">
              <v:textbox inset=",0,20pt,0">
                <w:txbxContent>
                  <w:p w14:paraId="1585DDB5" w14:textId="0D4B26A8" w:rsidR="00410BBD" w:rsidRPr="00410BBD" w:rsidRDefault="00410BBD" w:rsidP="00410BBD">
                    <w:pPr>
                      <w:jc w:val="right"/>
                      <w:rPr>
                        <w:rFonts w:ascii="Calibri" w:hAnsi="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566EA" w14:textId="77777777" w:rsidR="00B87F3D" w:rsidRDefault="00B87F3D" w:rsidP="00410BBD">
      <w:r>
        <w:separator/>
      </w:r>
    </w:p>
  </w:footnote>
  <w:footnote w:type="continuationSeparator" w:id="0">
    <w:p w14:paraId="594BDD52" w14:textId="77777777" w:rsidR="00B87F3D" w:rsidRDefault="00B87F3D" w:rsidP="0041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3CBCF" w14:textId="66FD2960" w:rsidR="00410BBD" w:rsidRDefault="00410BBD">
    <w:pPr>
      <w:pStyle w:val="Encabezado"/>
    </w:pPr>
    <w:r>
      <w:rPr>
        <w:noProof/>
      </w:rPr>
      <mc:AlternateContent>
        <mc:Choice Requires="wps">
          <w:drawing>
            <wp:anchor distT="0" distB="0" distL="114300" distR="114300" simplePos="0" relativeHeight="251659264" behindDoc="0" locked="0" layoutInCell="0" allowOverlap="1" wp14:anchorId="1929405D" wp14:editId="50661988">
              <wp:simplePos x="0" y="0"/>
              <wp:positionH relativeFrom="page">
                <wp:posOffset>0</wp:posOffset>
              </wp:positionH>
              <wp:positionV relativeFrom="page">
                <wp:posOffset>190500</wp:posOffset>
              </wp:positionV>
              <wp:extent cx="7772400" cy="266700"/>
              <wp:effectExtent l="0" t="0" r="0" b="0"/>
              <wp:wrapNone/>
              <wp:docPr id="1" name="MSIPCMa4dc447b8c934d3b165489f7" descr="{&quot;HashCode&quot;:104042539,&quot;Height&quot;:1008.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D18C06" w14:textId="74F48B88" w:rsidR="00410BBD" w:rsidRPr="001E199A" w:rsidRDefault="00410BBD" w:rsidP="001E199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929405D" id="_x0000_t202" coordsize="21600,21600" o:spt="202" path="m,l,21600r21600,l21600,xe">
              <v:stroke joinstyle="miter"/>
              <v:path gradientshapeok="t" o:connecttype="rect"/>
            </v:shapetype>
            <v:shape id="MSIPCMa4dc447b8c934d3b165489f7" o:spid="_x0000_s1026" type="#_x0000_t202" alt="{&quot;HashCode&quot;:104042539,&quot;Height&quot;:1008.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" o:allowincell="f" filled="f" stroked="f" strokeweight=".5pt">
              <v:textbox inset=",0,20pt,0">
                <w:txbxContent>
                  <w:p w14:paraId="08D18C06" w14:textId="74F48B88" w:rsidR="00410BBD" w:rsidRPr="001E199A" w:rsidRDefault="00410BBD" w:rsidP="001E199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40AD"/>
    <w:multiLevelType w:val="hybridMultilevel"/>
    <w:tmpl w:val="86B697D4"/>
    <w:lvl w:ilvl="0" w:tplc="08981FAC">
      <w:start w:val="1"/>
      <w:numFmt w:val="lowerLetter"/>
      <w:lvlText w:val="(%1)"/>
      <w:lvlJc w:val="left"/>
      <w:pPr>
        <w:ind w:left="945" w:hanging="58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D12FFB"/>
    <w:multiLevelType w:val="hybridMultilevel"/>
    <w:tmpl w:val="7D467AC8"/>
    <w:lvl w:ilvl="0" w:tplc="B3F09700">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07AE6042"/>
    <w:multiLevelType w:val="hybridMultilevel"/>
    <w:tmpl w:val="473E7F5E"/>
    <w:lvl w:ilvl="0" w:tplc="431032F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15:restartNumberingAfterBreak="0">
    <w:nsid w:val="0827688F"/>
    <w:multiLevelType w:val="hybridMultilevel"/>
    <w:tmpl w:val="846805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E3175B"/>
    <w:multiLevelType w:val="hybridMultilevel"/>
    <w:tmpl w:val="42341732"/>
    <w:lvl w:ilvl="0" w:tplc="04103914">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A7A7AB7"/>
    <w:multiLevelType w:val="hybridMultilevel"/>
    <w:tmpl w:val="0396D64A"/>
    <w:lvl w:ilvl="0" w:tplc="229AF482">
      <w:start w:val="1"/>
      <w:numFmt w:val="lowerRoman"/>
      <w:lvlText w:val="(%1)"/>
      <w:lvlJc w:val="righ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6" w15:restartNumberingAfterBreak="0">
    <w:nsid w:val="26455587"/>
    <w:multiLevelType w:val="hybridMultilevel"/>
    <w:tmpl w:val="44DAD24C"/>
    <w:lvl w:ilvl="0" w:tplc="F19C871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20E8F"/>
    <w:multiLevelType w:val="hybridMultilevel"/>
    <w:tmpl w:val="A5E493E2"/>
    <w:lvl w:ilvl="0" w:tplc="BC8AA176">
      <w:start w:val="1"/>
      <w:numFmt w:val="lowerRoman"/>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8" w15:restartNumberingAfterBreak="0">
    <w:nsid w:val="2B051654"/>
    <w:multiLevelType w:val="hybridMultilevel"/>
    <w:tmpl w:val="77128A86"/>
    <w:lvl w:ilvl="0" w:tplc="C574A788">
      <w:start w:val="1"/>
      <w:numFmt w:val="low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9" w15:restartNumberingAfterBreak="0">
    <w:nsid w:val="2B9F1F93"/>
    <w:multiLevelType w:val="hybridMultilevel"/>
    <w:tmpl w:val="A5F05260"/>
    <w:lvl w:ilvl="0" w:tplc="06C0564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0" w15:restartNumberingAfterBreak="0">
    <w:nsid w:val="311F2553"/>
    <w:multiLevelType w:val="hybridMultilevel"/>
    <w:tmpl w:val="8366830E"/>
    <w:lvl w:ilvl="0" w:tplc="2C0A000F">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328D1013"/>
    <w:multiLevelType w:val="hybridMultilevel"/>
    <w:tmpl w:val="64A6A5C8"/>
    <w:lvl w:ilvl="0" w:tplc="0304FF8C">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 w15:restartNumberingAfterBreak="0">
    <w:nsid w:val="34821EE6"/>
    <w:multiLevelType w:val="hybridMultilevel"/>
    <w:tmpl w:val="3C260BA0"/>
    <w:lvl w:ilvl="0" w:tplc="4470F28A">
      <w:start w:val="1"/>
      <w:numFmt w:val="decimal"/>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3" w15:restartNumberingAfterBreak="0">
    <w:nsid w:val="34ED1F43"/>
    <w:multiLevelType w:val="hybridMultilevel"/>
    <w:tmpl w:val="AE48A768"/>
    <w:lvl w:ilvl="0" w:tplc="A156D972">
      <w:start w:val="1"/>
      <w:numFmt w:val="lowerRoman"/>
      <w:lvlText w:val="(%1)"/>
      <w:lvlJc w:val="left"/>
      <w:pPr>
        <w:ind w:left="1647" w:hanging="720"/>
      </w:pPr>
      <w:rPr>
        <w:rFonts w:hint="default"/>
        <w:b/>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4" w15:restartNumberingAfterBreak="0">
    <w:nsid w:val="374B6E1E"/>
    <w:multiLevelType w:val="hybridMultilevel"/>
    <w:tmpl w:val="9372E2FE"/>
    <w:lvl w:ilvl="0" w:tplc="23E43402">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5" w15:restartNumberingAfterBreak="0">
    <w:nsid w:val="37CF3371"/>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6" w15:restartNumberingAfterBreak="0">
    <w:nsid w:val="37D63E47"/>
    <w:multiLevelType w:val="hybridMultilevel"/>
    <w:tmpl w:val="ED02E2EA"/>
    <w:lvl w:ilvl="0" w:tplc="F7EEF33C">
      <w:start w:val="1"/>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7" w15:restartNumberingAfterBreak="0">
    <w:nsid w:val="385A0A4B"/>
    <w:multiLevelType w:val="hybridMultilevel"/>
    <w:tmpl w:val="5604563E"/>
    <w:lvl w:ilvl="0" w:tplc="229AF482">
      <w:start w:val="1"/>
      <w:numFmt w:val="lowerRoman"/>
      <w:lvlText w:val="(%1)"/>
      <w:lvlJc w:val="right"/>
      <w:pPr>
        <w:ind w:left="720" w:hanging="360"/>
      </w:pPr>
      <w:rPr>
        <w:rFonts w:hint="default"/>
      </w:rPr>
    </w:lvl>
    <w:lvl w:ilvl="1" w:tplc="2C0A0017">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AC96167"/>
    <w:multiLevelType w:val="hybridMultilevel"/>
    <w:tmpl w:val="089225DE"/>
    <w:lvl w:ilvl="0" w:tplc="45D09BA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9" w15:restartNumberingAfterBreak="0">
    <w:nsid w:val="3D4115EA"/>
    <w:multiLevelType w:val="hybridMultilevel"/>
    <w:tmpl w:val="B48C0E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0887221"/>
    <w:multiLevelType w:val="hybridMultilevel"/>
    <w:tmpl w:val="FD52F5C6"/>
    <w:lvl w:ilvl="0" w:tplc="2C0A0015">
      <w:start w:val="1"/>
      <w:numFmt w:val="upperLetter"/>
      <w:lvlText w:val="%1."/>
      <w:lvlJc w:val="left"/>
      <w:pPr>
        <w:tabs>
          <w:tab w:val="num" w:pos="1128"/>
        </w:tabs>
        <w:ind w:left="1128" w:hanging="420"/>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6D2214F"/>
    <w:multiLevelType w:val="hybridMultilevel"/>
    <w:tmpl w:val="6CFEE606"/>
    <w:lvl w:ilvl="0" w:tplc="70C4A33A">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2" w15:restartNumberingAfterBreak="0">
    <w:nsid w:val="4782090D"/>
    <w:multiLevelType w:val="hybridMultilevel"/>
    <w:tmpl w:val="7E783278"/>
    <w:lvl w:ilvl="0" w:tplc="6E8ED58E">
      <w:start w:val="1"/>
      <w:numFmt w:val="lowerRoman"/>
      <w:lvlText w:val="(%1)"/>
      <w:lvlJc w:val="left"/>
      <w:pPr>
        <w:ind w:left="1713" w:hanging="720"/>
      </w:pPr>
      <w:rPr>
        <w:rFonts w:hint="default"/>
        <w:b w:val="0"/>
        <w:sz w:val="22"/>
        <w:szCs w:val="22"/>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23" w15:restartNumberingAfterBreak="0">
    <w:nsid w:val="48743F4D"/>
    <w:multiLevelType w:val="hybridMultilevel"/>
    <w:tmpl w:val="F22E6F32"/>
    <w:lvl w:ilvl="0" w:tplc="937EE21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9F92B39"/>
    <w:multiLevelType w:val="hybridMultilevel"/>
    <w:tmpl w:val="EC02A12E"/>
    <w:lvl w:ilvl="0" w:tplc="2C0A000F">
      <w:start w:val="1"/>
      <w:numFmt w:val="decimal"/>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5" w15:restartNumberingAfterBreak="0">
    <w:nsid w:val="4E402F65"/>
    <w:multiLevelType w:val="hybridMultilevel"/>
    <w:tmpl w:val="CA302FDA"/>
    <w:lvl w:ilvl="0" w:tplc="8FD46422">
      <w:start w:val="1"/>
      <w:numFmt w:val="lowerRoman"/>
      <w:lvlText w:val="(%1)"/>
      <w:lvlJc w:val="left"/>
      <w:pPr>
        <w:ind w:left="1698" w:hanging="99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6" w15:restartNumberingAfterBreak="0">
    <w:nsid w:val="4F20351D"/>
    <w:multiLevelType w:val="hybridMultilevel"/>
    <w:tmpl w:val="453EB384"/>
    <w:lvl w:ilvl="0" w:tplc="AAC259F4">
      <w:numFmt w:val="bullet"/>
      <w:lvlText w:val="-"/>
      <w:lvlJc w:val="left"/>
      <w:pPr>
        <w:ind w:left="1068" w:hanging="360"/>
      </w:pPr>
      <w:rPr>
        <w:rFonts w:ascii="Arial" w:eastAsia="Times New Roman" w:hAnsi="Arial" w:cs="Aria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7" w15:restartNumberingAfterBreak="0">
    <w:nsid w:val="50B15E30"/>
    <w:multiLevelType w:val="hybridMultilevel"/>
    <w:tmpl w:val="A1D04FC0"/>
    <w:lvl w:ilvl="0" w:tplc="294CAC18">
      <w:start w:val="1"/>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8" w15:restartNumberingAfterBreak="0">
    <w:nsid w:val="5C161044"/>
    <w:multiLevelType w:val="hybridMultilevel"/>
    <w:tmpl w:val="8A28A8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8875BEB"/>
    <w:multiLevelType w:val="hybridMultilevel"/>
    <w:tmpl w:val="3654BE1A"/>
    <w:lvl w:ilvl="0" w:tplc="13A4EF42">
      <w:start w:val="1"/>
      <w:numFmt w:val="decimal"/>
      <w:lvlText w:val="%1"/>
      <w:lvlJc w:val="left"/>
      <w:pPr>
        <w:tabs>
          <w:tab w:val="num" w:pos="1128"/>
        </w:tabs>
        <w:ind w:left="1128" w:hanging="420"/>
      </w:pPr>
      <w:rPr>
        <w:rFonts w:hint="default"/>
      </w:rPr>
    </w:lvl>
    <w:lvl w:ilvl="1" w:tplc="2C0A000F">
      <w:start w:val="1"/>
      <w:numFmt w:val="decimal"/>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0" w15:restartNumberingAfterBreak="0">
    <w:nsid w:val="73B65039"/>
    <w:multiLevelType w:val="hybridMultilevel"/>
    <w:tmpl w:val="15A82E16"/>
    <w:lvl w:ilvl="0" w:tplc="45D09BA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1" w15:restartNumberingAfterBreak="0">
    <w:nsid w:val="7AFD0EBC"/>
    <w:multiLevelType w:val="hybridMultilevel"/>
    <w:tmpl w:val="BD34098C"/>
    <w:lvl w:ilvl="0" w:tplc="B816DDF0">
      <w:start w:val="1"/>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2" w15:restartNumberingAfterBreak="0">
    <w:nsid w:val="7B8A33B3"/>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4"/>
  </w:num>
  <w:num w:numId="2">
    <w:abstractNumId w:val="15"/>
  </w:num>
  <w:num w:numId="3">
    <w:abstractNumId w:val="32"/>
  </w:num>
  <w:num w:numId="4">
    <w:abstractNumId w:val="19"/>
  </w:num>
  <w:num w:numId="5">
    <w:abstractNumId w:val="31"/>
  </w:num>
  <w:num w:numId="6">
    <w:abstractNumId w:val="5"/>
  </w:num>
  <w:num w:numId="7">
    <w:abstractNumId w:val="14"/>
  </w:num>
  <w:num w:numId="8">
    <w:abstractNumId w:val="21"/>
  </w:num>
  <w:num w:numId="9">
    <w:abstractNumId w:val="25"/>
  </w:num>
  <w:num w:numId="10">
    <w:abstractNumId w:val="1"/>
  </w:num>
  <w:num w:numId="11">
    <w:abstractNumId w:val="8"/>
  </w:num>
  <w:num w:numId="12">
    <w:abstractNumId w:val="7"/>
  </w:num>
  <w:num w:numId="13">
    <w:abstractNumId w:val="17"/>
  </w:num>
  <w:num w:numId="14">
    <w:abstractNumId w:val="22"/>
  </w:num>
  <w:num w:numId="15">
    <w:abstractNumId w:val="12"/>
  </w:num>
  <w:num w:numId="16">
    <w:abstractNumId w:val="23"/>
  </w:num>
  <w:num w:numId="17">
    <w:abstractNumId w:val="0"/>
  </w:num>
  <w:num w:numId="18">
    <w:abstractNumId w:val="13"/>
  </w:num>
  <w:num w:numId="19">
    <w:abstractNumId w:val="6"/>
  </w:num>
  <w:num w:numId="20">
    <w:abstractNumId w:val="20"/>
  </w:num>
  <w:num w:numId="21">
    <w:abstractNumId w:val="29"/>
  </w:num>
  <w:num w:numId="22">
    <w:abstractNumId w:val="2"/>
  </w:num>
  <w:num w:numId="23">
    <w:abstractNumId w:val="30"/>
  </w:num>
  <w:num w:numId="24">
    <w:abstractNumId w:val="3"/>
  </w:num>
  <w:num w:numId="25">
    <w:abstractNumId w:val="11"/>
  </w:num>
  <w:num w:numId="26">
    <w:abstractNumId w:val="26"/>
  </w:num>
  <w:num w:numId="27">
    <w:abstractNumId w:val="18"/>
  </w:num>
  <w:num w:numId="28">
    <w:abstractNumId w:val="16"/>
  </w:num>
  <w:num w:numId="29">
    <w:abstractNumId w:val="24"/>
  </w:num>
  <w:num w:numId="30">
    <w:abstractNumId w:val="28"/>
  </w:num>
  <w:num w:numId="31">
    <w:abstractNumId w:val="10"/>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7B"/>
    <w:rsid w:val="00000F91"/>
    <w:rsid w:val="00001FD4"/>
    <w:rsid w:val="00003C21"/>
    <w:rsid w:val="00003E98"/>
    <w:rsid w:val="00010045"/>
    <w:rsid w:val="00011438"/>
    <w:rsid w:val="00011865"/>
    <w:rsid w:val="00011B5E"/>
    <w:rsid w:val="00012491"/>
    <w:rsid w:val="00012D93"/>
    <w:rsid w:val="000133B9"/>
    <w:rsid w:val="00014941"/>
    <w:rsid w:val="0001515D"/>
    <w:rsid w:val="0001573B"/>
    <w:rsid w:val="000167FE"/>
    <w:rsid w:val="0002052A"/>
    <w:rsid w:val="0002222C"/>
    <w:rsid w:val="00022857"/>
    <w:rsid w:val="00022B69"/>
    <w:rsid w:val="00023793"/>
    <w:rsid w:val="00024382"/>
    <w:rsid w:val="0002469B"/>
    <w:rsid w:val="000262F2"/>
    <w:rsid w:val="00027462"/>
    <w:rsid w:val="000336FF"/>
    <w:rsid w:val="00034217"/>
    <w:rsid w:val="00035B7F"/>
    <w:rsid w:val="00040EB7"/>
    <w:rsid w:val="00041189"/>
    <w:rsid w:val="00041C48"/>
    <w:rsid w:val="0004436F"/>
    <w:rsid w:val="0004479B"/>
    <w:rsid w:val="00047E1E"/>
    <w:rsid w:val="00050747"/>
    <w:rsid w:val="000523F1"/>
    <w:rsid w:val="00052A26"/>
    <w:rsid w:val="000546CD"/>
    <w:rsid w:val="00055FC9"/>
    <w:rsid w:val="00056146"/>
    <w:rsid w:val="000569C6"/>
    <w:rsid w:val="000601BA"/>
    <w:rsid w:val="000604DF"/>
    <w:rsid w:val="000606C3"/>
    <w:rsid w:val="00064C99"/>
    <w:rsid w:val="00064FC9"/>
    <w:rsid w:val="000651DD"/>
    <w:rsid w:val="0006578F"/>
    <w:rsid w:val="00066A49"/>
    <w:rsid w:val="0006791F"/>
    <w:rsid w:val="00067DEE"/>
    <w:rsid w:val="00073A24"/>
    <w:rsid w:val="000741D7"/>
    <w:rsid w:val="0007423B"/>
    <w:rsid w:val="000762A4"/>
    <w:rsid w:val="0008182E"/>
    <w:rsid w:val="00081E2E"/>
    <w:rsid w:val="00082018"/>
    <w:rsid w:val="00082A19"/>
    <w:rsid w:val="00083106"/>
    <w:rsid w:val="00083C78"/>
    <w:rsid w:val="0008529F"/>
    <w:rsid w:val="0008597F"/>
    <w:rsid w:val="00086004"/>
    <w:rsid w:val="00090186"/>
    <w:rsid w:val="00090C8D"/>
    <w:rsid w:val="000929DB"/>
    <w:rsid w:val="00092D4E"/>
    <w:rsid w:val="00095300"/>
    <w:rsid w:val="000A2981"/>
    <w:rsid w:val="000A2F6A"/>
    <w:rsid w:val="000A35F7"/>
    <w:rsid w:val="000A4688"/>
    <w:rsid w:val="000A5EAC"/>
    <w:rsid w:val="000A64E7"/>
    <w:rsid w:val="000A7D1D"/>
    <w:rsid w:val="000B050E"/>
    <w:rsid w:val="000B076A"/>
    <w:rsid w:val="000B0C1C"/>
    <w:rsid w:val="000B3076"/>
    <w:rsid w:val="000B3110"/>
    <w:rsid w:val="000B5989"/>
    <w:rsid w:val="000B7D92"/>
    <w:rsid w:val="000C0306"/>
    <w:rsid w:val="000C17BE"/>
    <w:rsid w:val="000C1CD1"/>
    <w:rsid w:val="000C297F"/>
    <w:rsid w:val="000C2A40"/>
    <w:rsid w:val="000C4D0B"/>
    <w:rsid w:val="000C576D"/>
    <w:rsid w:val="000C7623"/>
    <w:rsid w:val="000C7DD9"/>
    <w:rsid w:val="000D0DB3"/>
    <w:rsid w:val="000D1A9F"/>
    <w:rsid w:val="000D2C41"/>
    <w:rsid w:val="000D4939"/>
    <w:rsid w:val="000D53CC"/>
    <w:rsid w:val="000D5D12"/>
    <w:rsid w:val="000D6415"/>
    <w:rsid w:val="000D64EE"/>
    <w:rsid w:val="000D6BA4"/>
    <w:rsid w:val="000D6FC8"/>
    <w:rsid w:val="000D723F"/>
    <w:rsid w:val="000E063B"/>
    <w:rsid w:val="000E1581"/>
    <w:rsid w:val="000E214C"/>
    <w:rsid w:val="000E39FC"/>
    <w:rsid w:val="000E7B06"/>
    <w:rsid w:val="000F04D2"/>
    <w:rsid w:val="000F1EA7"/>
    <w:rsid w:val="000F28CA"/>
    <w:rsid w:val="000F5539"/>
    <w:rsid w:val="000F6B9F"/>
    <w:rsid w:val="00100106"/>
    <w:rsid w:val="00101ADB"/>
    <w:rsid w:val="00101B0B"/>
    <w:rsid w:val="00102749"/>
    <w:rsid w:val="00102A09"/>
    <w:rsid w:val="001036E1"/>
    <w:rsid w:val="00103CE7"/>
    <w:rsid w:val="00104977"/>
    <w:rsid w:val="00106F83"/>
    <w:rsid w:val="00107B5B"/>
    <w:rsid w:val="001129E9"/>
    <w:rsid w:val="00112EC2"/>
    <w:rsid w:val="00113029"/>
    <w:rsid w:val="00114AB1"/>
    <w:rsid w:val="00116011"/>
    <w:rsid w:val="00116450"/>
    <w:rsid w:val="001171E2"/>
    <w:rsid w:val="001207D8"/>
    <w:rsid w:val="00120B58"/>
    <w:rsid w:val="00121390"/>
    <w:rsid w:val="001215F5"/>
    <w:rsid w:val="001217CB"/>
    <w:rsid w:val="00122313"/>
    <w:rsid w:val="00123D13"/>
    <w:rsid w:val="0012456F"/>
    <w:rsid w:val="001245C8"/>
    <w:rsid w:val="00124A88"/>
    <w:rsid w:val="001259BB"/>
    <w:rsid w:val="00127630"/>
    <w:rsid w:val="00130587"/>
    <w:rsid w:val="00132FC6"/>
    <w:rsid w:val="001331B2"/>
    <w:rsid w:val="00133D87"/>
    <w:rsid w:val="001347CF"/>
    <w:rsid w:val="0013546A"/>
    <w:rsid w:val="001362F7"/>
    <w:rsid w:val="00137F17"/>
    <w:rsid w:val="00140E8A"/>
    <w:rsid w:val="00142B49"/>
    <w:rsid w:val="00142BFF"/>
    <w:rsid w:val="001436B0"/>
    <w:rsid w:val="001439EF"/>
    <w:rsid w:val="001449FA"/>
    <w:rsid w:val="00145396"/>
    <w:rsid w:val="00145CD8"/>
    <w:rsid w:val="00147C67"/>
    <w:rsid w:val="00150107"/>
    <w:rsid w:val="00150426"/>
    <w:rsid w:val="001507CB"/>
    <w:rsid w:val="001518BA"/>
    <w:rsid w:val="0015245B"/>
    <w:rsid w:val="00154333"/>
    <w:rsid w:val="00155AAB"/>
    <w:rsid w:val="00156EED"/>
    <w:rsid w:val="001570C9"/>
    <w:rsid w:val="00157BDD"/>
    <w:rsid w:val="00160307"/>
    <w:rsid w:val="00160BA6"/>
    <w:rsid w:val="00161D0E"/>
    <w:rsid w:val="00162B5A"/>
    <w:rsid w:val="00163481"/>
    <w:rsid w:val="00164D88"/>
    <w:rsid w:val="00165BAC"/>
    <w:rsid w:val="00167D9B"/>
    <w:rsid w:val="00171BDF"/>
    <w:rsid w:val="00174831"/>
    <w:rsid w:val="00174E8C"/>
    <w:rsid w:val="00175DDB"/>
    <w:rsid w:val="001761A8"/>
    <w:rsid w:val="0017667B"/>
    <w:rsid w:val="00180458"/>
    <w:rsid w:val="00180E4E"/>
    <w:rsid w:val="00181405"/>
    <w:rsid w:val="00181891"/>
    <w:rsid w:val="001848EB"/>
    <w:rsid w:val="00185C81"/>
    <w:rsid w:val="001875A5"/>
    <w:rsid w:val="001927C3"/>
    <w:rsid w:val="00196E6E"/>
    <w:rsid w:val="001971A2"/>
    <w:rsid w:val="001A0C62"/>
    <w:rsid w:val="001A1CF5"/>
    <w:rsid w:val="001A283A"/>
    <w:rsid w:val="001A4BD0"/>
    <w:rsid w:val="001B017C"/>
    <w:rsid w:val="001B0576"/>
    <w:rsid w:val="001B0AAC"/>
    <w:rsid w:val="001B1161"/>
    <w:rsid w:val="001B1279"/>
    <w:rsid w:val="001B1DB0"/>
    <w:rsid w:val="001B2682"/>
    <w:rsid w:val="001B6B50"/>
    <w:rsid w:val="001B70C7"/>
    <w:rsid w:val="001C2715"/>
    <w:rsid w:val="001C6CF9"/>
    <w:rsid w:val="001C7B53"/>
    <w:rsid w:val="001C7DDA"/>
    <w:rsid w:val="001D0C60"/>
    <w:rsid w:val="001D165D"/>
    <w:rsid w:val="001D42B6"/>
    <w:rsid w:val="001D566D"/>
    <w:rsid w:val="001D5C05"/>
    <w:rsid w:val="001D5E83"/>
    <w:rsid w:val="001D62EE"/>
    <w:rsid w:val="001E12E9"/>
    <w:rsid w:val="001E199A"/>
    <w:rsid w:val="001E1CE7"/>
    <w:rsid w:val="001E27F9"/>
    <w:rsid w:val="001E31C1"/>
    <w:rsid w:val="001E31F2"/>
    <w:rsid w:val="001E5E07"/>
    <w:rsid w:val="001E695F"/>
    <w:rsid w:val="001F2DD3"/>
    <w:rsid w:val="001F36E6"/>
    <w:rsid w:val="001F3A2B"/>
    <w:rsid w:val="001F436D"/>
    <w:rsid w:val="001F4433"/>
    <w:rsid w:val="001F4CA3"/>
    <w:rsid w:val="001F5B5A"/>
    <w:rsid w:val="001F67F5"/>
    <w:rsid w:val="001F7406"/>
    <w:rsid w:val="00201DA5"/>
    <w:rsid w:val="00203679"/>
    <w:rsid w:val="002045A2"/>
    <w:rsid w:val="00205ECC"/>
    <w:rsid w:val="00206531"/>
    <w:rsid w:val="00206856"/>
    <w:rsid w:val="00210D4C"/>
    <w:rsid w:val="0021125B"/>
    <w:rsid w:val="002140BF"/>
    <w:rsid w:val="00215CEB"/>
    <w:rsid w:val="00222A06"/>
    <w:rsid w:val="00223196"/>
    <w:rsid w:val="00223949"/>
    <w:rsid w:val="00226507"/>
    <w:rsid w:val="002275F4"/>
    <w:rsid w:val="00233AC8"/>
    <w:rsid w:val="00233DB1"/>
    <w:rsid w:val="00237330"/>
    <w:rsid w:val="00241118"/>
    <w:rsid w:val="002414FC"/>
    <w:rsid w:val="0024170A"/>
    <w:rsid w:val="00244C37"/>
    <w:rsid w:val="00245C95"/>
    <w:rsid w:val="00246A89"/>
    <w:rsid w:val="0024749E"/>
    <w:rsid w:val="002478DE"/>
    <w:rsid w:val="00247E1A"/>
    <w:rsid w:val="00251032"/>
    <w:rsid w:val="00251D77"/>
    <w:rsid w:val="00252692"/>
    <w:rsid w:val="002536EB"/>
    <w:rsid w:val="00257322"/>
    <w:rsid w:val="00257C84"/>
    <w:rsid w:val="00257EE8"/>
    <w:rsid w:val="002610A1"/>
    <w:rsid w:val="002656E8"/>
    <w:rsid w:val="00265C1D"/>
    <w:rsid w:val="00265F66"/>
    <w:rsid w:val="00266B25"/>
    <w:rsid w:val="00270ABF"/>
    <w:rsid w:val="002712C0"/>
    <w:rsid w:val="00272126"/>
    <w:rsid w:val="00273AA3"/>
    <w:rsid w:val="002744E9"/>
    <w:rsid w:val="00275462"/>
    <w:rsid w:val="00275840"/>
    <w:rsid w:val="00276F6B"/>
    <w:rsid w:val="00277DCF"/>
    <w:rsid w:val="00281877"/>
    <w:rsid w:val="002831B5"/>
    <w:rsid w:val="00283D4A"/>
    <w:rsid w:val="00284B00"/>
    <w:rsid w:val="0028547E"/>
    <w:rsid w:val="00285752"/>
    <w:rsid w:val="00290A77"/>
    <w:rsid w:val="00291A44"/>
    <w:rsid w:val="00293607"/>
    <w:rsid w:val="00293818"/>
    <w:rsid w:val="0029521B"/>
    <w:rsid w:val="0029578C"/>
    <w:rsid w:val="002961A0"/>
    <w:rsid w:val="002979A5"/>
    <w:rsid w:val="002A1800"/>
    <w:rsid w:val="002A1B71"/>
    <w:rsid w:val="002A1B7C"/>
    <w:rsid w:val="002A2F46"/>
    <w:rsid w:val="002A3F28"/>
    <w:rsid w:val="002A7A23"/>
    <w:rsid w:val="002B0B59"/>
    <w:rsid w:val="002B1D9C"/>
    <w:rsid w:val="002B1F6A"/>
    <w:rsid w:val="002B28ED"/>
    <w:rsid w:val="002B2960"/>
    <w:rsid w:val="002B3729"/>
    <w:rsid w:val="002B4D45"/>
    <w:rsid w:val="002B4F09"/>
    <w:rsid w:val="002B5458"/>
    <w:rsid w:val="002B5CB6"/>
    <w:rsid w:val="002B5EC2"/>
    <w:rsid w:val="002B69D9"/>
    <w:rsid w:val="002B7EEE"/>
    <w:rsid w:val="002C3584"/>
    <w:rsid w:val="002C490F"/>
    <w:rsid w:val="002C55B8"/>
    <w:rsid w:val="002C6A11"/>
    <w:rsid w:val="002C6CE0"/>
    <w:rsid w:val="002C76BD"/>
    <w:rsid w:val="002D5A24"/>
    <w:rsid w:val="002D5DFA"/>
    <w:rsid w:val="002E147A"/>
    <w:rsid w:val="002E20AD"/>
    <w:rsid w:val="002E29E4"/>
    <w:rsid w:val="002E3129"/>
    <w:rsid w:val="002E3586"/>
    <w:rsid w:val="002E652E"/>
    <w:rsid w:val="002E71E5"/>
    <w:rsid w:val="002F049E"/>
    <w:rsid w:val="002F2C10"/>
    <w:rsid w:val="002F5E29"/>
    <w:rsid w:val="002F64C2"/>
    <w:rsid w:val="002F6D10"/>
    <w:rsid w:val="002F78DD"/>
    <w:rsid w:val="0030065B"/>
    <w:rsid w:val="0030347F"/>
    <w:rsid w:val="00303622"/>
    <w:rsid w:val="00306771"/>
    <w:rsid w:val="00307053"/>
    <w:rsid w:val="00307B91"/>
    <w:rsid w:val="0031096A"/>
    <w:rsid w:val="00313D9C"/>
    <w:rsid w:val="00314374"/>
    <w:rsid w:val="00314BC4"/>
    <w:rsid w:val="0031607A"/>
    <w:rsid w:val="00316D77"/>
    <w:rsid w:val="00320FF3"/>
    <w:rsid w:val="0032199A"/>
    <w:rsid w:val="00322B8D"/>
    <w:rsid w:val="0032396F"/>
    <w:rsid w:val="00324247"/>
    <w:rsid w:val="00327CD0"/>
    <w:rsid w:val="00327D4D"/>
    <w:rsid w:val="00327D69"/>
    <w:rsid w:val="00330DE0"/>
    <w:rsid w:val="00330E5F"/>
    <w:rsid w:val="00331E7E"/>
    <w:rsid w:val="00332EAE"/>
    <w:rsid w:val="00333A56"/>
    <w:rsid w:val="00334F5B"/>
    <w:rsid w:val="00335168"/>
    <w:rsid w:val="003357BB"/>
    <w:rsid w:val="00336190"/>
    <w:rsid w:val="0034005A"/>
    <w:rsid w:val="00340593"/>
    <w:rsid w:val="0034084D"/>
    <w:rsid w:val="003438EF"/>
    <w:rsid w:val="00343998"/>
    <w:rsid w:val="00344544"/>
    <w:rsid w:val="00350B8A"/>
    <w:rsid w:val="00351687"/>
    <w:rsid w:val="003544BE"/>
    <w:rsid w:val="00355D08"/>
    <w:rsid w:val="00356531"/>
    <w:rsid w:val="00356787"/>
    <w:rsid w:val="00364C88"/>
    <w:rsid w:val="003655E6"/>
    <w:rsid w:val="00367943"/>
    <w:rsid w:val="0037006D"/>
    <w:rsid w:val="0037017B"/>
    <w:rsid w:val="0037032D"/>
    <w:rsid w:val="003705A0"/>
    <w:rsid w:val="003709A8"/>
    <w:rsid w:val="0037171A"/>
    <w:rsid w:val="00371FC1"/>
    <w:rsid w:val="00372DA2"/>
    <w:rsid w:val="00375C9A"/>
    <w:rsid w:val="00375EF4"/>
    <w:rsid w:val="00376AC8"/>
    <w:rsid w:val="0037722A"/>
    <w:rsid w:val="003800B6"/>
    <w:rsid w:val="00382A7A"/>
    <w:rsid w:val="00383217"/>
    <w:rsid w:val="00383398"/>
    <w:rsid w:val="00383CA7"/>
    <w:rsid w:val="00383DF1"/>
    <w:rsid w:val="003845B2"/>
    <w:rsid w:val="00384879"/>
    <w:rsid w:val="00384C2B"/>
    <w:rsid w:val="003862A9"/>
    <w:rsid w:val="00390323"/>
    <w:rsid w:val="0039082D"/>
    <w:rsid w:val="0039190C"/>
    <w:rsid w:val="003965AF"/>
    <w:rsid w:val="003966CA"/>
    <w:rsid w:val="00396A76"/>
    <w:rsid w:val="003974DC"/>
    <w:rsid w:val="00397E93"/>
    <w:rsid w:val="003A0679"/>
    <w:rsid w:val="003A695C"/>
    <w:rsid w:val="003A7427"/>
    <w:rsid w:val="003B02D2"/>
    <w:rsid w:val="003B0DD2"/>
    <w:rsid w:val="003B254F"/>
    <w:rsid w:val="003B3530"/>
    <w:rsid w:val="003B408A"/>
    <w:rsid w:val="003B6701"/>
    <w:rsid w:val="003C02B5"/>
    <w:rsid w:val="003C0508"/>
    <w:rsid w:val="003C0E3C"/>
    <w:rsid w:val="003C1305"/>
    <w:rsid w:val="003C1B16"/>
    <w:rsid w:val="003C1DF6"/>
    <w:rsid w:val="003C1E88"/>
    <w:rsid w:val="003C4432"/>
    <w:rsid w:val="003C55E9"/>
    <w:rsid w:val="003C6148"/>
    <w:rsid w:val="003C65FF"/>
    <w:rsid w:val="003C6921"/>
    <w:rsid w:val="003C6CC3"/>
    <w:rsid w:val="003C7BB6"/>
    <w:rsid w:val="003C7EEC"/>
    <w:rsid w:val="003D198E"/>
    <w:rsid w:val="003D319E"/>
    <w:rsid w:val="003D52F8"/>
    <w:rsid w:val="003D60E6"/>
    <w:rsid w:val="003D6471"/>
    <w:rsid w:val="003E1AA8"/>
    <w:rsid w:val="003E2481"/>
    <w:rsid w:val="003E4C55"/>
    <w:rsid w:val="003E4F2B"/>
    <w:rsid w:val="003E60FC"/>
    <w:rsid w:val="003F0310"/>
    <w:rsid w:val="003F26C8"/>
    <w:rsid w:val="003F2725"/>
    <w:rsid w:val="003F2D43"/>
    <w:rsid w:val="003F34D8"/>
    <w:rsid w:val="003F37CF"/>
    <w:rsid w:val="003F4445"/>
    <w:rsid w:val="003F48CB"/>
    <w:rsid w:val="003F6EA3"/>
    <w:rsid w:val="00400CDD"/>
    <w:rsid w:val="00401128"/>
    <w:rsid w:val="00401244"/>
    <w:rsid w:val="0040142E"/>
    <w:rsid w:val="004056CE"/>
    <w:rsid w:val="00410BBD"/>
    <w:rsid w:val="004156AD"/>
    <w:rsid w:val="00415F0D"/>
    <w:rsid w:val="00416808"/>
    <w:rsid w:val="00417036"/>
    <w:rsid w:val="00417831"/>
    <w:rsid w:val="00417868"/>
    <w:rsid w:val="00420708"/>
    <w:rsid w:val="00420BD9"/>
    <w:rsid w:val="00421733"/>
    <w:rsid w:val="00421D4C"/>
    <w:rsid w:val="00423CE9"/>
    <w:rsid w:val="004244D7"/>
    <w:rsid w:val="00427290"/>
    <w:rsid w:val="00427CE3"/>
    <w:rsid w:val="0043063C"/>
    <w:rsid w:val="0043132B"/>
    <w:rsid w:val="00431BB4"/>
    <w:rsid w:val="00431E6F"/>
    <w:rsid w:val="00432787"/>
    <w:rsid w:val="00432D4B"/>
    <w:rsid w:val="00433165"/>
    <w:rsid w:val="0043596E"/>
    <w:rsid w:val="00436E4E"/>
    <w:rsid w:val="00437A85"/>
    <w:rsid w:val="00441570"/>
    <w:rsid w:val="004430F1"/>
    <w:rsid w:val="004437BB"/>
    <w:rsid w:val="00443ADC"/>
    <w:rsid w:val="00444053"/>
    <w:rsid w:val="00445416"/>
    <w:rsid w:val="004461A6"/>
    <w:rsid w:val="00450F11"/>
    <w:rsid w:val="00451A13"/>
    <w:rsid w:val="00451E4E"/>
    <w:rsid w:val="004525D5"/>
    <w:rsid w:val="0045401D"/>
    <w:rsid w:val="00456318"/>
    <w:rsid w:val="00456593"/>
    <w:rsid w:val="004566B8"/>
    <w:rsid w:val="004601B1"/>
    <w:rsid w:val="00460645"/>
    <w:rsid w:val="004618CF"/>
    <w:rsid w:val="0046293B"/>
    <w:rsid w:val="00463046"/>
    <w:rsid w:val="00463C66"/>
    <w:rsid w:val="004641E7"/>
    <w:rsid w:val="004655E4"/>
    <w:rsid w:val="00465F17"/>
    <w:rsid w:val="0047306D"/>
    <w:rsid w:val="0047384D"/>
    <w:rsid w:val="00480C66"/>
    <w:rsid w:val="00482926"/>
    <w:rsid w:val="0048387D"/>
    <w:rsid w:val="0048564C"/>
    <w:rsid w:val="0049045F"/>
    <w:rsid w:val="0049210D"/>
    <w:rsid w:val="00492BA8"/>
    <w:rsid w:val="00493A33"/>
    <w:rsid w:val="004946BA"/>
    <w:rsid w:val="00495CEA"/>
    <w:rsid w:val="004967FF"/>
    <w:rsid w:val="00496855"/>
    <w:rsid w:val="004A3166"/>
    <w:rsid w:val="004A3FC1"/>
    <w:rsid w:val="004A5BA1"/>
    <w:rsid w:val="004A6B6F"/>
    <w:rsid w:val="004B1818"/>
    <w:rsid w:val="004B35F9"/>
    <w:rsid w:val="004B3608"/>
    <w:rsid w:val="004B4A83"/>
    <w:rsid w:val="004B5096"/>
    <w:rsid w:val="004B5BDB"/>
    <w:rsid w:val="004B61A9"/>
    <w:rsid w:val="004B772C"/>
    <w:rsid w:val="004B77FC"/>
    <w:rsid w:val="004C0610"/>
    <w:rsid w:val="004C2122"/>
    <w:rsid w:val="004C23BB"/>
    <w:rsid w:val="004C32A2"/>
    <w:rsid w:val="004C3D6E"/>
    <w:rsid w:val="004C3E37"/>
    <w:rsid w:val="004C7042"/>
    <w:rsid w:val="004D00C3"/>
    <w:rsid w:val="004D1635"/>
    <w:rsid w:val="004D27F8"/>
    <w:rsid w:val="004D309A"/>
    <w:rsid w:val="004D62F6"/>
    <w:rsid w:val="004D7BB5"/>
    <w:rsid w:val="004E2535"/>
    <w:rsid w:val="004E5440"/>
    <w:rsid w:val="004E582A"/>
    <w:rsid w:val="004E5D8E"/>
    <w:rsid w:val="004E6B92"/>
    <w:rsid w:val="004E7394"/>
    <w:rsid w:val="004F0173"/>
    <w:rsid w:val="004F0DE2"/>
    <w:rsid w:val="004F1D18"/>
    <w:rsid w:val="004F2B44"/>
    <w:rsid w:val="004F316C"/>
    <w:rsid w:val="004F3D8B"/>
    <w:rsid w:val="004F4065"/>
    <w:rsid w:val="004F7467"/>
    <w:rsid w:val="0050034E"/>
    <w:rsid w:val="0050145E"/>
    <w:rsid w:val="00504171"/>
    <w:rsid w:val="0050427A"/>
    <w:rsid w:val="005053AB"/>
    <w:rsid w:val="00505C49"/>
    <w:rsid w:val="0050633C"/>
    <w:rsid w:val="00506341"/>
    <w:rsid w:val="00506B30"/>
    <w:rsid w:val="00507E1D"/>
    <w:rsid w:val="00511BA0"/>
    <w:rsid w:val="00512BFD"/>
    <w:rsid w:val="00514046"/>
    <w:rsid w:val="005153D5"/>
    <w:rsid w:val="005163FF"/>
    <w:rsid w:val="0051640A"/>
    <w:rsid w:val="005176B2"/>
    <w:rsid w:val="005178E1"/>
    <w:rsid w:val="005217CF"/>
    <w:rsid w:val="005228C0"/>
    <w:rsid w:val="00526097"/>
    <w:rsid w:val="0053096B"/>
    <w:rsid w:val="00530FD6"/>
    <w:rsid w:val="00531206"/>
    <w:rsid w:val="00532B9F"/>
    <w:rsid w:val="00532D8B"/>
    <w:rsid w:val="00533C05"/>
    <w:rsid w:val="005340EE"/>
    <w:rsid w:val="00535625"/>
    <w:rsid w:val="00535C29"/>
    <w:rsid w:val="00535E25"/>
    <w:rsid w:val="00536C4C"/>
    <w:rsid w:val="00536EAC"/>
    <w:rsid w:val="0053788F"/>
    <w:rsid w:val="00540F9E"/>
    <w:rsid w:val="00541249"/>
    <w:rsid w:val="005415D7"/>
    <w:rsid w:val="005421B7"/>
    <w:rsid w:val="0054273E"/>
    <w:rsid w:val="00542BDB"/>
    <w:rsid w:val="00542BE6"/>
    <w:rsid w:val="00543F57"/>
    <w:rsid w:val="005441E2"/>
    <w:rsid w:val="0055000F"/>
    <w:rsid w:val="00550842"/>
    <w:rsid w:val="0055192C"/>
    <w:rsid w:val="00552C82"/>
    <w:rsid w:val="005533D0"/>
    <w:rsid w:val="00554AC4"/>
    <w:rsid w:val="00554DE8"/>
    <w:rsid w:val="00556184"/>
    <w:rsid w:val="005564E5"/>
    <w:rsid w:val="00562546"/>
    <w:rsid w:val="005625B5"/>
    <w:rsid w:val="00562FF9"/>
    <w:rsid w:val="00563715"/>
    <w:rsid w:val="0057063E"/>
    <w:rsid w:val="00571E48"/>
    <w:rsid w:val="00571E70"/>
    <w:rsid w:val="00572A0E"/>
    <w:rsid w:val="0057671D"/>
    <w:rsid w:val="00576BCC"/>
    <w:rsid w:val="00583AEF"/>
    <w:rsid w:val="00584784"/>
    <w:rsid w:val="0058492A"/>
    <w:rsid w:val="00585178"/>
    <w:rsid w:val="0058754B"/>
    <w:rsid w:val="00587B12"/>
    <w:rsid w:val="00587B54"/>
    <w:rsid w:val="00590DB5"/>
    <w:rsid w:val="00591110"/>
    <w:rsid w:val="00592ACE"/>
    <w:rsid w:val="005953F9"/>
    <w:rsid w:val="00595EB7"/>
    <w:rsid w:val="00596C39"/>
    <w:rsid w:val="0059710F"/>
    <w:rsid w:val="005A1449"/>
    <w:rsid w:val="005A1F1D"/>
    <w:rsid w:val="005A201B"/>
    <w:rsid w:val="005A39F0"/>
    <w:rsid w:val="005A4559"/>
    <w:rsid w:val="005A4FCC"/>
    <w:rsid w:val="005B1B49"/>
    <w:rsid w:val="005B2428"/>
    <w:rsid w:val="005B3C21"/>
    <w:rsid w:val="005B3D11"/>
    <w:rsid w:val="005B4911"/>
    <w:rsid w:val="005B51FB"/>
    <w:rsid w:val="005B6BBF"/>
    <w:rsid w:val="005C2166"/>
    <w:rsid w:val="005C24E1"/>
    <w:rsid w:val="005C322B"/>
    <w:rsid w:val="005C5929"/>
    <w:rsid w:val="005C593A"/>
    <w:rsid w:val="005D1E57"/>
    <w:rsid w:val="005D30FE"/>
    <w:rsid w:val="005D3BBB"/>
    <w:rsid w:val="005D4134"/>
    <w:rsid w:val="005D49A1"/>
    <w:rsid w:val="005D501D"/>
    <w:rsid w:val="005D516E"/>
    <w:rsid w:val="005D5652"/>
    <w:rsid w:val="005E0427"/>
    <w:rsid w:val="005E1F56"/>
    <w:rsid w:val="005E230C"/>
    <w:rsid w:val="005E266C"/>
    <w:rsid w:val="005E369B"/>
    <w:rsid w:val="005E4A54"/>
    <w:rsid w:val="005E50FB"/>
    <w:rsid w:val="005E5674"/>
    <w:rsid w:val="005E67BF"/>
    <w:rsid w:val="005F0D66"/>
    <w:rsid w:val="005F3C7F"/>
    <w:rsid w:val="005F4064"/>
    <w:rsid w:val="005F4C3D"/>
    <w:rsid w:val="005F7666"/>
    <w:rsid w:val="005F7F96"/>
    <w:rsid w:val="006010DB"/>
    <w:rsid w:val="00602639"/>
    <w:rsid w:val="00602B13"/>
    <w:rsid w:val="00602DE9"/>
    <w:rsid w:val="00603D2D"/>
    <w:rsid w:val="00604046"/>
    <w:rsid w:val="00605923"/>
    <w:rsid w:val="0060592C"/>
    <w:rsid w:val="00605D33"/>
    <w:rsid w:val="00606A0C"/>
    <w:rsid w:val="00607120"/>
    <w:rsid w:val="006071D5"/>
    <w:rsid w:val="006071DF"/>
    <w:rsid w:val="00607262"/>
    <w:rsid w:val="00610C0B"/>
    <w:rsid w:val="006113A1"/>
    <w:rsid w:val="00612D6D"/>
    <w:rsid w:val="00612F31"/>
    <w:rsid w:val="006145A3"/>
    <w:rsid w:val="0061474F"/>
    <w:rsid w:val="006157A9"/>
    <w:rsid w:val="006169FB"/>
    <w:rsid w:val="006216DB"/>
    <w:rsid w:val="00621D35"/>
    <w:rsid w:val="00622B3F"/>
    <w:rsid w:val="006231A6"/>
    <w:rsid w:val="0062362F"/>
    <w:rsid w:val="006237EA"/>
    <w:rsid w:val="00624BAB"/>
    <w:rsid w:val="00624D4B"/>
    <w:rsid w:val="00624E38"/>
    <w:rsid w:val="00626602"/>
    <w:rsid w:val="0062756C"/>
    <w:rsid w:val="00630449"/>
    <w:rsid w:val="00630544"/>
    <w:rsid w:val="0063096C"/>
    <w:rsid w:val="0063245C"/>
    <w:rsid w:val="00633207"/>
    <w:rsid w:val="00633402"/>
    <w:rsid w:val="0063474D"/>
    <w:rsid w:val="00634980"/>
    <w:rsid w:val="00635984"/>
    <w:rsid w:val="006360EB"/>
    <w:rsid w:val="006403D9"/>
    <w:rsid w:val="00640B57"/>
    <w:rsid w:val="00641A5F"/>
    <w:rsid w:val="00644142"/>
    <w:rsid w:val="0064491D"/>
    <w:rsid w:val="0064600C"/>
    <w:rsid w:val="006474D8"/>
    <w:rsid w:val="006477D7"/>
    <w:rsid w:val="00647946"/>
    <w:rsid w:val="00650467"/>
    <w:rsid w:val="00650FF6"/>
    <w:rsid w:val="00651AC1"/>
    <w:rsid w:val="00652E71"/>
    <w:rsid w:val="0065624F"/>
    <w:rsid w:val="00657276"/>
    <w:rsid w:val="00657532"/>
    <w:rsid w:val="00657E1F"/>
    <w:rsid w:val="00661AFE"/>
    <w:rsid w:val="00661CD7"/>
    <w:rsid w:val="00662A3E"/>
    <w:rsid w:val="00663528"/>
    <w:rsid w:val="006639A5"/>
    <w:rsid w:val="006670BA"/>
    <w:rsid w:val="006711FA"/>
    <w:rsid w:val="0067161B"/>
    <w:rsid w:val="00671E28"/>
    <w:rsid w:val="0067362A"/>
    <w:rsid w:val="00673E28"/>
    <w:rsid w:val="006743B8"/>
    <w:rsid w:val="00674560"/>
    <w:rsid w:val="00676BCE"/>
    <w:rsid w:val="00677060"/>
    <w:rsid w:val="00680311"/>
    <w:rsid w:val="00682F4E"/>
    <w:rsid w:val="00683365"/>
    <w:rsid w:val="00684711"/>
    <w:rsid w:val="0068620E"/>
    <w:rsid w:val="00686324"/>
    <w:rsid w:val="00686ACF"/>
    <w:rsid w:val="00690911"/>
    <w:rsid w:val="0069162D"/>
    <w:rsid w:val="0069466E"/>
    <w:rsid w:val="00694F25"/>
    <w:rsid w:val="006951FB"/>
    <w:rsid w:val="006958AB"/>
    <w:rsid w:val="006964A3"/>
    <w:rsid w:val="006970D2"/>
    <w:rsid w:val="006A08BD"/>
    <w:rsid w:val="006A2272"/>
    <w:rsid w:val="006A3242"/>
    <w:rsid w:val="006A32C1"/>
    <w:rsid w:val="006A35E6"/>
    <w:rsid w:val="006A425F"/>
    <w:rsid w:val="006A47EE"/>
    <w:rsid w:val="006A5929"/>
    <w:rsid w:val="006A7FE0"/>
    <w:rsid w:val="006B44E8"/>
    <w:rsid w:val="006B49D6"/>
    <w:rsid w:val="006B57E5"/>
    <w:rsid w:val="006B6DEA"/>
    <w:rsid w:val="006C004A"/>
    <w:rsid w:val="006C1DEF"/>
    <w:rsid w:val="006C2D86"/>
    <w:rsid w:val="006C345B"/>
    <w:rsid w:val="006C4F53"/>
    <w:rsid w:val="006C7639"/>
    <w:rsid w:val="006D0CA2"/>
    <w:rsid w:val="006D0F4E"/>
    <w:rsid w:val="006D2509"/>
    <w:rsid w:val="006D39D8"/>
    <w:rsid w:val="006D4B7E"/>
    <w:rsid w:val="006D52BD"/>
    <w:rsid w:val="006D56D0"/>
    <w:rsid w:val="006D67A4"/>
    <w:rsid w:val="006D7EEA"/>
    <w:rsid w:val="006E30D2"/>
    <w:rsid w:val="006E4797"/>
    <w:rsid w:val="006E4FA9"/>
    <w:rsid w:val="006E5205"/>
    <w:rsid w:val="006E5715"/>
    <w:rsid w:val="006E5D8D"/>
    <w:rsid w:val="006F0130"/>
    <w:rsid w:val="006F0580"/>
    <w:rsid w:val="006F0CAD"/>
    <w:rsid w:val="006F2429"/>
    <w:rsid w:val="006F2945"/>
    <w:rsid w:val="00705885"/>
    <w:rsid w:val="007060D1"/>
    <w:rsid w:val="007069F7"/>
    <w:rsid w:val="00710195"/>
    <w:rsid w:val="00710523"/>
    <w:rsid w:val="00710A4F"/>
    <w:rsid w:val="00711A8B"/>
    <w:rsid w:val="00712820"/>
    <w:rsid w:val="00716595"/>
    <w:rsid w:val="00716F46"/>
    <w:rsid w:val="00717C36"/>
    <w:rsid w:val="0072070F"/>
    <w:rsid w:val="00722999"/>
    <w:rsid w:val="00723BF8"/>
    <w:rsid w:val="00724D73"/>
    <w:rsid w:val="00725090"/>
    <w:rsid w:val="00726C7F"/>
    <w:rsid w:val="00726D49"/>
    <w:rsid w:val="007272E0"/>
    <w:rsid w:val="00727598"/>
    <w:rsid w:val="0073087F"/>
    <w:rsid w:val="007311D7"/>
    <w:rsid w:val="007343FB"/>
    <w:rsid w:val="00734DC3"/>
    <w:rsid w:val="007358D7"/>
    <w:rsid w:val="007363EE"/>
    <w:rsid w:val="007417AF"/>
    <w:rsid w:val="00743392"/>
    <w:rsid w:val="0074357C"/>
    <w:rsid w:val="00743976"/>
    <w:rsid w:val="00743D8F"/>
    <w:rsid w:val="00744092"/>
    <w:rsid w:val="00744668"/>
    <w:rsid w:val="00746647"/>
    <w:rsid w:val="00746D39"/>
    <w:rsid w:val="00747299"/>
    <w:rsid w:val="00747A77"/>
    <w:rsid w:val="00750BD2"/>
    <w:rsid w:val="00750FBB"/>
    <w:rsid w:val="00751742"/>
    <w:rsid w:val="0075182A"/>
    <w:rsid w:val="00752103"/>
    <w:rsid w:val="00752C88"/>
    <w:rsid w:val="00752FA1"/>
    <w:rsid w:val="00755DD3"/>
    <w:rsid w:val="007604F7"/>
    <w:rsid w:val="007620E9"/>
    <w:rsid w:val="00762A6E"/>
    <w:rsid w:val="00763271"/>
    <w:rsid w:val="00763874"/>
    <w:rsid w:val="00764655"/>
    <w:rsid w:val="00766C5E"/>
    <w:rsid w:val="0077070C"/>
    <w:rsid w:val="00770F89"/>
    <w:rsid w:val="00771A72"/>
    <w:rsid w:val="00771A8D"/>
    <w:rsid w:val="00773090"/>
    <w:rsid w:val="00773420"/>
    <w:rsid w:val="00773F0D"/>
    <w:rsid w:val="00776310"/>
    <w:rsid w:val="00776679"/>
    <w:rsid w:val="00782242"/>
    <w:rsid w:val="007826B0"/>
    <w:rsid w:val="00782DB5"/>
    <w:rsid w:val="00783A3F"/>
    <w:rsid w:val="00783BD3"/>
    <w:rsid w:val="007850FB"/>
    <w:rsid w:val="00785C4A"/>
    <w:rsid w:val="00790840"/>
    <w:rsid w:val="00790E69"/>
    <w:rsid w:val="007914D4"/>
    <w:rsid w:val="00792C68"/>
    <w:rsid w:val="00794E6C"/>
    <w:rsid w:val="00796ACC"/>
    <w:rsid w:val="0079772F"/>
    <w:rsid w:val="00797F85"/>
    <w:rsid w:val="007A0F5F"/>
    <w:rsid w:val="007A1485"/>
    <w:rsid w:val="007A241A"/>
    <w:rsid w:val="007A3F32"/>
    <w:rsid w:val="007A4061"/>
    <w:rsid w:val="007B0ACA"/>
    <w:rsid w:val="007B1B4E"/>
    <w:rsid w:val="007B1DC9"/>
    <w:rsid w:val="007B307F"/>
    <w:rsid w:val="007B4361"/>
    <w:rsid w:val="007B4D36"/>
    <w:rsid w:val="007B4EAE"/>
    <w:rsid w:val="007B75A9"/>
    <w:rsid w:val="007C32BB"/>
    <w:rsid w:val="007C3DF1"/>
    <w:rsid w:val="007C4A1A"/>
    <w:rsid w:val="007C567E"/>
    <w:rsid w:val="007D05DE"/>
    <w:rsid w:val="007D1861"/>
    <w:rsid w:val="007D25EA"/>
    <w:rsid w:val="007D304F"/>
    <w:rsid w:val="007D3CCA"/>
    <w:rsid w:val="007E02DF"/>
    <w:rsid w:val="007E1B69"/>
    <w:rsid w:val="007E3796"/>
    <w:rsid w:val="007E4209"/>
    <w:rsid w:val="007E4FB0"/>
    <w:rsid w:val="007E539E"/>
    <w:rsid w:val="007E5C01"/>
    <w:rsid w:val="007E6855"/>
    <w:rsid w:val="007E7175"/>
    <w:rsid w:val="007E7E88"/>
    <w:rsid w:val="007F298F"/>
    <w:rsid w:val="007F2D35"/>
    <w:rsid w:val="007F506B"/>
    <w:rsid w:val="007F6803"/>
    <w:rsid w:val="007F6DBE"/>
    <w:rsid w:val="007F7651"/>
    <w:rsid w:val="008002F2"/>
    <w:rsid w:val="00800EF4"/>
    <w:rsid w:val="00802108"/>
    <w:rsid w:val="008022AB"/>
    <w:rsid w:val="008034A8"/>
    <w:rsid w:val="008068E9"/>
    <w:rsid w:val="008101B1"/>
    <w:rsid w:val="008102D9"/>
    <w:rsid w:val="00811FD3"/>
    <w:rsid w:val="00812F6D"/>
    <w:rsid w:val="00813504"/>
    <w:rsid w:val="008143EC"/>
    <w:rsid w:val="00814CB3"/>
    <w:rsid w:val="008155D8"/>
    <w:rsid w:val="00817E59"/>
    <w:rsid w:val="00820B9A"/>
    <w:rsid w:val="008228EA"/>
    <w:rsid w:val="00822921"/>
    <w:rsid w:val="008252B2"/>
    <w:rsid w:val="008257F6"/>
    <w:rsid w:val="008266C0"/>
    <w:rsid w:val="0083141A"/>
    <w:rsid w:val="00831540"/>
    <w:rsid w:val="00833A1C"/>
    <w:rsid w:val="00833DD9"/>
    <w:rsid w:val="008343ED"/>
    <w:rsid w:val="00844DDA"/>
    <w:rsid w:val="00844F8B"/>
    <w:rsid w:val="00847078"/>
    <w:rsid w:val="00847700"/>
    <w:rsid w:val="00852AEA"/>
    <w:rsid w:val="00852D59"/>
    <w:rsid w:val="00853F9E"/>
    <w:rsid w:val="008563B4"/>
    <w:rsid w:val="00856617"/>
    <w:rsid w:val="00856EB3"/>
    <w:rsid w:val="00857084"/>
    <w:rsid w:val="00860622"/>
    <w:rsid w:val="00861190"/>
    <w:rsid w:val="00862233"/>
    <w:rsid w:val="00862FAD"/>
    <w:rsid w:val="00863ADE"/>
    <w:rsid w:val="00864A16"/>
    <w:rsid w:val="00867C80"/>
    <w:rsid w:val="008725EB"/>
    <w:rsid w:val="0087365A"/>
    <w:rsid w:val="0087435A"/>
    <w:rsid w:val="008744A1"/>
    <w:rsid w:val="008778D9"/>
    <w:rsid w:val="0088105E"/>
    <w:rsid w:val="008817A8"/>
    <w:rsid w:val="00881E98"/>
    <w:rsid w:val="00882367"/>
    <w:rsid w:val="00883AE2"/>
    <w:rsid w:val="0088472E"/>
    <w:rsid w:val="008853C4"/>
    <w:rsid w:val="008878C9"/>
    <w:rsid w:val="00887A5B"/>
    <w:rsid w:val="00887D56"/>
    <w:rsid w:val="00890CF2"/>
    <w:rsid w:val="00890F33"/>
    <w:rsid w:val="00892AC8"/>
    <w:rsid w:val="008940C4"/>
    <w:rsid w:val="00895854"/>
    <w:rsid w:val="008A0A4E"/>
    <w:rsid w:val="008A0AC3"/>
    <w:rsid w:val="008A0DF0"/>
    <w:rsid w:val="008A178A"/>
    <w:rsid w:val="008A193F"/>
    <w:rsid w:val="008A2E34"/>
    <w:rsid w:val="008A55D5"/>
    <w:rsid w:val="008A6F80"/>
    <w:rsid w:val="008A7103"/>
    <w:rsid w:val="008A7AB8"/>
    <w:rsid w:val="008A7EEC"/>
    <w:rsid w:val="008B0768"/>
    <w:rsid w:val="008B0A4A"/>
    <w:rsid w:val="008B158A"/>
    <w:rsid w:val="008B19BA"/>
    <w:rsid w:val="008B1D44"/>
    <w:rsid w:val="008B2890"/>
    <w:rsid w:val="008B2EE3"/>
    <w:rsid w:val="008B2FD6"/>
    <w:rsid w:val="008B424F"/>
    <w:rsid w:val="008B46AE"/>
    <w:rsid w:val="008B4B65"/>
    <w:rsid w:val="008B6549"/>
    <w:rsid w:val="008B6C39"/>
    <w:rsid w:val="008B7883"/>
    <w:rsid w:val="008C283E"/>
    <w:rsid w:val="008C32E1"/>
    <w:rsid w:val="008C3982"/>
    <w:rsid w:val="008C3B5A"/>
    <w:rsid w:val="008C45A7"/>
    <w:rsid w:val="008C5097"/>
    <w:rsid w:val="008C54C1"/>
    <w:rsid w:val="008D04DD"/>
    <w:rsid w:val="008D0C0C"/>
    <w:rsid w:val="008D1F8B"/>
    <w:rsid w:val="008D2460"/>
    <w:rsid w:val="008D2FF9"/>
    <w:rsid w:val="008D3A80"/>
    <w:rsid w:val="008D4009"/>
    <w:rsid w:val="008D4C88"/>
    <w:rsid w:val="008D4ECC"/>
    <w:rsid w:val="008D5318"/>
    <w:rsid w:val="008D5885"/>
    <w:rsid w:val="008D5BF1"/>
    <w:rsid w:val="008E09D6"/>
    <w:rsid w:val="008E127D"/>
    <w:rsid w:val="008E14A4"/>
    <w:rsid w:val="008E18D9"/>
    <w:rsid w:val="008E4C8E"/>
    <w:rsid w:val="008E77EF"/>
    <w:rsid w:val="008F0F07"/>
    <w:rsid w:val="008F1CD4"/>
    <w:rsid w:val="008F27FC"/>
    <w:rsid w:val="008F347E"/>
    <w:rsid w:val="008F3A79"/>
    <w:rsid w:val="008F5901"/>
    <w:rsid w:val="008F6173"/>
    <w:rsid w:val="00900F73"/>
    <w:rsid w:val="00902249"/>
    <w:rsid w:val="009041C7"/>
    <w:rsid w:val="009048D8"/>
    <w:rsid w:val="009049DD"/>
    <w:rsid w:val="00905BEE"/>
    <w:rsid w:val="00906353"/>
    <w:rsid w:val="00907EC9"/>
    <w:rsid w:val="00910E8C"/>
    <w:rsid w:val="0091129B"/>
    <w:rsid w:val="0091148C"/>
    <w:rsid w:val="0091180E"/>
    <w:rsid w:val="009125BC"/>
    <w:rsid w:val="00912A0F"/>
    <w:rsid w:val="00915240"/>
    <w:rsid w:val="009153D6"/>
    <w:rsid w:val="009209B5"/>
    <w:rsid w:val="00920A70"/>
    <w:rsid w:val="00922AE6"/>
    <w:rsid w:val="00922D2C"/>
    <w:rsid w:val="009240EA"/>
    <w:rsid w:val="00924D34"/>
    <w:rsid w:val="00925B4E"/>
    <w:rsid w:val="00925E77"/>
    <w:rsid w:val="009261E7"/>
    <w:rsid w:val="00927A2A"/>
    <w:rsid w:val="0093089F"/>
    <w:rsid w:val="00930A79"/>
    <w:rsid w:val="00930C35"/>
    <w:rsid w:val="00932CA8"/>
    <w:rsid w:val="00933C4A"/>
    <w:rsid w:val="0093610A"/>
    <w:rsid w:val="009364EC"/>
    <w:rsid w:val="00936825"/>
    <w:rsid w:val="0093785D"/>
    <w:rsid w:val="00940A2D"/>
    <w:rsid w:val="009425EE"/>
    <w:rsid w:val="00943232"/>
    <w:rsid w:val="00943955"/>
    <w:rsid w:val="00944A18"/>
    <w:rsid w:val="00945EB9"/>
    <w:rsid w:val="00946301"/>
    <w:rsid w:val="00946315"/>
    <w:rsid w:val="00951747"/>
    <w:rsid w:val="00954EB1"/>
    <w:rsid w:val="0095631E"/>
    <w:rsid w:val="009563C9"/>
    <w:rsid w:val="00957DAD"/>
    <w:rsid w:val="0096082B"/>
    <w:rsid w:val="0096145C"/>
    <w:rsid w:val="0096170F"/>
    <w:rsid w:val="00962524"/>
    <w:rsid w:val="00963D30"/>
    <w:rsid w:val="009649E2"/>
    <w:rsid w:val="00970275"/>
    <w:rsid w:val="00970522"/>
    <w:rsid w:val="00971C50"/>
    <w:rsid w:val="00972240"/>
    <w:rsid w:val="009744A4"/>
    <w:rsid w:val="009757C9"/>
    <w:rsid w:val="00975915"/>
    <w:rsid w:val="009760EF"/>
    <w:rsid w:val="0097617F"/>
    <w:rsid w:val="009762A2"/>
    <w:rsid w:val="00976C5F"/>
    <w:rsid w:val="00976D82"/>
    <w:rsid w:val="00980A3C"/>
    <w:rsid w:val="0098166A"/>
    <w:rsid w:val="00983A54"/>
    <w:rsid w:val="00983D41"/>
    <w:rsid w:val="00984C80"/>
    <w:rsid w:val="00984F93"/>
    <w:rsid w:val="00985A9F"/>
    <w:rsid w:val="00992A19"/>
    <w:rsid w:val="00995035"/>
    <w:rsid w:val="00995E9D"/>
    <w:rsid w:val="00996F8B"/>
    <w:rsid w:val="00997AC2"/>
    <w:rsid w:val="009A0031"/>
    <w:rsid w:val="009A0E0E"/>
    <w:rsid w:val="009A5BB3"/>
    <w:rsid w:val="009A650E"/>
    <w:rsid w:val="009A7BD5"/>
    <w:rsid w:val="009A7E69"/>
    <w:rsid w:val="009B0E61"/>
    <w:rsid w:val="009B182D"/>
    <w:rsid w:val="009B19DD"/>
    <w:rsid w:val="009B1C37"/>
    <w:rsid w:val="009B1F6E"/>
    <w:rsid w:val="009B266C"/>
    <w:rsid w:val="009B2DE6"/>
    <w:rsid w:val="009B2EAC"/>
    <w:rsid w:val="009B3F8D"/>
    <w:rsid w:val="009B5449"/>
    <w:rsid w:val="009B603D"/>
    <w:rsid w:val="009B7C38"/>
    <w:rsid w:val="009C1298"/>
    <w:rsid w:val="009C139F"/>
    <w:rsid w:val="009C1E12"/>
    <w:rsid w:val="009C3D6E"/>
    <w:rsid w:val="009C40C8"/>
    <w:rsid w:val="009C41A7"/>
    <w:rsid w:val="009C4C5F"/>
    <w:rsid w:val="009C549C"/>
    <w:rsid w:val="009C5515"/>
    <w:rsid w:val="009D0182"/>
    <w:rsid w:val="009D01E4"/>
    <w:rsid w:val="009D0899"/>
    <w:rsid w:val="009D14E4"/>
    <w:rsid w:val="009D2AB5"/>
    <w:rsid w:val="009D4CF6"/>
    <w:rsid w:val="009D7989"/>
    <w:rsid w:val="009E01E7"/>
    <w:rsid w:val="009E0DAE"/>
    <w:rsid w:val="009E162A"/>
    <w:rsid w:val="009E18B9"/>
    <w:rsid w:val="009E2093"/>
    <w:rsid w:val="009E49AD"/>
    <w:rsid w:val="009E6A0E"/>
    <w:rsid w:val="009F0475"/>
    <w:rsid w:val="009F0605"/>
    <w:rsid w:val="009F20A9"/>
    <w:rsid w:val="009F2449"/>
    <w:rsid w:val="009F3686"/>
    <w:rsid w:val="009F4264"/>
    <w:rsid w:val="00A01DD0"/>
    <w:rsid w:val="00A02116"/>
    <w:rsid w:val="00A026B1"/>
    <w:rsid w:val="00A0623B"/>
    <w:rsid w:val="00A06DE6"/>
    <w:rsid w:val="00A072D3"/>
    <w:rsid w:val="00A110B9"/>
    <w:rsid w:val="00A11A5D"/>
    <w:rsid w:val="00A14C2C"/>
    <w:rsid w:val="00A1711E"/>
    <w:rsid w:val="00A17ABE"/>
    <w:rsid w:val="00A2523B"/>
    <w:rsid w:val="00A2655A"/>
    <w:rsid w:val="00A265E7"/>
    <w:rsid w:val="00A266C2"/>
    <w:rsid w:val="00A310C0"/>
    <w:rsid w:val="00A31F48"/>
    <w:rsid w:val="00A33224"/>
    <w:rsid w:val="00A3365E"/>
    <w:rsid w:val="00A3404C"/>
    <w:rsid w:val="00A35027"/>
    <w:rsid w:val="00A3752D"/>
    <w:rsid w:val="00A405D0"/>
    <w:rsid w:val="00A4227C"/>
    <w:rsid w:val="00A4235C"/>
    <w:rsid w:val="00A455B9"/>
    <w:rsid w:val="00A500C0"/>
    <w:rsid w:val="00A50319"/>
    <w:rsid w:val="00A53C48"/>
    <w:rsid w:val="00A54A91"/>
    <w:rsid w:val="00A55762"/>
    <w:rsid w:val="00A563FC"/>
    <w:rsid w:val="00A565E2"/>
    <w:rsid w:val="00A57641"/>
    <w:rsid w:val="00A61481"/>
    <w:rsid w:val="00A61967"/>
    <w:rsid w:val="00A621BF"/>
    <w:rsid w:val="00A62233"/>
    <w:rsid w:val="00A624FA"/>
    <w:rsid w:val="00A625B9"/>
    <w:rsid w:val="00A65424"/>
    <w:rsid w:val="00A655A7"/>
    <w:rsid w:val="00A661E8"/>
    <w:rsid w:val="00A66CAC"/>
    <w:rsid w:val="00A66E65"/>
    <w:rsid w:val="00A731B1"/>
    <w:rsid w:val="00A73A02"/>
    <w:rsid w:val="00A7479A"/>
    <w:rsid w:val="00A74CF6"/>
    <w:rsid w:val="00A75B15"/>
    <w:rsid w:val="00A772E0"/>
    <w:rsid w:val="00A818E4"/>
    <w:rsid w:val="00A81DDD"/>
    <w:rsid w:val="00A83052"/>
    <w:rsid w:val="00A834FE"/>
    <w:rsid w:val="00A837AE"/>
    <w:rsid w:val="00A83ADA"/>
    <w:rsid w:val="00A83CAC"/>
    <w:rsid w:val="00A8433C"/>
    <w:rsid w:val="00A84E3A"/>
    <w:rsid w:val="00A857C5"/>
    <w:rsid w:val="00A86EED"/>
    <w:rsid w:val="00A87AC1"/>
    <w:rsid w:val="00A87D62"/>
    <w:rsid w:val="00A87FEA"/>
    <w:rsid w:val="00A906FF"/>
    <w:rsid w:val="00A9101C"/>
    <w:rsid w:val="00A95AC4"/>
    <w:rsid w:val="00A9635D"/>
    <w:rsid w:val="00A96B52"/>
    <w:rsid w:val="00A96EBE"/>
    <w:rsid w:val="00AA02AD"/>
    <w:rsid w:val="00AA233F"/>
    <w:rsid w:val="00AA4F23"/>
    <w:rsid w:val="00AA657E"/>
    <w:rsid w:val="00AA75AE"/>
    <w:rsid w:val="00AB09D8"/>
    <w:rsid w:val="00AB4228"/>
    <w:rsid w:val="00AB584D"/>
    <w:rsid w:val="00AB7B18"/>
    <w:rsid w:val="00AC05EF"/>
    <w:rsid w:val="00AC34E2"/>
    <w:rsid w:val="00AC45B4"/>
    <w:rsid w:val="00AC49FA"/>
    <w:rsid w:val="00AC5181"/>
    <w:rsid w:val="00AC6C35"/>
    <w:rsid w:val="00AC7286"/>
    <w:rsid w:val="00AC7DBB"/>
    <w:rsid w:val="00AD0D2E"/>
    <w:rsid w:val="00AD22B2"/>
    <w:rsid w:val="00AD23AA"/>
    <w:rsid w:val="00AD3F3F"/>
    <w:rsid w:val="00AD5BF7"/>
    <w:rsid w:val="00AD5F45"/>
    <w:rsid w:val="00AE1A41"/>
    <w:rsid w:val="00AE39FC"/>
    <w:rsid w:val="00AE3BAA"/>
    <w:rsid w:val="00AE4AE5"/>
    <w:rsid w:val="00AE4B24"/>
    <w:rsid w:val="00AF115A"/>
    <w:rsid w:val="00AF1972"/>
    <w:rsid w:val="00AF53C7"/>
    <w:rsid w:val="00AF56B2"/>
    <w:rsid w:val="00AF6ED1"/>
    <w:rsid w:val="00B01E97"/>
    <w:rsid w:val="00B0229E"/>
    <w:rsid w:val="00B039EE"/>
    <w:rsid w:val="00B046E1"/>
    <w:rsid w:val="00B0520E"/>
    <w:rsid w:val="00B07822"/>
    <w:rsid w:val="00B10214"/>
    <w:rsid w:val="00B104CB"/>
    <w:rsid w:val="00B15A3F"/>
    <w:rsid w:val="00B170E8"/>
    <w:rsid w:val="00B2182F"/>
    <w:rsid w:val="00B223B6"/>
    <w:rsid w:val="00B22D72"/>
    <w:rsid w:val="00B23865"/>
    <w:rsid w:val="00B23CE1"/>
    <w:rsid w:val="00B24D17"/>
    <w:rsid w:val="00B259A0"/>
    <w:rsid w:val="00B25B38"/>
    <w:rsid w:val="00B26E12"/>
    <w:rsid w:val="00B3006C"/>
    <w:rsid w:val="00B3075D"/>
    <w:rsid w:val="00B31368"/>
    <w:rsid w:val="00B3360B"/>
    <w:rsid w:val="00B339E8"/>
    <w:rsid w:val="00B33BE8"/>
    <w:rsid w:val="00B350F9"/>
    <w:rsid w:val="00B351F6"/>
    <w:rsid w:val="00B356AC"/>
    <w:rsid w:val="00B35E11"/>
    <w:rsid w:val="00B36CFA"/>
    <w:rsid w:val="00B400F8"/>
    <w:rsid w:val="00B40745"/>
    <w:rsid w:val="00B40999"/>
    <w:rsid w:val="00B41F3A"/>
    <w:rsid w:val="00B445D3"/>
    <w:rsid w:val="00B4610C"/>
    <w:rsid w:val="00B46A4B"/>
    <w:rsid w:val="00B4771A"/>
    <w:rsid w:val="00B503DA"/>
    <w:rsid w:val="00B504D7"/>
    <w:rsid w:val="00B51574"/>
    <w:rsid w:val="00B51BF6"/>
    <w:rsid w:val="00B53452"/>
    <w:rsid w:val="00B55550"/>
    <w:rsid w:val="00B5597F"/>
    <w:rsid w:val="00B55ED5"/>
    <w:rsid w:val="00B5600F"/>
    <w:rsid w:val="00B56340"/>
    <w:rsid w:val="00B56E05"/>
    <w:rsid w:val="00B56EC8"/>
    <w:rsid w:val="00B574C5"/>
    <w:rsid w:val="00B61E91"/>
    <w:rsid w:val="00B6279F"/>
    <w:rsid w:val="00B62924"/>
    <w:rsid w:val="00B62A52"/>
    <w:rsid w:val="00B63FCE"/>
    <w:rsid w:val="00B64C7D"/>
    <w:rsid w:val="00B67C41"/>
    <w:rsid w:val="00B7000C"/>
    <w:rsid w:val="00B70205"/>
    <w:rsid w:val="00B71027"/>
    <w:rsid w:val="00B74750"/>
    <w:rsid w:val="00B765D8"/>
    <w:rsid w:val="00B767DD"/>
    <w:rsid w:val="00B77423"/>
    <w:rsid w:val="00B80032"/>
    <w:rsid w:val="00B84A9A"/>
    <w:rsid w:val="00B8537C"/>
    <w:rsid w:val="00B857CF"/>
    <w:rsid w:val="00B8617F"/>
    <w:rsid w:val="00B87F3D"/>
    <w:rsid w:val="00B90054"/>
    <w:rsid w:val="00B90743"/>
    <w:rsid w:val="00B91481"/>
    <w:rsid w:val="00B9444B"/>
    <w:rsid w:val="00B954D7"/>
    <w:rsid w:val="00B959AB"/>
    <w:rsid w:val="00B9620C"/>
    <w:rsid w:val="00B9685D"/>
    <w:rsid w:val="00B97106"/>
    <w:rsid w:val="00BA09FD"/>
    <w:rsid w:val="00BA1DC6"/>
    <w:rsid w:val="00BA5E40"/>
    <w:rsid w:val="00BB0DF5"/>
    <w:rsid w:val="00BB0F6E"/>
    <w:rsid w:val="00BB15FD"/>
    <w:rsid w:val="00BB247F"/>
    <w:rsid w:val="00BB435C"/>
    <w:rsid w:val="00BB4993"/>
    <w:rsid w:val="00BB4CD1"/>
    <w:rsid w:val="00BB5F7E"/>
    <w:rsid w:val="00BC1F16"/>
    <w:rsid w:val="00BC395B"/>
    <w:rsid w:val="00BC6046"/>
    <w:rsid w:val="00BC709B"/>
    <w:rsid w:val="00BC783B"/>
    <w:rsid w:val="00BD2C8E"/>
    <w:rsid w:val="00BD2EED"/>
    <w:rsid w:val="00BD4C27"/>
    <w:rsid w:val="00BD5B47"/>
    <w:rsid w:val="00BE090A"/>
    <w:rsid w:val="00BE2FB9"/>
    <w:rsid w:val="00BE5F69"/>
    <w:rsid w:val="00BE614A"/>
    <w:rsid w:val="00BE6EF0"/>
    <w:rsid w:val="00BE71DB"/>
    <w:rsid w:val="00BF0141"/>
    <w:rsid w:val="00BF0640"/>
    <w:rsid w:val="00BF0A32"/>
    <w:rsid w:val="00BF0CC3"/>
    <w:rsid w:val="00BF1DF4"/>
    <w:rsid w:val="00BF24F4"/>
    <w:rsid w:val="00BF33C0"/>
    <w:rsid w:val="00BF4F60"/>
    <w:rsid w:val="00BF62EB"/>
    <w:rsid w:val="00BF69F4"/>
    <w:rsid w:val="00C00FDF"/>
    <w:rsid w:val="00C01439"/>
    <w:rsid w:val="00C0215A"/>
    <w:rsid w:val="00C036F7"/>
    <w:rsid w:val="00C03B8A"/>
    <w:rsid w:val="00C04299"/>
    <w:rsid w:val="00C04BDD"/>
    <w:rsid w:val="00C06873"/>
    <w:rsid w:val="00C0762F"/>
    <w:rsid w:val="00C139B3"/>
    <w:rsid w:val="00C1430B"/>
    <w:rsid w:val="00C14895"/>
    <w:rsid w:val="00C14D01"/>
    <w:rsid w:val="00C15F21"/>
    <w:rsid w:val="00C16100"/>
    <w:rsid w:val="00C166E4"/>
    <w:rsid w:val="00C16886"/>
    <w:rsid w:val="00C2250E"/>
    <w:rsid w:val="00C251BD"/>
    <w:rsid w:val="00C25A0E"/>
    <w:rsid w:val="00C26251"/>
    <w:rsid w:val="00C27158"/>
    <w:rsid w:val="00C3052E"/>
    <w:rsid w:val="00C31AD3"/>
    <w:rsid w:val="00C338CC"/>
    <w:rsid w:val="00C34B48"/>
    <w:rsid w:val="00C35286"/>
    <w:rsid w:val="00C3529E"/>
    <w:rsid w:val="00C354CD"/>
    <w:rsid w:val="00C35535"/>
    <w:rsid w:val="00C3651C"/>
    <w:rsid w:val="00C36B33"/>
    <w:rsid w:val="00C37635"/>
    <w:rsid w:val="00C41195"/>
    <w:rsid w:val="00C41BDD"/>
    <w:rsid w:val="00C4352C"/>
    <w:rsid w:val="00C436F5"/>
    <w:rsid w:val="00C5026A"/>
    <w:rsid w:val="00C52E58"/>
    <w:rsid w:val="00C57458"/>
    <w:rsid w:val="00C57CD2"/>
    <w:rsid w:val="00C57F1E"/>
    <w:rsid w:val="00C60721"/>
    <w:rsid w:val="00C60B9E"/>
    <w:rsid w:val="00C61362"/>
    <w:rsid w:val="00C62CAB"/>
    <w:rsid w:val="00C644EB"/>
    <w:rsid w:val="00C65113"/>
    <w:rsid w:val="00C655EB"/>
    <w:rsid w:val="00C701BC"/>
    <w:rsid w:val="00C704C4"/>
    <w:rsid w:val="00C709B7"/>
    <w:rsid w:val="00C72738"/>
    <w:rsid w:val="00C72851"/>
    <w:rsid w:val="00C72EC7"/>
    <w:rsid w:val="00C73CE9"/>
    <w:rsid w:val="00C74307"/>
    <w:rsid w:val="00C75A09"/>
    <w:rsid w:val="00C77866"/>
    <w:rsid w:val="00C77ADE"/>
    <w:rsid w:val="00C811BE"/>
    <w:rsid w:val="00C827C4"/>
    <w:rsid w:val="00C83E02"/>
    <w:rsid w:val="00C840C3"/>
    <w:rsid w:val="00C8449E"/>
    <w:rsid w:val="00C857AA"/>
    <w:rsid w:val="00C90B4B"/>
    <w:rsid w:val="00C91618"/>
    <w:rsid w:val="00C91F8C"/>
    <w:rsid w:val="00C9359D"/>
    <w:rsid w:val="00C93916"/>
    <w:rsid w:val="00C93DC2"/>
    <w:rsid w:val="00C94128"/>
    <w:rsid w:val="00C95088"/>
    <w:rsid w:val="00C955C0"/>
    <w:rsid w:val="00C96037"/>
    <w:rsid w:val="00C96E14"/>
    <w:rsid w:val="00C96E7E"/>
    <w:rsid w:val="00CA38F9"/>
    <w:rsid w:val="00CA4FE2"/>
    <w:rsid w:val="00CA4FFD"/>
    <w:rsid w:val="00CA5593"/>
    <w:rsid w:val="00CA5830"/>
    <w:rsid w:val="00CA5ACD"/>
    <w:rsid w:val="00CA6294"/>
    <w:rsid w:val="00CA65E0"/>
    <w:rsid w:val="00CA6FAB"/>
    <w:rsid w:val="00CA7ED0"/>
    <w:rsid w:val="00CB162A"/>
    <w:rsid w:val="00CB5E05"/>
    <w:rsid w:val="00CC0098"/>
    <w:rsid w:val="00CC0EB5"/>
    <w:rsid w:val="00CC21E6"/>
    <w:rsid w:val="00CC3CAB"/>
    <w:rsid w:val="00CC3E1E"/>
    <w:rsid w:val="00CC5BDE"/>
    <w:rsid w:val="00CC6D0D"/>
    <w:rsid w:val="00CC6FC3"/>
    <w:rsid w:val="00CD01E8"/>
    <w:rsid w:val="00CD1E1D"/>
    <w:rsid w:val="00CD2B00"/>
    <w:rsid w:val="00CD376A"/>
    <w:rsid w:val="00CD4F7E"/>
    <w:rsid w:val="00CD7C88"/>
    <w:rsid w:val="00CE0384"/>
    <w:rsid w:val="00CE043A"/>
    <w:rsid w:val="00CE0EF8"/>
    <w:rsid w:val="00CE162C"/>
    <w:rsid w:val="00CE19C7"/>
    <w:rsid w:val="00CE20AF"/>
    <w:rsid w:val="00CE2149"/>
    <w:rsid w:val="00CE2D6C"/>
    <w:rsid w:val="00CE4844"/>
    <w:rsid w:val="00CE4956"/>
    <w:rsid w:val="00CE4C5F"/>
    <w:rsid w:val="00CE58E6"/>
    <w:rsid w:val="00CE5944"/>
    <w:rsid w:val="00CE6FE6"/>
    <w:rsid w:val="00CE7133"/>
    <w:rsid w:val="00CE72B2"/>
    <w:rsid w:val="00CF07C9"/>
    <w:rsid w:val="00CF23DE"/>
    <w:rsid w:val="00CF28B5"/>
    <w:rsid w:val="00CF2A4B"/>
    <w:rsid w:val="00CF39D5"/>
    <w:rsid w:val="00CF4E14"/>
    <w:rsid w:val="00CF77E5"/>
    <w:rsid w:val="00D03892"/>
    <w:rsid w:val="00D04C17"/>
    <w:rsid w:val="00D04F21"/>
    <w:rsid w:val="00D05B53"/>
    <w:rsid w:val="00D0727E"/>
    <w:rsid w:val="00D102FA"/>
    <w:rsid w:val="00D10902"/>
    <w:rsid w:val="00D10F62"/>
    <w:rsid w:val="00D13328"/>
    <w:rsid w:val="00D14A9E"/>
    <w:rsid w:val="00D1579C"/>
    <w:rsid w:val="00D15EAD"/>
    <w:rsid w:val="00D17EDA"/>
    <w:rsid w:val="00D210BA"/>
    <w:rsid w:val="00D2143C"/>
    <w:rsid w:val="00D21D6B"/>
    <w:rsid w:val="00D25B77"/>
    <w:rsid w:val="00D27768"/>
    <w:rsid w:val="00D27DCA"/>
    <w:rsid w:val="00D30E7F"/>
    <w:rsid w:val="00D30F61"/>
    <w:rsid w:val="00D32B2F"/>
    <w:rsid w:val="00D34748"/>
    <w:rsid w:val="00D348C8"/>
    <w:rsid w:val="00D355EE"/>
    <w:rsid w:val="00D41D1E"/>
    <w:rsid w:val="00D479BD"/>
    <w:rsid w:val="00D528AC"/>
    <w:rsid w:val="00D52902"/>
    <w:rsid w:val="00D53E7E"/>
    <w:rsid w:val="00D540FC"/>
    <w:rsid w:val="00D545E5"/>
    <w:rsid w:val="00D56431"/>
    <w:rsid w:val="00D57527"/>
    <w:rsid w:val="00D609C2"/>
    <w:rsid w:val="00D60BF2"/>
    <w:rsid w:val="00D624B7"/>
    <w:rsid w:val="00D63F3E"/>
    <w:rsid w:val="00D641E9"/>
    <w:rsid w:val="00D65936"/>
    <w:rsid w:val="00D674C9"/>
    <w:rsid w:val="00D677B4"/>
    <w:rsid w:val="00D70CFC"/>
    <w:rsid w:val="00D71BEA"/>
    <w:rsid w:val="00D7288B"/>
    <w:rsid w:val="00D72B5C"/>
    <w:rsid w:val="00D731DF"/>
    <w:rsid w:val="00D73AC0"/>
    <w:rsid w:val="00D73E4E"/>
    <w:rsid w:val="00D74A2B"/>
    <w:rsid w:val="00D74A6D"/>
    <w:rsid w:val="00D758AD"/>
    <w:rsid w:val="00D762EC"/>
    <w:rsid w:val="00D765F3"/>
    <w:rsid w:val="00D77DFA"/>
    <w:rsid w:val="00D81EC8"/>
    <w:rsid w:val="00D839FA"/>
    <w:rsid w:val="00D83B55"/>
    <w:rsid w:val="00D85456"/>
    <w:rsid w:val="00D85681"/>
    <w:rsid w:val="00D86568"/>
    <w:rsid w:val="00D90447"/>
    <w:rsid w:val="00D91B8A"/>
    <w:rsid w:val="00D92C49"/>
    <w:rsid w:val="00D92F6D"/>
    <w:rsid w:val="00D93A3B"/>
    <w:rsid w:val="00D946B5"/>
    <w:rsid w:val="00D964B3"/>
    <w:rsid w:val="00D96D87"/>
    <w:rsid w:val="00DA1DAD"/>
    <w:rsid w:val="00DA266F"/>
    <w:rsid w:val="00DA41FE"/>
    <w:rsid w:val="00DB1A49"/>
    <w:rsid w:val="00DB20F0"/>
    <w:rsid w:val="00DB35EA"/>
    <w:rsid w:val="00DB4D93"/>
    <w:rsid w:val="00DB60AE"/>
    <w:rsid w:val="00DB6C08"/>
    <w:rsid w:val="00DB7047"/>
    <w:rsid w:val="00DB71AF"/>
    <w:rsid w:val="00DC0B1D"/>
    <w:rsid w:val="00DC0DF7"/>
    <w:rsid w:val="00DC2911"/>
    <w:rsid w:val="00DC38BD"/>
    <w:rsid w:val="00DC5AB5"/>
    <w:rsid w:val="00DC60FE"/>
    <w:rsid w:val="00DC6791"/>
    <w:rsid w:val="00DC6DFA"/>
    <w:rsid w:val="00DC71BF"/>
    <w:rsid w:val="00DD0E5B"/>
    <w:rsid w:val="00DD16DD"/>
    <w:rsid w:val="00DD20E7"/>
    <w:rsid w:val="00DD3750"/>
    <w:rsid w:val="00DD486D"/>
    <w:rsid w:val="00DD53F8"/>
    <w:rsid w:val="00DD57B9"/>
    <w:rsid w:val="00DD5E26"/>
    <w:rsid w:val="00DD65DE"/>
    <w:rsid w:val="00DD7422"/>
    <w:rsid w:val="00DD7585"/>
    <w:rsid w:val="00DD7EAD"/>
    <w:rsid w:val="00DE018F"/>
    <w:rsid w:val="00DE0217"/>
    <w:rsid w:val="00DE0220"/>
    <w:rsid w:val="00DE0CA8"/>
    <w:rsid w:val="00DE1C7F"/>
    <w:rsid w:val="00DE33BC"/>
    <w:rsid w:val="00DE35F2"/>
    <w:rsid w:val="00DE44D1"/>
    <w:rsid w:val="00DE4720"/>
    <w:rsid w:val="00DE4D00"/>
    <w:rsid w:val="00DE7F98"/>
    <w:rsid w:val="00DF2B1E"/>
    <w:rsid w:val="00DF3BBD"/>
    <w:rsid w:val="00DF4297"/>
    <w:rsid w:val="00DF4E5D"/>
    <w:rsid w:val="00DF5797"/>
    <w:rsid w:val="00DF66E4"/>
    <w:rsid w:val="00DF79BD"/>
    <w:rsid w:val="00E0281E"/>
    <w:rsid w:val="00E03306"/>
    <w:rsid w:val="00E038EA"/>
    <w:rsid w:val="00E04E02"/>
    <w:rsid w:val="00E05744"/>
    <w:rsid w:val="00E05AA0"/>
    <w:rsid w:val="00E150E5"/>
    <w:rsid w:val="00E15168"/>
    <w:rsid w:val="00E207A5"/>
    <w:rsid w:val="00E22014"/>
    <w:rsid w:val="00E23285"/>
    <w:rsid w:val="00E23481"/>
    <w:rsid w:val="00E252B3"/>
    <w:rsid w:val="00E304C4"/>
    <w:rsid w:val="00E30CC4"/>
    <w:rsid w:val="00E31003"/>
    <w:rsid w:val="00E31C2D"/>
    <w:rsid w:val="00E320E0"/>
    <w:rsid w:val="00E321F6"/>
    <w:rsid w:val="00E33508"/>
    <w:rsid w:val="00E33BB0"/>
    <w:rsid w:val="00E343A8"/>
    <w:rsid w:val="00E3488A"/>
    <w:rsid w:val="00E3564D"/>
    <w:rsid w:val="00E35B62"/>
    <w:rsid w:val="00E36F7B"/>
    <w:rsid w:val="00E40696"/>
    <w:rsid w:val="00E43397"/>
    <w:rsid w:val="00E43743"/>
    <w:rsid w:val="00E46206"/>
    <w:rsid w:val="00E4669F"/>
    <w:rsid w:val="00E4670E"/>
    <w:rsid w:val="00E5050B"/>
    <w:rsid w:val="00E50BA7"/>
    <w:rsid w:val="00E50D06"/>
    <w:rsid w:val="00E512FF"/>
    <w:rsid w:val="00E51FD1"/>
    <w:rsid w:val="00E53A85"/>
    <w:rsid w:val="00E54BFF"/>
    <w:rsid w:val="00E55024"/>
    <w:rsid w:val="00E57881"/>
    <w:rsid w:val="00E57A94"/>
    <w:rsid w:val="00E57F36"/>
    <w:rsid w:val="00E60394"/>
    <w:rsid w:val="00E61B12"/>
    <w:rsid w:val="00E63BAE"/>
    <w:rsid w:val="00E64316"/>
    <w:rsid w:val="00E6435E"/>
    <w:rsid w:val="00E65218"/>
    <w:rsid w:val="00E655B8"/>
    <w:rsid w:val="00E665A3"/>
    <w:rsid w:val="00E668A6"/>
    <w:rsid w:val="00E67BFC"/>
    <w:rsid w:val="00E706B4"/>
    <w:rsid w:val="00E73BE9"/>
    <w:rsid w:val="00E743B0"/>
    <w:rsid w:val="00E75022"/>
    <w:rsid w:val="00E75133"/>
    <w:rsid w:val="00E76F0B"/>
    <w:rsid w:val="00E77989"/>
    <w:rsid w:val="00E800F0"/>
    <w:rsid w:val="00E804A9"/>
    <w:rsid w:val="00E8395F"/>
    <w:rsid w:val="00E849F9"/>
    <w:rsid w:val="00E858E7"/>
    <w:rsid w:val="00E85AE4"/>
    <w:rsid w:val="00E92370"/>
    <w:rsid w:val="00E930B1"/>
    <w:rsid w:val="00E94755"/>
    <w:rsid w:val="00E97897"/>
    <w:rsid w:val="00EA1E3E"/>
    <w:rsid w:val="00EA2437"/>
    <w:rsid w:val="00EA2440"/>
    <w:rsid w:val="00EA47FE"/>
    <w:rsid w:val="00EA4B3D"/>
    <w:rsid w:val="00EA64E2"/>
    <w:rsid w:val="00EB02F2"/>
    <w:rsid w:val="00EB25B5"/>
    <w:rsid w:val="00EB4DDC"/>
    <w:rsid w:val="00EB6D75"/>
    <w:rsid w:val="00EC0250"/>
    <w:rsid w:val="00EC04E5"/>
    <w:rsid w:val="00EC1254"/>
    <w:rsid w:val="00EC15BD"/>
    <w:rsid w:val="00EC1AF9"/>
    <w:rsid w:val="00EC1C3C"/>
    <w:rsid w:val="00EC3617"/>
    <w:rsid w:val="00EC3E21"/>
    <w:rsid w:val="00EC4907"/>
    <w:rsid w:val="00EC684A"/>
    <w:rsid w:val="00EC69EB"/>
    <w:rsid w:val="00EC70F8"/>
    <w:rsid w:val="00EC7921"/>
    <w:rsid w:val="00ED00C5"/>
    <w:rsid w:val="00ED044B"/>
    <w:rsid w:val="00ED0827"/>
    <w:rsid w:val="00ED130C"/>
    <w:rsid w:val="00ED26F5"/>
    <w:rsid w:val="00ED2958"/>
    <w:rsid w:val="00ED35F0"/>
    <w:rsid w:val="00ED39EC"/>
    <w:rsid w:val="00ED43A1"/>
    <w:rsid w:val="00ED4912"/>
    <w:rsid w:val="00ED4DDA"/>
    <w:rsid w:val="00EE1A87"/>
    <w:rsid w:val="00EE23B8"/>
    <w:rsid w:val="00EE28DB"/>
    <w:rsid w:val="00EE34AF"/>
    <w:rsid w:val="00EE3D5C"/>
    <w:rsid w:val="00EE3FBC"/>
    <w:rsid w:val="00EE493C"/>
    <w:rsid w:val="00EE577D"/>
    <w:rsid w:val="00EF0893"/>
    <w:rsid w:val="00EF1A09"/>
    <w:rsid w:val="00EF5907"/>
    <w:rsid w:val="00EF67B0"/>
    <w:rsid w:val="00F0038C"/>
    <w:rsid w:val="00F01B6E"/>
    <w:rsid w:val="00F01BB8"/>
    <w:rsid w:val="00F04713"/>
    <w:rsid w:val="00F04724"/>
    <w:rsid w:val="00F05360"/>
    <w:rsid w:val="00F06F81"/>
    <w:rsid w:val="00F07CA7"/>
    <w:rsid w:val="00F11FBB"/>
    <w:rsid w:val="00F12321"/>
    <w:rsid w:val="00F129A8"/>
    <w:rsid w:val="00F12D7D"/>
    <w:rsid w:val="00F14D1D"/>
    <w:rsid w:val="00F15F16"/>
    <w:rsid w:val="00F1666B"/>
    <w:rsid w:val="00F16BE0"/>
    <w:rsid w:val="00F172CC"/>
    <w:rsid w:val="00F174E7"/>
    <w:rsid w:val="00F1798F"/>
    <w:rsid w:val="00F215AA"/>
    <w:rsid w:val="00F2208A"/>
    <w:rsid w:val="00F22E5A"/>
    <w:rsid w:val="00F2377C"/>
    <w:rsid w:val="00F27D6D"/>
    <w:rsid w:val="00F32977"/>
    <w:rsid w:val="00F3325A"/>
    <w:rsid w:val="00F335B8"/>
    <w:rsid w:val="00F338A3"/>
    <w:rsid w:val="00F4042C"/>
    <w:rsid w:val="00F40EEB"/>
    <w:rsid w:val="00F42ECB"/>
    <w:rsid w:val="00F456EA"/>
    <w:rsid w:val="00F46558"/>
    <w:rsid w:val="00F46AFD"/>
    <w:rsid w:val="00F47B36"/>
    <w:rsid w:val="00F504FF"/>
    <w:rsid w:val="00F5105D"/>
    <w:rsid w:val="00F51B7B"/>
    <w:rsid w:val="00F525A4"/>
    <w:rsid w:val="00F558D9"/>
    <w:rsid w:val="00F564C7"/>
    <w:rsid w:val="00F56DC9"/>
    <w:rsid w:val="00F57D68"/>
    <w:rsid w:val="00F60E78"/>
    <w:rsid w:val="00F6127D"/>
    <w:rsid w:val="00F6245A"/>
    <w:rsid w:val="00F6261D"/>
    <w:rsid w:val="00F63118"/>
    <w:rsid w:val="00F64A4A"/>
    <w:rsid w:val="00F6659B"/>
    <w:rsid w:val="00F70D54"/>
    <w:rsid w:val="00F723C3"/>
    <w:rsid w:val="00F7248F"/>
    <w:rsid w:val="00F72B9A"/>
    <w:rsid w:val="00F738AB"/>
    <w:rsid w:val="00F76C00"/>
    <w:rsid w:val="00F76CCE"/>
    <w:rsid w:val="00F807CB"/>
    <w:rsid w:val="00F81D67"/>
    <w:rsid w:val="00F8310F"/>
    <w:rsid w:val="00F8380C"/>
    <w:rsid w:val="00F83991"/>
    <w:rsid w:val="00F862B0"/>
    <w:rsid w:val="00F871FB"/>
    <w:rsid w:val="00F87BBD"/>
    <w:rsid w:val="00F904BD"/>
    <w:rsid w:val="00F9069A"/>
    <w:rsid w:val="00F90A36"/>
    <w:rsid w:val="00F91717"/>
    <w:rsid w:val="00F92700"/>
    <w:rsid w:val="00F92AFA"/>
    <w:rsid w:val="00F936C4"/>
    <w:rsid w:val="00FA1737"/>
    <w:rsid w:val="00FA17A5"/>
    <w:rsid w:val="00FA3691"/>
    <w:rsid w:val="00FA5E06"/>
    <w:rsid w:val="00FA714C"/>
    <w:rsid w:val="00FA767B"/>
    <w:rsid w:val="00FA7A8F"/>
    <w:rsid w:val="00FA7C5E"/>
    <w:rsid w:val="00FB06DA"/>
    <w:rsid w:val="00FB0D45"/>
    <w:rsid w:val="00FB4ECC"/>
    <w:rsid w:val="00FB560F"/>
    <w:rsid w:val="00FB7498"/>
    <w:rsid w:val="00FC0E7B"/>
    <w:rsid w:val="00FC14FE"/>
    <w:rsid w:val="00FC37C3"/>
    <w:rsid w:val="00FC708C"/>
    <w:rsid w:val="00FC7E97"/>
    <w:rsid w:val="00FC7F86"/>
    <w:rsid w:val="00FD1163"/>
    <w:rsid w:val="00FD1BCE"/>
    <w:rsid w:val="00FD4929"/>
    <w:rsid w:val="00FD4D48"/>
    <w:rsid w:val="00FD55E8"/>
    <w:rsid w:val="00FD5A40"/>
    <w:rsid w:val="00FD7CBD"/>
    <w:rsid w:val="00FE01CA"/>
    <w:rsid w:val="00FE040E"/>
    <w:rsid w:val="00FE0849"/>
    <w:rsid w:val="00FE0DF3"/>
    <w:rsid w:val="00FE2ACB"/>
    <w:rsid w:val="00FE3148"/>
    <w:rsid w:val="00FF06ED"/>
    <w:rsid w:val="00FF1598"/>
    <w:rsid w:val="00FF6F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61CB9"/>
  <w15:docId w15:val="{E84E29CE-364E-4CBD-9C6C-57D62368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7B"/>
    <w:rPr>
      <w:rFonts w:eastAsia="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FA767B"/>
    <w:pPr>
      <w:tabs>
        <w:tab w:val="left" w:pos="993"/>
      </w:tabs>
      <w:ind w:left="993" w:hanging="426"/>
      <w:jc w:val="both"/>
    </w:pPr>
    <w:rPr>
      <w:b/>
      <w:sz w:val="24"/>
    </w:rPr>
  </w:style>
  <w:style w:type="character" w:customStyle="1" w:styleId="Sangra3detindependienteCar">
    <w:name w:val="Sangría 3 de t. independiente Car"/>
    <w:basedOn w:val="Fuentedeprrafopredeter"/>
    <w:link w:val="Sangra3detindependiente"/>
    <w:rsid w:val="00FA767B"/>
    <w:rPr>
      <w:rFonts w:eastAsia="Times New Roman" w:cs="Times New Roman"/>
      <w:b/>
      <w:szCs w:val="20"/>
      <w:lang w:val="es-ES_tradnl" w:eastAsia="es-ES"/>
    </w:rPr>
  </w:style>
  <w:style w:type="paragraph" w:customStyle="1" w:styleId="Ttuloprincipal">
    <w:name w:val="Título principal"/>
    <w:basedOn w:val="Normal"/>
    <w:rsid w:val="00FA767B"/>
    <w:pPr>
      <w:jc w:val="center"/>
    </w:pPr>
    <w:rPr>
      <w:rFonts w:ascii="Book Antiqua" w:hAnsi="Book Antiqua"/>
      <w:b/>
      <w:sz w:val="24"/>
      <w:lang w:val="es-AR"/>
    </w:rPr>
  </w:style>
  <w:style w:type="paragraph" w:styleId="Prrafodelista">
    <w:name w:val="List Paragraph"/>
    <w:basedOn w:val="Normal"/>
    <w:uiPriority w:val="34"/>
    <w:qFormat/>
    <w:rsid w:val="00680311"/>
    <w:pPr>
      <w:ind w:left="720"/>
      <w:contextualSpacing/>
    </w:pPr>
  </w:style>
  <w:style w:type="paragraph" w:styleId="Textodeglobo">
    <w:name w:val="Balloon Text"/>
    <w:basedOn w:val="Normal"/>
    <w:link w:val="TextodegloboCar"/>
    <w:uiPriority w:val="99"/>
    <w:semiHidden/>
    <w:unhideWhenUsed/>
    <w:rsid w:val="00EA1E3E"/>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E3E"/>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862233"/>
    <w:rPr>
      <w:color w:val="0000FF" w:themeColor="hyperlink"/>
      <w:u w:val="single"/>
    </w:rPr>
  </w:style>
  <w:style w:type="character" w:styleId="Mencinsinresolver">
    <w:name w:val="Unresolved Mention"/>
    <w:basedOn w:val="Fuentedeprrafopredeter"/>
    <w:uiPriority w:val="99"/>
    <w:semiHidden/>
    <w:unhideWhenUsed/>
    <w:rsid w:val="00862233"/>
    <w:rPr>
      <w:color w:val="605E5C"/>
      <w:shd w:val="clear" w:color="auto" w:fill="E1DFDD"/>
    </w:rPr>
  </w:style>
  <w:style w:type="paragraph" w:styleId="Encabezado">
    <w:name w:val="header"/>
    <w:basedOn w:val="Normal"/>
    <w:link w:val="EncabezadoCar"/>
    <w:uiPriority w:val="99"/>
    <w:unhideWhenUsed/>
    <w:rsid w:val="00410BBD"/>
    <w:pPr>
      <w:tabs>
        <w:tab w:val="center" w:pos="4419"/>
        <w:tab w:val="right" w:pos="8838"/>
      </w:tabs>
    </w:pPr>
  </w:style>
  <w:style w:type="character" w:customStyle="1" w:styleId="EncabezadoCar">
    <w:name w:val="Encabezado Car"/>
    <w:basedOn w:val="Fuentedeprrafopredeter"/>
    <w:link w:val="Encabezado"/>
    <w:uiPriority w:val="99"/>
    <w:rsid w:val="00410BBD"/>
    <w:rPr>
      <w:rFonts w:eastAsia="Times New Roman" w:cs="Times New Roman"/>
      <w:sz w:val="20"/>
      <w:szCs w:val="20"/>
      <w:lang w:val="es-ES_tradnl" w:eastAsia="es-ES"/>
    </w:rPr>
  </w:style>
  <w:style w:type="paragraph" w:styleId="Piedepgina">
    <w:name w:val="footer"/>
    <w:basedOn w:val="Normal"/>
    <w:link w:val="PiedepginaCar"/>
    <w:uiPriority w:val="99"/>
    <w:unhideWhenUsed/>
    <w:rsid w:val="00410BBD"/>
    <w:pPr>
      <w:tabs>
        <w:tab w:val="center" w:pos="4419"/>
        <w:tab w:val="right" w:pos="8838"/>
      </w:tabs>
    </w:pPr>
  </w:style>
  <w:style w:type="character" w:customStyle="1" w:styleId="PiedepginaCar">
    <w:name w:val="Pie de página Car"/>
    <w:basedOn w:val="Fuentedeprrafopredeter"/>
    <w:link w:val="Piedepgina"/>
    <w:uiPriority w:val="99"/>
    <w:rsid w:val="00410BBD"/>
    <w:rPr>
      <w:rFonts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82757">
      <w:bodyDiv w:val="1"/>
      <w:marLeft w:val="0"/>
      <w:marRight w:val="0"/>
      <w:marTop w:val="0"/>
      <w:marBottom w:val="0"/>
      <w:divBdr>
        <w:top w:val="none" w:sz="0" w:space="0" w:color="auto"/>
        <w:left w:val="none" w:sz="0" w:space="0" w:color="auto"/>
        <w:bottom w:val="none" w:sz="0" w:space="0" w:color="auto"/>
        <w:right w:val="none" w:sz="0" w:space="0" w:color="auto"/>
      </w:divBdr>
    </w:div>
    <w:div w:id="386956477">
      <w:bodyDiv w:val="1"/>
      <w:marLeft w:val="0"/>
      <w:marRight w:val="0"/>
      <w:marTop w:val="0"/>
      <w:marBottom w:val="0"/>
      <w:divBdr>
        <w:top w:val="none" w:sz="0" w:space="0" w:color="auto"/>
        <w:left w:val="none" w:sz="0" w:space="0" w:color="auto"/>
        <w:bottom w:val="none" w:sz="0" w:space="0" w:color="auto"/>
        <w:right w:val="none" w:sz="0" w:space="0" w:color="auto"/>
      </w:divBdr>
    </w:div>
    <w:div w:id="979767697">
      <w:bodyDiv w:val="1"/>
      <w:marLeft w:val="0"/>
      <w:marRight w:val="0"/>
      <w:marTop w:val="0"/>
      <w:marBottom w:val="0"/>
      <w:divBdr>
        <w:top w:val="none" w:sz="0" w:space="0" w:color="auto"/>
        <w:left w:val="none" w:sz="0" w:space="0" w:color="auto"/>
        <w:bottom w:val="none" w:sz="0" w:space="0" w:color="auto"/>
        <w:right w:val="none" w:sz="0" w:space="0" w:color="auto"/>
      </w:divBdr>
    </w:div>
    <w:div w:id="1226330802">
      <w:bodyDiv w:val="1"/>
      <w:marLeft w:val="0"/>
      <w:marRight w:val="0"/>
      <w:marTop w:val="0"/>
      <w:marBottom w:val="0"/>
      <w:divBdr>
        <w:top w:val="none" w:sz="0" w:space="0" w:color="auto"/>
        <w:left w:val="none" w:sz="0" w:space="0" w:color="auto"/>
        <w:bottom w:val="none" w:sz="0" w:space="0" w:color="auto"/>
        <w:right w:val="none" w:sz="0" w:space="0" w:color="auto"/>
      </w:divBdr>
    </w:div>
    <w:div w:id="1336419517">
      <w:bodyDiv w:val="1"/>
      <w:marLeft w:val="0"/>
      <w:marRight w:val="0"/>
      <w:marTop w:val="0"/>
      <w:marBottom w:val="0"/>
      <w:divBdr>
        <w:top w:val="none" w:sz="0" w:space="0" w:color="auto"/>
        <w:left w:val="none" w:sz="0" w:space="0" w:color="auto"/>
        <w:bottom w:val="none" w:sz="0" w:space="0" w:color="auto"/>
        <w:right w:val="none" w:sz="0" w:space="0" w:color="auto"/>
      </w:divBdr>
    </w:div>
    <w:div w:id="1361125200">
      <w:bodyDiv w:val="1"/>
      <w:marLeft w:val="0"/>
      <w:marRight w:val="0"/>
      <w:marTop w:val="0"/>
      <w:marBottom w:val="0"/>
      <w:divBdr>
        <w:top w:val="none" w:sz="0" w:space="0" w:color="auto"/>
        <w:left w:val="none" w:sz="0" w:space="0" w:color="auto"/>
        <w:bottom w:val="none" w:sz="0" w:space="0" w:color="auto"/>
        <w:right w:val="none" w:sz="0" w:space="0" w:color="auto"/>
      </w:divBdr>
    </w:div>
    <w:div w:id="1542933300">
      <w:bodyDiv w:val="1"/>
      <w:marLeft w:val="0"/>
      <w:marRight w:val="0"/>
      <w:marTop w:val="0"/>
      <w:marBottom w:val="0"/>
      <w:divBdr>
        <w:top w:val="none" w:sz="0" w:space="0" w:color="auto"/>
        <w:left w:val="none" w:sz="0" w:space="0" w:color="auto"/>
        <w:bottom w:val="none" w:sz="0" w:space="0" w:color="auto"/>
        <w:right w:val="none" w:sz="0" w:space="0" w:color="auto"/>
      </w:divBdr>
    </w:div>
    <w:div w:id="1686788754">
      <w:bodyDiv w:val="1"/>
      <w:marLeft w:val="0"/>
      <w:marRight w:val="0"/>
      <w:marTop w:val="0"/>
      <w:marBottom w:val="0"/>
      <w:divBdr>
        <w:top w:val="none" w:sz="0" w:space="0" w:color="auto"/>
        <w:left w:val="none" w:sz="0" w:space="0" w:color="auto"/>
        <w:bottom w:val="none" w:sz="0" w:space="0" w:color="auto"/>
        <w:right w:val="none" w:sz="0" w:space="0" w:color="auto"/>
      </w:divBdr>
    </w:div>
    <w:div w:id="1736901226">
      <w:bodyDiv w:val="1"/>
      <w:marLeft w:val="0"/>
      <w:marRight w:val="0"/>
      <w:marTop w:val="0"/>
      <w:marBottom w:val="0"/>
      <w:divBdr>
        <w:top w:val="none" w:sz="0" w:space="0" w:color="auto"/>
        <w:left w:val="none" w:sz="0" w:space="0" w:color="auto"/>
        <w:bottom w:val="none" w:sz="0" w:space="0" w:color="auto"/>
        <w:right w:val="none" w:sz="0" w:space="0" w:color="auto"/>
      </w:divBdr>
      <w:divsChild>
        <w:div w:id="1020281686">
          <w:marLeft w:val="720"/>
          <w:marRight w:val="0"/>
          <w:marTop w:val="0"/>
          <w:marBottom w:val="0"/>
          <w:divBdr>
            <w:top w:val="none" w:sz="0" w:space="0" w:color="auto"/>
            <w:left w:val="none" w:sz="0" w:space="0" w:color="auto"/>
            <w:bottom w:val="none" w:sz="0" w:space="0" w:color="auto"/>
            <w:right w:val="none" w:sz="0" w:space="0" w:color="auto"/>
          </w:divBdr>
        </w:div>
      </w:divsChild>
    </w:div>
    <w:div w:id="1779717772">
      <w:bodyDiv w:val="1"/>
      <w:marLeft w:val="0"/>
      <w:marRight w:val="0"/>
      <w:marTop w:val="0"/>
      <w:marBottom w:val="0"/>
      <w:divBdr>
        <w:top w:val="none" w:sz="0" w:space="0" w:color="auto"/>
        <w:left w:val="none" w:sz="0" w:space="0" w:color="auto"/>
        <w:bottom w:val="none" w:sz="0" w:space="0" w:color="auto"/>
        <w:right w:val="none" w:sz="0" w:space="0" w:color="auto"/>
      </w:divBdr>
    </w:div>
    <w:div w:id="1857693097">
      <w:bodyDiv w:val="1"/>
      <w:marLeft w:val="0"/>
      <w:marRight w:val="0"/>
      <w:marTop w:val="0"/>
      <w:marBottom w:val="0"/>
      <w:divBdr>
        <w:top w:val="none" w:sz="0" w:space="0" w:color="auto"/>
        <w:left w:val="none" w:sz="0" w:space="0" w:color="auto"/>
        <w:bottom w:val="none" w:sz="0" w:space="0" w:color="auto"/>
        <w:right w:val="none" w:sz="0" w:space="0" w:color="auto"/>
      </w:divBdr>
    </w:div>
    <w:div w:id="19961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0" ma:contentTypeDescription="Crear nuevo documento." ma:contentTypeScope="" ma:versionID="d1fff751f90b6f7e97434aa132f32943">
  <xsd:schema xmlns:xsd="http://www.w3.org/2001/XMLSchema" xmlns:xs="http://www.w3.org/2001/XMLSchema" xmlns:p="http://schemas.microsoft.com/office/2006/metadata/properties" xmlns:ns3="2552a0fe-0201-43a2-a172-d2d9af851966" targetNamespace="http://schemas.microsoft.com/office/2006/metadata/properties" ma:root="true" ma:fieldsID="63ecaa3187c10e5be1ae8533109fc0f0" ns3:_="">
    <xsd:import namespace="2552a0fe-0201-43a2-a172-d2d9af8519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0DFD3-EC80-4796-9302-28519A928E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4D47D-9994-4140-9E80-24191BDF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a0fe-0201-43a2-a172-d2d9af85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7C20E-1FCE-41EA-B1BD-5F0B5D367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2458</Words>
  <Characters>13521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YPF</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GIBAUT, PABLO JAVIER</dc:creator>
  <cp:lastModifiedBy>ABRAHAM, MARIA ELENA</cp:lastModifiedBy>
  <cp:revision>5</cp:revision>
  <cp:lastPrinted>2020-03-02T19:41:00Z</cp:lastPrinted>
  <dcterms:created xsi:type="dcterms:W3CDTF">2021-04-27T10:52:00Z</dcterms:created>
  <dcterms:modified xsi:type="dcterms:W3CDTF">2021-04-28T15:29:00Z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y fmtid="{D5CDD505-2E9C-101B-9397-08002B2CF9AE}" pid="3" name="MSIP_Label_228ef38c-4357-49c8-b2ae-c9cdaf411188_Enabled">
    <vt:lpwstr>True</vt:lpwstr>
  </property>
  <property fmtid="{D5CDD505-2E9C-101B-9397-08002B2CF9AE}" pid="4" name="MSIP_Label_228ef38c-4357-49c8-b2ae-c9cdaf411188_SiteId">
    <vt:lpwstr>038018c3-616c-4b46-ad9b-aa9007f701b5</vt:lpwstr>
  </property>
  <property fmtid="{D5CDD505-2E9C-101B-9397-08002B2CF9AE}" pid="5" name="MSIP_Label_228ef38c-4357-49c8-b2ae-c9cdaf411188_Owner">
    <vt:lpwstr>RY08859@grupo.ypf.com</vt:lpwstr>
  </property>
  <property fmtid="{D5CDD505-2E9C-101B-9397-08002B2CF9AE}" pid="6" name="MSIP_Label_228ef38c-4357-49c8-b2ae-c9cdaf411188_SetDate">
    <vt:lpwstr>2019-11-06T15:24:52.1069015Z</vt:lpwstr>
  </property>
  <property fmtid="{D5CDD505-2E9C-101B-9397-08002B2CF9AE}" pid="7" name="MSIP_Label_228ef38c-4357-49c8-b2ae-c9cdaf411188_Name">
    <vt:lpwstr>Personal</vt:lpwstr>
  </property>
  <property fmtid="{D5CDD505-2E9C-101B-9397-08002B2CF9AE}" pid="8" name="MSIP_Label_228ef38c-4357-49c8-b2ae-c9cdaf411188_Application">
    <vt:lpwstr>Microsoft Azure Information Protection</vt:lpwstr>
  </property>
  <property fmtid="{D5CDD505-2E9C-101B-9397-08002B2CF9AE}" pid="9" name="MSIP_Label_228ef38c-4357-49c8-b2ae-c9cdaf411188_ActionId">
    <vt:lpwstr>b55cd833-9827-4bbe-a730-8d5f88a99ae8</vt:lpwstr>
  </property>
  <property fmtid="{D5CDD505-2E9C-101B-9397-08002B2CF9AE}" pid="10" name="MSIP_Label_228ef38c-4357-49c8-b2ae-c9cdaf411188_Extended_MSFT_Method">
    <vt:lpwstr>Manual</vt:lpwstr>
  </property>
  <property fmtid="{D5CDD505-2E9C-101B-9397-08002B2CF9AE}" pid="11" name="Sensitivity">
    <vt:lpwstr>Personal</vt:lpwstr>
  </property>
</Properties>
</file>