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028" w:rsidRDefault="001E450D">
      <w:r>
        <w:t xml:space="preserve">ACTA DE ASAMBLEA UNANIME </w:t>
      </w:r>
      <w:proofErr w:type="spellStart"/>
      <w:r>
        <w:t>Nº</w:t>
      </w:r>
      <w:proofErr w:type="spellEnd"/>
      <w:r>
        <w:t xml:space="preserve"> 23</w:t>
      </w:r>
    </w:p>
    <w:p w:rsidR="001E450D" w:rsidRDefault="001E450D" w:rsidP="009830C4">
      <w:pPr>
        <w:jc w:val="both"/>
      </w:pPr>
      <w:r>
        <w:t xml:space="preserve">En la localidad de ramona a los 27 días del mes Abril de dos mil veintitrés, siendo las diez horas, se da comienzo a la Asamblea General Ordinaria de Agroideas </w:t>
      </w:r>
      <w:proofErr w:type="spellStart"/>
      <w:r>
        <w:t>sa</w:t>
      </w:r>
      <w:proofErr w:type="spellEnd"/>
      <w:r>
        <w:t>, en la sede administrativa sita en calle Rivadavia 87, con la presencia de la totalidad de los accionistas lo que consta en el libro de depósito de acciones y registro de asistencia foja vein</w:t>
      </w:r>
      <w:r w:rsidR="009830C4">
        <w:t>t</w:t>
      </w:r>
      <w:r>
        <w:t xml:space="preserve">iuno, para considerar el orden del </w:t>
      </w:r>
      <w:r w:rsidR="009830C4">
        <w:t>día</w:t>
      </w:r>
      <w:r>
        <w:t xml:space="preserve"> consignado en la convocatoria respectiva.</w:t>
      </w:r>
    </w:p>
    <w:p w:rsidR="001E450D" w:rsidRDefault="001E450D" w:rsidP="009830C4">
      <w:pPr>
        <w:jc w:val="both"/>
      </w:pPr>
      <w:r>
        <w:t xml:space="preserve">El Señor </w:t>
      </w:r>
      <w:proofErr w:type="gramStart"/>
      <w:r>
        <w:t>Presidente</w:t>
      </w:r>
      <w:proofErr w:type="gramEnd"/>
      <w:r>
        <w:t xml:space="preserve"> pone de manifiesto que conforme lo determinan las disposiciones legales, con la debida anticipación de han repartido los documentos a considerar, y que de acuerdo a las prescripciones contenidas en las leyes vigentes quedan a disposición de los señores accionistas los libros respectivos.</w:t>
      </w:r>
    </w:p>
    <w:p w:rsidR="001E450D" w:rsidRDefault="001E450D" w:rsidP="009830C4">
      <w:pPr>
        <w:jc w:val="both"/>
      </w:pPr>
      <w:r>
        <w:t>En atención a que ningún accionista formula objeción a la constitución del acto, el Señor Presidente pone a consideración de</w:t>
      </w:r>
      <w:r w:rsidR="009830C4">
        <w:t xml:space="preserve"> </w:t>
      </w:r>
      <w:r>
        <w:t xml:space="preserve">la asamblea el Primer punto del Orden del </w:t>
      </w:r>
      <w:r w:rsidR="009830C4">
        <w:t>día</w:t>
      </w:r>
      <w:r>
        <w:t xml:space="preserve">: </w:t>
      </w:r>
      <w:r w:rsidR="009830C4">
        <w:t>1</w:t>
      </w:r>
      <w:proofErr w:type="gramStart"/>
      <w:r w:rsidR="009830C4">
        <w:t>-</w:t>
      </w:r>
      <w:r>
        <w:t>“ designación</w:t>
      </w:r>
      <w:proofErr w:type="gramEnd"/>
      <w:r>
        <w:t xml:space="preserve"> de dos accionista para firmar el acta”. Teniendo en cuenta que son dos los accionistas que conforman la totalidad y uno de ellos es el presidente del directorio, se procese a designar al Señor German </w:t>
      </w:r>
      <w:proofErr w:type="spellStart"/>
      <w:r>
        <w:t>Garigliotti</w:t>
      </w:r>
      <w:proofErr w:type="spellEnd"/>
      <w:r>
        <w:t xml:space="preserve"> para que firme el acta conjuntamente con el </w:t>
      </w:r>
      <w:proofErr w:type="gramStart"/>
      <w:r>
        <w:t>Presidente</w:t>
      </w:r>
      <w:proofErr w:type="gramEnd"/>
      <w:r>
        <w:t xml:space="preserve">, el Señor Mauro </w:t>
      </w:r>
      <w:proofErr w:type="spellStart"/>
      <w:r>
        <w:t>Aylagas</w:t>
      </w:r>
      <w:proofErr w:type="spellEnd"/>
      <w:r>
        <w:t>,</w:t>
      </w:r>
      <w:r w:rsidR="009830C4">
        <w:t xml:space="preserve"> </w:t>
      </w:r>
      <w:r>
        <w:t>lo que es aceptado por unanimidad.</w:t>
      </w:r>
    </w:p>
    <w:p w:rsidR="001E450D" w:rsidRDefault="001E450D" w:rsidP="009830C4">
      <w:pPr>
        <w:jc w:val="both"/>
      </w:pPr>
      <w:r>
        <w:t xml:space="preserve">Se pone en consideración el Segundo punto del orden del </w:t>
      </w:r>
      <w:r w:rsidR="009830C4">
        <w:t>día</w:t>
      </w:r>
      <w:r>
        <w:t xml:space="preserve"> que </w:t>
      </w:r>
      <w:proofErr w:type="gramStart"/>
      <w:r>
        <w:t>dice :</w:t>
      </w:r>
      <w:proofErr w:type="gramEnd"/>
      <w:r>
        <w:t xml:space="preserve"> 2- “ consideración de la Memoria, Estado de </w:t>
      </w:r>
      <w:r w:rsidR="009830C4">
        <w:t>Situación</w:t>
      </w:r>
      <w:r>
        <w:t xml:space="preserve"> patrimonial, </w:t>
      </w:r>
      <w:r w:rsidR="009830C4">
        <w:t>E</w:t>
      </w:r>
      <w:r>
        <w:t xml:space="preserve">stados de </w:t>
      </w:r>
      <w:r w:rsidR="009830C4">
        <w:t>R</w:t>
      </w:r>
      <w:r>
        <w:t xml:space="preserve">esultados, </w:t>
      </w:r>
      <w:r w:rsidR="009830C4">
        <w:t>E</w:t>
      </w:r>
      <w:r>
        <w:t xml:space="preserve">stado de evolución del patrimonio neto, </w:t>
      </w:r>
      <w:r w:rsidR="009830C4">
        <w:t>E</w:t>
      </w:r>
      <w:r>
        <w:t>stado de flujo de efectivo, anexos, notas e informes correspondientes al ejercicios económico numero 19 cerrado el 31 de Diciembre de 2022. Puesto a votación se aprueba por unanimidad.</w:t>
      </w:r>
    </w:p>
    <w:p w:rsidR="001E450D" w:rsidRDefault="001E450D" w:rsidP="009830C4">
      <w:pPr>
        <w:jc w:val="both"/>
      </w:pPr>
      <w:r>
        <w:t xml:space="preserve">Se trata luego el tercer punto del orden del </w:t>
      </w:r>
      <w:r w:rsidR="009830C4">
        <w:t>día</w:t>
      </w:r>
      <w:r>
        <w:t xml:space="preserve">: 3- </w:t>
      </w:r>
      <w:r w:rsidR="009830C4">
        <w:t>“consideración</w:t>
      </w:r>
      <w:r>
        <w:t xml:space="preserve"> de la gestión del directorio”. Analizada la misma se decide </w:t>
      </w:r>
      <w:r w:rsidR="009830C4">
        <w:t>aprobarla</w:t>
      </w:r>
      <w:r>
        <w:t xml:space="preserve"> por unanimidad.</w:t>
      </w:r>
    </w:p>
    <w:p w:rsidR="001E450D" w:rsidRDefault="001E450D" w:rsidP="009830C4">
      <w:pPr>
        <w:jc w:val="both"/>
      </w:pPr>
      <w:r>
        <w:t xml:space="preserve">Con respecto al cuarto punto del orden del </w:t>
      </w:r>
      <w:r w:rsidR="009830C4">
        <w:t>día</w:t>
      </w:r>
      <w:r>
        <w:t>: 4- “determinación de</w:t>
      </w:r>
      <w:r w:rsidR="009830C4">
        <w:t xml:space="preserve"> </w:t>
      </w:r>
      <w:r>
        <w:t>la remuneración d ellos miembros del directorio”. Se resuelve por unanimidad no asignar honorario alguno</w:t>
      </w:r>
      <w:r w:rsidR="009830C4">
        <w:t xml:space="preserve"> por el desempeño de las tareas realizadas por los mismo durante el ejercicio 2022.</w:t>
      </w:r>
    </w:p>
    <w:p w:rsidR="009830C4" w:rsidRDefault="009830C4" w:rsidP="009830C4">
      <w:pPr>
        <w:jc w:val="both"/>
      </w:pPr>
      <w:r>
        <w:t xml:space="preserve">Se pone a consideración el quinto punto del orden del día: 5- </w:t>
      </w:r>
      <w:proofErr w:type="gramStart"/>
      <w:r>
        <w:t>“ elección</w:t>
      </w:r>
      <w:proofErr w:type="gramEnd"/>
      <w:r>
        <w:t xml:space="preserve"> de un director suplente”. Se designa a la señora </w:t>
      </w:r>
      <w:proofErr w:type="spellStart"/>
      <w:r>
        <w:t>Reginelli</w:t>
      </w:r>
      <w:proofErr w:type="spellEnd"/>
      <w:r>
        <w:t xml:space="preserve"> Laura de los Milagros, DNI 23.909.212 como Director Suplente. Quien en el mismo acto acepta el cargo.</w:t>
      </w:r>
    </w:p>
    <w:p w:rsidR="009830C4" w:rsidRDefault="009830C4" w:rsidP="009830C4">
      <w:pPr>
        <w:jc w:val="both"/>
      </w:pPr>
      <w:r>
        <w:t>Se trata el sexto punto del orden del día: 6- “</w:t>
      </w:r>
      <w:bookmarkStart w:id="0" w:name="_GoBack"/>
      <w:bookmarkEnd w:id="0"/>
      <w:r>
        <w:t xml:space="preserve">determinación del destino del resultado del ejercicio”. El señor </w:t>
      </w:r>
      <w:proofErr w:type="gramStart"/>
      <w:r>
        <w:t>Presidente</w:t>
      </w:r>
      <w:proofErr w:type="gramEnd"/>
      <w:r>
        <w:t xml:space="preserve"> propone que al resultado del ejercicio se le de el destino de Resultado no Asignado. Luego de debatir la moción, es aprobada por unanimidad.</w:t>
      </w:r>
    </w:p>
    <w:p w:rsidR="009830C4" w:rsidRDefault="009830C4" w:rsidP="009830C4">
      <w:pPr>
        <w:jc w:val="both"/>
      </w:pPr>
      <w:r>
        <w:t>Sin mas asuntos que tratar, se levanta la sesión siendo las 11 horas.</w:t>
      </w:r>
    </w:p>
    <w:p w:rsidR="009830C4" w:rsidRDefault="009830C4" w:rsidP="009830C4">
      <w:pPr>
        <w:jc w:val="both"/>
      </w:pPr>
    </w:p>
    <w:p w:rsidR="009830C4" w:rsidRDefault="009830C4" w:rsidP="009830C4">
      <w:pPr>
        <w:jc w:val="both"/>
      </w:pPr>
    </w:p>
    <w:p w:rsidR="009830C4" w:rsidRDefault="009830C4" w:rsidP="009830C4">
      <w:pPr>
        <w:jc w:val="both"/>
      </w:pPr>
    </w:p>
    <w:p w:rsidR="009830C4" w:rsidRDefault="009830C4" w:rsidP="009830C4">
      <w:pPr>
        <w:jc w:val="both"/>
      </w:pPr>
    </w:p>
    <w:p w:rsidR="009830C4" w:rsidRDefault="009830C4" w:rsidP="009830C4">
      <w:pPr>
        <w:jc w:val="both"/>
      </w:pPr>
      <w:r>
        <w:t>AYLAGAS MAURO                          GARIGLIOTTI GERMAN                              VITTORE LORENA</w:t>
      </w:r>
    </w:p>
    <w:sectPr w:rsidR="00983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F00EF"/>
    <w:multiLevelType w:val="hybridMultilevel"/>
    <w:tmpl w:val="575E3AA8"/>
    <w:lvl w:ilvl="0" w:tplc="9B1C2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1296C"/>
    <w:multiLevelType w:val="hybridMultilevel"/>
    <w:tmpl w:val="7B12C784"/>
    <w:lvl w:ilvl="0" w:tplc="03FE7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0D"/>
    <w:rsid w:val="001E450D"/>
    <w:rsid w:val="00962028"/>
    <w:rsid w:val="0098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B914"/>
  <w15:chartTrackingRefBased/>
  <w15:docId w15:val="{45BA215C-E848-410A-AF11-DEDFF82F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2023-06-30T16:36:00Z</dcterms:created>
  <dcterms:modified xsi:type="dcterms:W3CDTF">2023-06-30T16:53:00Z</dcterms:modified>
</cp:coreProperties>
</file>