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CC6A" w14:textId="46A289E5" w:rsidR="00823CB8" w:rsidRDefault="00F166ED">
      <w:pPr>
        <w:rPr>
          <w:rFonts w:ascii="Arial" w:hAnsi="Arial" w:cs="Arial"/>
          <w:sz w:val="24"/>
          <w:szCs w:val="24"/>
          <w:lang w:val="es-MX"/>
        </w:rPr>
      </w:pPr>
      <w:r w:rsidRPr="00F166ED">
        <w:rPr>
          <w:rFonts w:ascii="Arial" w:hAnsi="Arial" w:cs="Arial"/>
          <w:sz w:val="24"/>
          <w:szCs w:val="24"/>
          <w:lang w:val="es-MX"/>
        </w:rPr>
        <w:t>Acta N°37</w:t>
      </w:r>
    </w:p>
    <w:p w14:paraId="6490F307" w14:textId="61AE184D" w:rsidR="00F166ED" w:rsidRDefault="000C595C" w:rsidP="000C595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la ciudad de Macachín, Provincia de La Pampa a los 6 días del mes de marzo de 2014, siendo las 20:00 hs. se reúnen en la sede social de la Sociedad “M y M Net S.R.L”, sito en la calle Corrientes 398 de la ciudad de Macachín (La Pampa), el Sr. Marcelo Chapado, socio Gerente y titular del sesenta y seis por ciento (66%) del Capital Social, la Sra. Eliane Silvina Moch, socia titular del treinta por ciento (30%) del Capital Social, y Héctor Nerio B</w:t>
      </w:r>
      <w:r w:rsidR="00C51F33">
        <w:rPr>
          <w:rFonts w:ascii="Arial" w:hAnsi="Arial" w:cs="Arial"/>
          <w:sz w:val="24"/>
          <w:szCs w:val="24"/>
          <w:lang w:val="es-MX"/>
        </w:rPr>
        <w:t>á</w:t>
      </w:r>
      <w:r>
        <w:rPr>
          <w:rFonts w:ascii="Arial" w:hAnsi="Arial" w:cs="Arial"/>
          <w:sz w:val="24"/>
          <w:szCs w:val="24"/>
          <w:lang w:val="es-MX"/>
        </w:rPr>
        <w:t xml:space="preserve">rcena, Argentino de 64 años de edad, de profesión comerciante, DNI 5.267.705 fecha de nacimiento 27/05/1949, casado en primeras nupcias con Ana María Blas, DNI 6.426.419, domiciliado en calle Santa </w:t>
      </w:r>
      <w:r w:rsidR="00CC1D6F">
        <w:rPr>
          <w:rFonts w:ascii="Arial" w:hAnsi="Arial" w:cs="Arial"/>
          <w:sz w:val="24"/>
          <w:szCs w:val="24"/>
          <w:lang w:val="es-MX"/>
        </w:rPr>
        <w:t>Fe</w:t>
      </w:r>
      <w:r w:rsidR="00D07CD5">
        <w:rPr>
          <w:rFonts w:ascii="Arial" w:hAnsi="Arial" w:cs="Arial"/>
          <w:sz w:val="24"/>
          <w:szCs w:val="24"/>
          <w:lang w:val="es-MX"/>
        </w:rPr>
        <w:t xml:space="preserve"> N° 125 de la ciudad de Macachín (La Pampa), DNI 5.267.705, socio titular del cuatro por ciento (4%) del Capital Social. Encontrándose presente la totalidad de los accionistas de la firma “M Y M Net S.R.L”, y existiendo por ende qu</w:t>
      </w:r>
      <w:r w:rsidR="00993D9A">
        <w:rPr>
          <w:rFonts w:ascii="Arial" w:hAnsi="Arial" w:cs="Arial"/>
          <w:sz w:val="24"/>
          <w:szCs w:val="24"/>
          <w:lang w:val="es-MX"/>
        </w:rPr>
        <w:t>ó</w:t>
      </w:r>
      <w:r w:rsidR="00D07CD5">
        <w:rPr>
          <w:rFonts w:ascii="Arial" w:hAnsi="Arial" w:cs="Arial"/>
          <w:sz w:val="24"/>
          <w:szCs w:val="24"/>
          <w:lang w:val="es-MX"/>
        </w:rPr>
        <w:t xml:space="preserve">rum suficiente, el socio Gerente declara Constituida la “Asamblea Unánime” Conf. Art. 237 Ley 19.550 último párrafo y Art. 246 Inc. 1 para tratar el siguiente orden del día: </w:t>
      </w:r>
    </w:p>
    <w:p w14:paraId="0936DA70" w14:textId="3D6264C0" w:rsidR="00D07CD5" w:rsidRDefault="00D07CD5" w:rsidP="00D07CD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Toma conocimiento de la cesión de cuotas sociales realizadas en el mes de febrero de 2014.</w:t>
      </w:r>
    </w:p>
    <w:p w14:paraId="02BFE2CF" w14:textId="2FD76C45" w:rsidR="00D07CD5" w:rsidRDefault="00D07CD5" w:rsidP="00D07CD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Ordenar la inscripción y publicación de lo resuelto.</w:t>
      </w:r>
    </w:p>
    <w:p w14:paraId="76615B38" w14:textId="4F63E6F5" w:rsidR="00D07CD5" w:rsidRDefault="00D07CD5" w:rsidP="00D07CD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Se pone a la vista de los socios, los originales del contrato de cesión de cuotas sociales celebrando entre el Sr. Chapado y </w:t>
      </w:r>
      <w:r w:rsidR="00D444C2">
        <w:rPr>
          <w:rFonts w:ascii="Arial" w:hAnsi="Arial" w:cs="Arial"/>
          <w:sz w:val="24"/>
          <w:szCs w:val="24"/>
          <w:lang w:val="es-MX"/>
        </w:rPr>
        <w:t xml:space="preserve">el Sr. </w:t>
      </w:r>
      <w:r>
        <w:rPr>
          <w:rFonts w:ascii="Arial" w:hAnsi="Arial" w:cs="Arial"/>
          <w:sz w:val="24"/>
          <w:szCs w:val="24"/>
          <w:lang w:val="es-MX"/>
        </w:rPr>
        <w:t>B</w:t>
      </w:r>
      <w:r w:rsidR="00C51F33">
        <w:rPr>
          <w:rFonts w:ascii="Arial" w:hAnsi="Arial" w:cs="Arial"/>
          <w:sz w:val="24"/>
          <w:szCs w:val="24"/>
          <w:lang w:val="es-MX"/>
        </w:rPr>
        <w:t>á</w:t>
      </w:r>
      <w:r>
        <w:rPr>
          <w:rFonts w:ascii="Arial" w:hAnsi="Arial" w:cs="Arial"/>
          <w:sz w:val="24"/>
          <w:szCs w:val="24"/>
          <w:lang w:val="es-MX"/>
        </w:rPr>
        <w:t xml:space="preserve">rcena </w:t>
      </w:r>
      <w:r w:rsidR="00310E9D">
        <w:rPr>
          <w:rFonts w:ascii="Arial" w:hAnsi="Arial" w:cs="Arial"/>
          <w:sz w:val="24"/>
          <w:szCs w:val="24"/>
          <w:lang w:val="es-MX"/>
        </w:rPr>
        <w:t>el día 25 de febrero de 2014, instrumento mediante el cual el Sr. Chapado cedió al Sr. B</w:t>
      </w:r>
      <w:r w:rsidR="00C51F33">
        <w:rPr>
          <w:rFonts w:ascii="Arial" w:hAnsi="Arial" w:cs="Arial"/>
          <w:sz w:val="24"/>
          <w:szCs w:val="24"/>
          <w:lang w:val="es-MX"/>
        </w:rPr>
        <w:t>á</w:t>
      </w:r>
      <w:r w:rsidR="00310E9D">
        <w:rPr>
          <w:rFonts w:ascii="Arial" w:hAnsi="Arial" w:cs="Arial"/>
          <w:sz w:val="24"/>
          <w:szCs w:val="24"/>
          <w:lang w:val="es-MX"/>
        </w:rPr>
        <w:t xml:space="preserve">rcena </w:t>
      </w:r>
      <w:r w:rsidR="0023770E">
        <w:rPr>
          <w:rFonts w:ascii="Arial" w:hAnsi="Arial" w:cs="Arial"/>
          <w:sz w:val="24"/>
          <w:szCs w:val="24"/>
          <w:lang w:val="es-MX"/>
        </w:rPr>
        <w:t>seiscientos</w:t>
      </w:r>
      <w:r w:rsidR="00310E9D">
        <w:rPr>
          <w:rFonts w:ascii="Arial" w:hAnsi="Arial" w:cs="Arial"/>
          <w:sz w:val="24"/>
          <w:szCs w:val="24"/>
          <w:lang w:val="es-MX"/>
        </w:rPr>
        <w:t xml:space="preserve"> </w:t>
      </w:r>
      <w:r w:rsidR="0023770E">
        <w:rPr>
          <w:rFonts w:ascii="Arial" w:hAnsi="Arial" w:cs="Arial"/>
          <w:sz w:val="24"/>
          <w:szCs w:val="24"/>
          <w:lang w:val="es-MX"/>
        </w:rPr>
        <w:t>veintiocho</w:t>
      </w:r>
      <w:r w:rsidR="00310E9D">
        <w:rPr>
          <w:rFonts w:ascii="Arial" w:hAnsi="Arial" w:cs="Arial"/>
          <w:sz w:val="24"/>
          <w:szCs w:val="24"/>
          <w:lang w:val="es-MX"/>
        </w:rPr>
        <w:t xml:space="preserve"> (628) cuotas sociales. De esta forma</w:t>
      </w:r>
      <w:r w:rsidR="00D444C2">
        <w:rPr>
          <w:rFonts w:ascii="Arial" w:hAnsi="Arial" w:cs="Arial"/>
          <w:sz w:val="24"/>
          <w:szCs w:val="24"/>
          <w:lang w:val="es-MX"/>
        </w:rPr>
        <w:t>,</w:t>
      </w:r>
      <w:r w:rsidR="00310E9D">
        <w:rPr>
          <w:rFonts w:ascii="Arial" w:hAnsi="Arial" w:cs="Arial"/>
          <w:sz w:val="24"/>
          <w:szCs w:val="24"/>
          <w:lang w:val="es-MX"/>
        </w:rPr>
        <w:t xml:space="preserve"> el Capital Social de “M Y M Net S.R.L” que asciende a $157.000.- y está representando en quince mil setecient</w:t>
      </w:r>
      <w:r w:rsidR="00025D1D">
        <w:rPr>
          <w:rFonts w:ascii="Arial" w:hAnsi="Arial" w:cs="Arial"/>
          <w:sz w:val="24"/>
          <w:szCs w:val="24"/>
          <w:lang w:val="es-MX"/>
        </w:rPr>
        <w:t>a</w:t>
      </w:r>
      <w:r w:rsidR="00310E9D">
        <w:rPr>
          <w:rFonts w:ascii="Arial" w:hAnsi="Arial" w:cs="Arial"/>
          <w:sz w:val="24"/>
          <w:szCs w:val="24"/>
          <w:lang w:val="es-MX"/>
        </w:rPr>
        <w:t xml:space="preserve">s (15.700) cuotas sociales queda distribuido de la siguiente manera: 1) </w:t>
      </w:r>
      <w:r w:rsidR="00D444C2">
        <w:rPr>
          <w:rFonts w:ascii="Arial" w:hAnsi="Arial" w:cs="Arial"/>
          <w:sz w:val="24"/>
          <w:szCs w:val="24"/>
          <w:lang w:val="es-MX"/>
        </w:rPr>
        <w:t>D</w:t>
      </w:r>
      <w:r w:rsidR="00310E9D">
        <w:rPr>
          <w:rFonts w:ascii="Arial" w:hAnsi="Arial" w:cs="Arial"/>
          <w:sz w:val="24"/>
          <w:szCs w:val="24"/>
          <w:lang w:val="es-MX"/>
        </w:rPr>
        <w:t xml:space="preserve">iez mil trescientos sesenta y dos (10.362) cuotas </w:t>
      </w:r>
      <w:r w:rsidR="0023770E">
        <w:rPr>
          <w:rFonts w:ascii="Arial" w:hAnsi="Arial" w:cs="Arial"/>
          <w:sz w:val="24"/>
          <w:szCs w:val="24"/>
          <w:lang w:val="es-MX"/>
        </w:rPr>
        <w:t xml:space="preserve">sociales pertenecientes al Sr. Marcelo Chapado (66%); </w:t>
      </w:r>
      <w:r w:rsidR="00025D1D">
        <w:rPr>
          <w:rFonts w:ascii="Arial" w:hAnsi="Arial" w:cs="Arial"/>
          <w:sz w:val="24"/>
          <w:szCs w:val="24"/>
          <w:lang w:val="es-MX"/>
        </w:rPr>
        <w:t>2</w:t>
      </w:r>
      <w:r w:rsidR="002B3961">
        <w:rPr>
          <w:rFonts w:ascii="Arial" w:hAnsi="Arial" w:cs="Arial"/>
          <w:sz w:val="24"/>
          <w:szCs w:val="24"/>
          <w:lang w:val="es-MX"/>
        </w:rPr>
        <w:t xml:space="preserve">) </w:t>
      </w:r>
      <w:r w:rsidR="0023770E">
        <w:rPr>
          <w:rFonts w:ascii="Arial" w:hAnsi="Arial" w:cs="Arial"/>
          <w:sz w:val="24"/>
          <w:szCs w:val="24"/>
          <w:lang w:val="es-MX"/>
        </w:rPr>
        <w:t>Cuatro mil setecient</w:t>
      </w:r>
      <w:r w:rsidR="00025D1D">
        <w:rPr>
          <w:rFonts w:ascii="Arial" w:hAnsi="Arial" w:cs="Arial"/>
          <w:sz w:val="24"/>
          <w:szCs w:val="24"/>
          <w:lang w:val="es-MX"/>
        </w:rPr>
        <w:t>a</w:t>
      </w:r>
      <w:r w:rsidR="0023770E">
        <w:rPr>
          <w:rFonts w:ascii="Arial" w:hAnsi="Arial" w:cs="Arial"/>
          <w:sz w:val="24"/>
          <w:szCs w:val="24"/>
          <w:lang w:val="es-MX"/>
        </w:rPr>
        <w:t>s diez (4.710) cuotas sociales pertenecientes a la Sra. Elian</w:t>
      </w:r>
      <w:r w:rsidR="00025D1D">
        <w:rPr>
          <w:rFonts w:ascii="Arial" w:hAnsi="Arial" w:cs="Arial"/>
          <w:sz w:val="24"/>
          <w:szCs w:val="24"/>
          <w:lang w:val="es-MX"/>
        </w:rPr>
        <w:t>e</w:t>
      </w:r>
      <w:r w:rsidR="0023770E">
        <w:rPr>
          <w:rFonts w:ascii="Arial" w:hAnsi="Arial" w:cs="Arial"/>
          <w:sz w:val="24"/>
          <w:szCs w:val="24"/>
          <w:lang w:val="es-MX"/>
        </w:rPr>
        <w:t xml:space="preserve"> Silvina Moch (30%)</w:t>
      </w:r>
      <w:r w:rsidR="002B3961">
        <w:rPr>
          <w:rFonts w:ascii="Arial" w:hAnsi="Arial" w:cs="Arial"/>
          <w:sz w:val="24"/>
          <w:szCs w:val="24"/>
          <w:lang w:val="es-MX"/>
        </w:rPr>
        <w:t>;</w:t>
      </w:r>
      <w:r w:rsidR="0023770E">
        <w:rPr>
          <w:rFonts w:ascii="Arial" w:hAnsi="Arial" w:cs="Arial"/>
          <w:sz w:val="24"/>
          <w:szCs w:val="24"/>
          <w:lang w:val="es-MX"/>
        </w:rPr>
        <w:t xml:space="preserve"> y 3</w:t>
      </w:r>
      <w:r w:rsidR="002B3961">
        <w:rPr>
          <w:rFonts w:ascii="Arial" w:hAnsi="Arial" w:cs="Arial"/>
          <w:sz w:val="24"/>
          <w:szCs w:val="24"/>
          <w:lang w:val="es-MX"/>
        </w:rPr>
        <w:t>)</w:t>
      </w:r>
      <w:r w:rsidR="0023770E">
        <w:rPr>
          <w:rFonts w:ascii="Arial" w:hAnsi="Arial" w:cs="Arial"/>
          <w:sz w:val="24"/>
          <w:szCs w:val="24"/>
          <w:lang w:val="es-MX"/>
        </w:rPr>
        <w:t xml:space="preserve"> seiscientos veintiocho (628) cuotas sociales pertenecientes al Sr. </w:t>
      </w:r>
      <w:r w:rsidR="00B24ECE">
        <w:rPr>
          <w:rFonts w:ascii="Arial" w:hAnsi="Arial" w:cs="Arial"/>
          <w:sz w:val="24"/>
          <w:szCs w:val="24"/>
          <w:lang w:val="es-MX"/>
        </w:rPr>
        <w:t>Héctor</w:t>
      </w:r>
      <w:r w:rsidR="0023770E">
        <w:rPr>
          <w:rFonts w:ascii="Arial" w:hAnsi="Arial" w:cs="Arial"/>
          <w:sz w:val="24"/>
          <w:szCs w:val="24"/>
          <w:lang w:val="es-MX"/>
        </w:rPr>
        <w:t xml:space="preserve"> Nerio B</w:t>
      </w:r>
      <w:r w:rsidR="00C51F33">
        <w:rPr>
          <w:rFonts w:ascii="Arial" w:hAnsi="Arial" w:cs="Arial"/>
          <w:sz w:val="24"/>
          <w:szCs w:val="24"/>
          <w:lang w:val="es-MX"/>
        </w:rPr>
        <w:t>á</w:t>
      </w:r>
      <w:r w:rsidR="0023770E">
        <w:rPr>
          <w:rFonts w:ascii="Arial" w:hAnsi="Arial" w:cs="Arial"/>
          <w:sz w:val="24"/>
          <w:szCs w:val="24"/>
          <w:lang w:val="es-MX"/>
        </w:rPr>
        <w:t xml:space="preserve">rcena (4%).- </w:t>
      </w:r>
    </w:p>
    <w:p w14:paraId="29C887F7" w14:textId="3685813F" w:rsidR="00B24ECE" w:rsidRDefault="00B24ECE" w:rsidP="00D07CD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De esta forma la cláusula Cuarta del Estatuto Social queda redactada de la siguiente manera: “el capital social se fija en la suma de pesos ciento cincuenta y siete mil ($157.000) dividido en quince mil setentas (15.700) cuotas de valor nominal pesos diez ($10) cada una que los socios </w:t>
      </w:r>
      <w:r w:rsidR="006B26F8">
        <w:rPr>
          <w:rFonts w:ascii="Arial" w:hAnsi="Arial" w:cs="Arial"/>
          <w:sz w:val="24"/>
          <w:szCs w:val="24"/>
          <w:lang w:val="es-MX"/>
        </w:rPr>
        <w:t>suscriben</w:t>
      </w:r>
      <w:r>
        <w:rPr>
          <w:rFonts w:ascii="Arial" w:hAnsi="Arial" w:cs="Arial"/>
          <w:sz w:val="24"/>
          <w:szCs w:val="24"/>
          <w:lang w:val="es-MX"/>
        </w:rPr>
        <w:t xml:space="preserve"> de acuerdo al siguiente detalle: Marcelo Daniel Chapado pesos ciento tres mil </w:t>
      </w:r>
      <w:r w:rsidR="006B26F8">
        <w:rPr>
          <w:rFonts w:ascii="Arial" w:hAnsi="Arial" w:cs="Arial"/>
          <w:sz w:val="24"/>
          <w:szCs w:val="24"/>
          <w:lang w:val="es-MX"/>
        </w:rPr>
        <w:t>seiscientos</w:t>
      </w:r>
      <w:r>
        <w:rPr>
          <w:rFonts w:ascii="Arial" w:hAnsi="Arial" w:cs="Arial"/>
          <w:sz w:val="24"/>
          <w:szCs w:val="24"/>
          <w:lang w:val="es-MX"/>
        </w:rPr>
        <w:t xml:space="preserve"> veinte ($103.620) o sea diez mil trescientos sesenta y dos cuotas</w:t>
      </w:r>
      <w:r w:rsidR="00AD50F3">
        <w:rPr>
          <w:rFonts w:ascii="Arial" w:hAnsi="Arial" w:cs="Arial"/>
          <w:sz w:val="24"/>
          <w:szCs w:val="24"/>
          <w:lang w:val="es-MX"/>
        </w:rPr>
        <w:t>;</w:t>
      </w:r>
      <w:r>
        <w:rPr>
          <w:rFonts w:ascii="Arial" w:hAnsi="Arial" w:cs="Arial"/>
          <w:sz w:val="24"/>
          <w:szCs w:val="24"/>
          <w:lang w:val="es-MX"/>
        </w:rPr>
        <w:t xml:space="preserve"> Eliane Silvina Moch pesos cuarenta y siete mil cien ($47.100) o sea cuatro mil setecient</w:t>
      </w:r>
      <w:r w:rsidR="00C359D0">
        <w:rPr>
          <w:rFonts w:ascii="Arial" w:hAnsi="Arial" w:cs="Arial"/>
          <w:sz w:val="24"/>
          <w:szCs w:val="24"/>
          <w:lang w:val="es-MX"/>
        </w:rPr>
        <w:t xml:space="preserve">as diez cuotas; y </w:t>
      </w:r>
      <w:r w:rsidR="006B26F8">
        <w:rPr>
          <w:rFonts w:ascii="Arial" w:hAnsi="Arial" w:cs="Arial"/>
          <w:sz w:val="24"/>
          <w:szCs w:val="24"/>
          <w:lang w:val="es-MX"/>
        </w:rPr>
        <w:t>Héctor</w:t>
      </w:r>
      <w:r w:rsidR="00C359D0">
        <w:rPr>
          <w:rFonts w:ascii="Arial" w:hAnsi="Arial" w:cs="Arial"/>
          <w:sz w:val="24"/>
          <w:szCs w:val="24"/>
          <w:lang w:val="es-MX"/>
        </w:rPr>
        <w:t xml:space="preserve"> Nerio B</w:t>
      </w:r>
      <w:r w:rsidR="00C51F33">
        <w:rPr>
          <w:rFonts w:ascii="Arial" w:hAnsi="Arial" w:cs="Arial"/>
          <w:sz w:val="24"/>
          <w:szCs w:val="24"/>
          <w:lang w:val="es-MX"/>
        </w:rPr>
        <w:t>á</w:t>
      </w:r>
      <w:r w:rsidR="00C359D0">
        <w:rPr>
          <w:rFonts w:ascii="Arial" w:hAnsi="Arial" w:cs="Arial"/>
          <w:sz w:val="24"/>
          <w:szCs w:val="24"/>
          <w:lang w:val="es-MX"/>
        </w:rPr>
        <w:t>rcena pesos seis mil doscientos ochenta ($6280) o sea seiscientos veintiocho cuotas sociales”.-</w:t>
      </w:r>
    </w:p>
    <w:p w14:paraId="4512F93E" w14:textId="18D0FA3E" w:rsidR="00C359D0" w:rsidRPr="00D07CD5" w:rsidRDefault="00C359D0" w:rsidP="00D07CD5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socios autorizan al Dr. Pablo Martín Campo DNI 23.597.160</w:t>
      </w:r>
      <w:r w:rsidR="00916FC4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/>
        </w:rPr>
        <w:t xml:space="preserve"> abogado inscripto al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T°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VII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F°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140 del C.A.L.P. y/o al C.P.N., Norberto Esteban Nicol</w:t>
      </w:r>
      <w:r w:rsidR="00174F4C">
        <w:rPr>
          <w:rFonts w:ascii="Arial" w:hAnsi="Arial" w:cs="Arial"/>
          <w:sz w:val="24"/>
          <w:szCs w:val="24"/>
          <w:lang w:val="es-MX"/>
        </w:rPr>
        <w:t>á</w:t>
      </w:r>
      <w:r>
        <w:rPr>
          <w:rFonts w:ascii="Arial" w:hAnsi="Arial" w:cs="Arial"/>
          <w:sz w:val="24"/>
          <w:szCs w:val="24"/>
          <w:lang w:val="es-MX"/>
        </w:rPr>
        <w:t xml:space="preserve">s y/o quien </w:t>
      </w:r>
      <w:r w:rsidR="00916FC4">
        <w:rPr>
          <w:rFonts w:ascii="Arial" w:hAnsi="Arial" w:cs="Arial"/>
          <w:sz w:val="24"/>
          <w:szCs w:val="24"/>
          <w:lang w:val="es-MX"/>
        </w:rPr>
        <w:t>é</w:t>
      </w:r>
      <w:r>
        <w:rPr>
          <w:rFonts w:ascii="Arial" w:hAnsi="Arial" w:cs="Arial"/>
          <w:sz w:val="24"/>
          <w:szCs w:val="24"/>
          <w:lang w:val="es-MX"/>
        </w:rPr>
        <w:t>stos designen, a realizar los actos tendientes a inscribir y publicitar lo resuelto en esta reunión por ante las autoridades y/o instituciones pertinentes, en todo aquello que correspondier</w:t>
      </w:r>
      <w:r w:rsidR="00916FC4">
        <w:rPr>
          <w:rFonts w:ascii="Arial" w:hAnsi="Arial" w:cs="Arial"/>
          <w:sz w:val="24"/>
          <w:szCs w:val="24"/>
          <w:lang w:val="es-MX"/>
        </w:rPr>
        <w:t>e</w:t>
      </w:r>
      <w:r>
        <w:rPr>
          <w:rFonts w:ascii="Arial" w:hAnsi="Arial" w:cs="Arial"/>
          <w:sz w:val="24"/>
          <w:szCs w:val="24"/>
          <w:lang w:val="es-MX"/>
        </w:rPr>
        <w:t xml:space="preserve">. </w:t>
      </w:r>
      <w:r w:rsidR="006B26F8">
        <w:rPr>
          <w:rFonts w:ascii="Arial" w:hAnsi="Arial" w:cs="Arial"/>
          <w:sz w:val="24"/>
          <w:szCs w:val="24"/>
          <w:lang w:val="es-MX"/>
        </w:rPr>
        <w:t>Habiéndose</w:t>
      </w:r>
      <w:r>
        <w:rPr>
          <w:rFonts w:ascii="Arial" w:hAnsi="Arial" w:cs="Arial"/>
          <w:sz w:val="24"/>
          <w:szCs w:val="24"/>
          <w:lang w:val="es-MX"/>
        </w:rPr>
        <w:t xml:space="preserve"> agotado los temas previstos en el </w:t>
      </w:r>
      <w:r w:rsidR="00174F4C">
        <w:rPr>
          <w:rFonts w:ascii="Arial" w:hAnsi="Arial" w:cs="Arial"/>
          <w:sz w:val="24"/>
          <w:szCs w:val="24"/>
          <w:lang w:val="es-MX"/>
        </w:rPr>
        <w:t>O</w:t>
      </w:r>
      <w:r>
        <w:rPr>
          <w:rFonts w:ascii="Arial" w:hAnsi="Arial" w:cs="Arial"/>
          <w:sz w:val="24"/>
          <w:szCs w:val="24"/>
          <w:lang w:val="es-MX"/>
        </w:rPr>
        <w:t xml:space="preserve">rden del </w:t>
      </w:r>
      <w:r w:rsidR="00174F4C">
        <w:rPr>
          <w:rFonts w:ascii="Arial" w:hAnsi="Arial" w:cs="Arial"/>
          <w:sz w:val="24"/>
          <w:szCs w:val="24"/>
          <w:lang w:val="es-MX"/>
        </w:rPr>
        <w:t>d</w:t>
      </w:r>
      <w:r>
        <w:rPr>
          <w:rFonts w:ascii="Arial" w:hAnsi="Arial" w:cs="Arial"/>
          <w:sz w:val="24"/>
          <w:szCs w:val="24"/>
          <w:lang w:val="es-MX"/>
        </w:rPr>
        <w:t xml:space="preserve">ía para la presente Asamblea, y estando los socios en un todo de </w:t>
      </w:r>
      <w:r>
        <w:rPr>
          <w:rFonts w:ascii="Arial" w:hAnsi="Arial" w:cs="Arial"/>
          <w:sz w:val="24"/>
          <w:szCs w:val="24"/>
          <w:lang w:val="es-MX"/>
        </w:rPr>
        <w:lastRenderedPageBreak/>
        <w:t xml:space="preserve">acuerdo con lo allí expresado de lo que da cuenta </w:t>
      </w:r>
      <w:r w:rsidR="00E43CFA">
        <w:rPr>
          <w:rFonts w:ascii="Arial" w:hAnsi="Arial" w:cs="Arial"/>
          <w:sz w:val="24"/>
          <w:szCs w:val="24"/>
          <w:lang w:val="es-MX"/>
        </w:rPr>
        <w:t>esta acta</w:t>
      </w:r>
      <w:r>
        <w:rPr>
          <w:rFonts w:ascii="Arial" w:hAnsi="Arial" w:cs="Arial"/>
          <w:sz w:val="24"/>
          <w:szCs w:val="24"/>
          <w:lang w:val="es-MX"/>
        </w:rPr>
        <w:t xml:space="preserve">, se levanta la </w:t>
      </w:r>
      <w:r w:rsidR="00B36B74">
        <w:rPr>
          <w:rFonts w:ascii="Arial" w:hAnsi="Arial" w:cs="Arial"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644E7DE5" wp14:editId="1B35B15B">
            <wp:simplePos x="0" y="0"/>
            <wp:positionH relativeFrom="column">
              <wp:posOffset>-3810</wp:posOffset>
            </wp:positionH>
            <wp:positionV relativeFrom="paragraph">
              <wp:posOffset>937895</wp:posOffset>
            </wp:positionV>
            <wp:extent cx="4591050" cy="6920865"/>
            <wp:effectExtent l="0" t="0" r="0" b="0"/>
            <wp:wrapTight wrapText="bothSides">
              <wp:wrapPolygon edited="0">
                <wp:start x="0" y="0"/>
                <wp:lineTo x="0" y="21523"/>
                <wp:lineTo x="21510" y="21523"/>
                <wp:lineTo x="21510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8" r="2939"/>
                    <a:stretch/>
                  </pic:blipFill>
                  <pic:spPr bwMode="auto">
                    <a:xfrm>
                      <a:off x="0" y="0"/>
                      <a:ext cx="4591050" cy="692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  <w:lang w:val="es-MX"/>
        </w:rPr>
        <w:t>reunión, siendo las 21:00 hs. firmando los socios de conformidad</w:t>
      </w:r>
      <w:r w:rsidR="00E43CFA">
        <w:rPr>
          <w:rFonts w:ascii="Arial" w:hAnsi="Arial" w:cs="Arial"/>
          <w:sz w:val="24"/>
          <w:szCs w:val="24"/>
          <w:lang w:val="es-MX"/>
        </w:rPr>
        <w:t xml:space="preserve"> el acta. - </w:t>
      </w:r>
    </w:p>
    <w:p w14:paraId="3A78EB54" w14:textId="78ACD0BE" w:rsidR="00F166ED" w:rsidRPr="00F166ED" w:rsidRDefault="00B36B74" w:rsidP="000C595C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MX"/>
        </w:rPr>
        <w:lastRenderedPageBreak/>
        <w:drawing>
          <wp:inline distT="0" distB="0" distL="0" distR="0" wp14:anchorId="215F26FD" wp14:editId="0F53E69D">
            <wp:extent cx="5400040" cy="83077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30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val="es-MX"/>
        </w:rPr>
        <w:lastRenderedPageBreak/>
        <w:drawing>
          <wp:inline distT="0" distB="0" distL="0" distR="0" wp14:anchorId="1EFE027E" wp14:editId="6A59C95B">
            <wp:extent cx="5400040" cy="7961630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6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6ED" w:rsidRPr="00F166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F011B"/>
    <w:multiLevelType w:val="hybridMultilevel"/>
    <w:tmpl w:val="862A5D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B8"/>
    <w:rsid w:val="00025D1D"/>
    <w:rsid w:val="000C595C"/>
    <w:rsid w:val="00174F4C"/>
    <w:rsid w:val="0023770E"/>
    <w:rsid w:val="002B3961"/>
    <w:rsid w:val="00310E9D"/>
    <w:rsid w:val="00342F6C"/>
    <w:rsid w:val="00464806"/>
    <w:rsid w:val="006B26F8"/>
    <w:rsid w:val="00823CB8"/>
    <w:rsid w:val="00916FC4"/>
    <w:rsid w:val="00993D9A"/>
    <w:rsid w:val="00AD50F3"/>
    <w:rsid w:val="00B24ECE"/>
    <w:rsid w:val="00B36B74"/>
    <w:rsid w:val="00C359D0"/>
    <w:rsid w:val="00C51F33"/>
    <w:rsid w:val="00CC1D6F"/>
    <w:rsid w:val="00D07CD5"/>
    <w:rsid w:val="00D444C2"/>
    <w:rsid w:val="00E43CFA"/>
    <w:rsid w:val="00F1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2DB18"/>
  <w15:chartTrackingRefBased/>
  <w15:docId w15:val="{E2E1A0E0-29FC-4C27-9A74-BFE4B0EF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7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administracion@aguirrezabala.com.ar</dc:creator>
  <cp:keywords/>
  <dc:description/>
  <cp:lastModifiedBy>administracion@aguirrezabala.com.ar</cp:lastModifiedBy>
  <cp:revision>15</cp:revision>
  <dcterms:created xsi:type="dcterms:W3CDTF">2022-11-17T18:53:00Z</dcterms:created>
  <dcterms:modified xsi:type="dcterms:W3CDTF">2022-11-24T14:21:00Z</dcterms:modified>
</cp:coreProperties>
</file>