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E5C0" w14:textId="547D2B05" w:rsidR="00E31BE5" w:rsidRPr="005753C4" w:rsidRDefault="005753C4" w:rsidP="00E31BE5">
      <w:pPr>
        <w:pStyle w:val="StandardWeb"/>
        <w:shd w:val="clear" w:color="auto" w:fill="FFFFFF" w:themeFill="background1"/>
        <w:spacing w:line="360" w:lineRule="atLeast"/>
        <w:jc w:val="both"/>
        <w:rPr>
          <w:rFonts w:ascii="Helvetica" w:hAnsi="Helvetica"/>
          <w:b/>
          <w:bCs/>
          <w:color w:val="222222"/>
          <w:sz w:val="23"/>
          <w:szCs w:val="23"/>
          <w:lang w:val="en-GB"/>
        </w:rPr>
      </w:pPr>
      <w:proofErr w:type="spellStart"/>
      <w:r>
        <w:rPr>
          <w:rFonts w:ascii="Helvetica" w:hAnsi="Helvetica"/>
          <w:b/>
          <w:bCs/>
          <w:color w:val="222222"/>
          <w:sz w:val="23"/>
          <w:szCs w:val="23"/>
          <w:lang w:val="en-GB"/>
        </w:rPr>
        <w:t>a</w:t>
      </w:r>
      <w:r w:rsidR="00E31BE5" w:rsidRPr="005753C4">
        <w:rPr>
          <w:rFonts w:ascii="Helvetica" w:hAnsi="Helvetica"/>
          <w:b/>
          <w:bCs/>
          <w:color w:val="222222"/>
          <w:sz w:val="23"/>
          <w:szCs w:val="23"/>
          <w:lang w:val="en-GB"/>
        </w:rPr>
        <w:t>d</w:t>
      </w:r>
      <w:proofErr w:type="spellEnd"/>
      <w:r w:rsidR="00E31BE5" w:rsidRPr="005753C4">
        <w:rPr>
          <w:rFonts w:ascii="Helvetica" w:hAnsi="Helvetica"/>
          <w:b/>
          <w:bCs/>
          <w:color w:val="222222"/>
          <w:sz w:val="23"/>
          <w:szCs w:val="23"/>
          <w:lang w:val="en-GB"/>
        </w:rPr>
        <w:t xml:space="preserve"> pepper media International N.V. sells 60% stake in ad agents GmbH and realigns group's business model towards Webgains and solute</w:t>
      </w:r>
    </w:p>
    <w:p w14:paraId="4B36F321" w14:textId="7F31AFB7" w:rsidR="00E31BE5" w:rsidRPr="005753C4" w:rsidRDefault="00E31BE5" w:rsidP="00E31BE5">
      <w:pPr>
        <w:pStyle w:val="StandardWeb"/>
        <w:shd w:val="clear" w:color="auto" w:fill="FFFFFF" w:themeFill="background1"/>
        <w:spacing w:line="360" w:lineRule="atLeast"/>
        <w:jc w:val="both"/>
        <w:rPr>
          <w:rFonts w:ascii="Helvetica" w:hAnsi="Helvetica"/>
          <w:color w:val="222222"/>
          <w:sz w:val="23"/>
          <w:szCs w:val="23"/>
          <w:lang w:val="en-GB"/>
        </w:rPr>
      </w:pPr>
      <w:r w:rsidRPr="005753C4">
        <w:rPr>
          <w:rFonts w:ascii="Helvetica" w:hAnsi="Helvetica"/>
          <w:color w:val="222222"/>
          <w:sz w:val="23"/>
          <w:szCs w:val="23"/>
          <w:lang w:val="en-GB"/>
        </w:rPr>
        <w:t>Nuremberg, Amsterdam, 22 December 2025</w:t>
      </w:r>
    </w:p>
    <w:p w14:paraId="161A26E9" w14:textId="77777777" w:rsidR="00E31BE5" w:rsidRPr="005753C4" w:rsidRDefault="00E31BE5" w:rsidP="00E31BE5">
      <w:pPr>
        <w:pStyle w:val="StandardWeb"/>
        <w:shd w:val="clear" w:color="auto" w:fill="FFFFFF" w:themeFill="background1"/>
        <w:spacing w:line="360" w:lineRule="atLeast"/>
        <w:jc w:val="both"/>
        <w:rPr>
          <w:rFonts w:ascii="Helvetica" w:hAnsi="Helvetica"/>
          <w:color w:val="222222"/>
          <w:sz w:val="23"/>
          <w:szCs w:val="23"/>
          <w:lang w:val="en-GB"/>
        </w:rPr>
      </w:pPr>
      <w:proofErr w:type="spellStart"/>
      <w:r w:rsidRPr="005753C4">
        <w:rPr>
          <w:rFonts w:ascii="Helvetica" w:hAnsi="Helvetica"/>
          <w:color w:val="222222"/>
          <w:sz w:val="23"/>
          <w:szCs w:val="23"/>
          <w:lang w:val="en-GB"/>
        </w:rPr>
        <w:t>ad</w:t>
      </w:r>
      <w:proofErr w:type="spellEnd"/>
      <w:r w:rsidRPr="005753C4">
        <w:rPr>
          <w:rFonts w:ascii="Helvetica" w:hAnsi="Helvetica"/>
          <w:color w:val="222222"/>
          <w:sz w:val="23"/>
          <w:szCs w:val="23"/>
          <w:lang w:val="en-GB"/>
        </w:rPr>
        <w:t xml:space="preserve"> pepper media International N.V. (ISIN: NL0000238145), Nuremberg, Amsterdam, ("ad pepper") and the 40% minority shareholders of ad agents GmbH ("ad agents") today signed a notarised purchase agreement for the 60% stake in ad agents held by ad pepper. The purchase price for this stake is approximately EUR 4.0 million. The purchase price corresponds to approximately 11.0 times the LTM (last twelve months) EBITDA from October 2024 to September 2025 and will be paid in cash. The deconsolidation of ad agents is scheduled for 31 December 2025. The completion of the transaction is still subject to the usual closing conditions and financing commitments from credit institutions.</w:t>
      </w:r>
    </w:p>
    <w:p w14:paraId="1456433A" w14:textId="015794CC" w:rsidR="00D6492B" w:rsidRPr="00E31BE5" w:rsidRDefault="00E31BE5" w:rsidP="00D92FDB">
      <w:pPr>
        <w:pStyle w:val="StandardWeb"/>
        <w:shd w:val="clear" w:color="auto" w:fill="FFFFFF"/>
        <w:spacing w:line="360" w:lineRule="atLeast"/>
        <w:jc w:val="both"/>
        <w:rPr>
          <w:rFonts w:ascii="Helvetica" w:hAnsi="Helvetica"/>
          <w:color w:val="222222"/>
          <w:sz w:val="23"/>
          <w:szCs w:val="23"/>
          <w:lang w:val="en-US"/>
        </w:rPr>
      </w:pPr>
      <w:r w:rsidRPr="00B75837">
        <w:rPr>
          <w:rFonts w:ascii="Helvetica" w:hAnsi="Helvetica"/>
          <w:color w:val="222222"/>
          <w:sz w:val="23"/>
          <w:szCs w:val="23"/>
          <w:lang w:val="en-US"/>
        </w:rPr>
        <w:t xml:space="preserve">The sale is in line with the new strategic direction of the ad pepper Group, which envisages a refocusing away from digital agency towards platform-driven business models (i.e. Webgains and solute). </w:t>
      </w:r>
      <w:r w:rsidRPr="005753C4">
        <w:rPr>
          <w:rFonts w:ascii="Helvetica" w:hAnsi="Helvetica"/>
          <w:color w:val="222222"/>
          <w:sz w:val="23"/>
          <w:szCs w:val="23"/>
          <w:lang w:val="en-GB"/>
        </w:rPr>
        <w:t>The sale of the majority stake in ad agents thus enables a targeted focus on synergistic and scalable business models within the ad pepper Group and pools financial resources for future organic and inorganic growth.</w:t>
      </w:r>
    </w:p>
    <w:p w14:paraId="72D2EC75" w14:textId="20C63D37" w:rsidR="000A337B" w:rsidRPr="00E31BE5" w:rsidRDefault="000A337B" w:rsidP="000A337B">
      <w:pPr>
        <w:pStyle w:val="StandardWeb"/>
        <w:shd w:val="clear" w:color="auto" w:fill="FFFFFF"/>
        <w:spacing w:before="0" w:beforeAutospacing="0" w:after="0" w:afterAutospacing="0"/>
        <w:jc w:val="both"/>
        <w:rPr>
          <w:rFonts w:ascii="Helvetica" w:hAnsi="Helvetica"/>
          <w:color w:val="222222"/>
          <w:sz w:val="23"/>
          <w:szCs w:val="23"/>
          <w:lang w:val="en-US"/>
        </w:rPr>
      </w:pPr>
    </w:p>
    <w:p w14:paraId="7027326E" w14:textId="77777777" w:rsidR="000A337B" w:rsidRPr="00E31BE5" w:rsidRDefault="000A337B" w:rsidP="000A337B">
      <w:pPr>
        <w:pStyle w:val="StandardWeb"/>
        <w:shd w:val="clear" w:color="auto" w:fill="FFFFFF"/>
        <w:spacing w:before="0" w:beforeAutospacing="0" w:after="0" w:afterAutospacing="0"/>
        <w:jc w:val="both"/>
        <w:rPr>
          <w:rFonts w:ascii="Helvetica" w:hAnsi="Helvetica"/>
          <w:color w:val="222222"/>
          <w:sz w:val="23"/>
          <w:szCs w:val="23"/>
          <w:lang w:val="en-US"/>
        </w:rPr>
      </w:pPr>
    </w:p>
    <w:p w14:paraId="598EB77B" w14:textId="6474DB14" w:rsidR="000A337B" w:rsidRDefault="00FF19AF" w:rsidP="000A337B">
      <w:pPr>
        <w:pStyle w:val="StandardWeb"/>
        <w:shd w:val="clear" w:color="auto" w:fill="FFFFFF"/>
        <w:spacing w:before="0" w:beforeAutospacing="0" w:after="0" w:afterAutospacing="0"/>
        <w:jc w:val="both"/>
        <w:rPr>
          <w:rFonts w:ascii="Helvetica" w:hAnsi="Helvetica"/>
          <w:color w:val="222222"/>
          <w:sz w:val="23"/>
          <w:szCs w:val="23"/>
        </w:rPr>
      </w:pPr>
      <w:r>
        <w:rPr>
          <w:rFonts w:ascii="Helvetica" w:hAnsi="Helvetica"/>
          <w:color w:val="222222"/>
          <w:sz w:val="23"/>
          <w:szCs w:val="23"/>
        </w:rPr>
        <w:t>C</w:t>
      </w:r>
      <w:r w:rsidR="00046C0D">
        <w:rPr>
          <w:rFonts w:ascii="Helvetica" w:hAnsi="Helvetica"/>
          <w:color w:val="222222"/>
          <w:sz w:val="23"/>
          <w:szCs w:val="23"/>
        </w:rPr>
        <w:t>onta</w:t>
      </w:r>
      <w:r>
        <w:rPr>
          <w:rFonts w:ascii="Helvetica" w:hAnsi="Helvetica"/>
          <w:color w:val="222222"/>
          <w:sz w:val="23"/>
          <w:szCs w:val="23"/>
        </w:rPr>
        <w:t>c</w:t>
      </w:r>
      <w:r w:rsidR="00046C0D">
        <w:rPr>
          <w:rFonts w:ascii="Helvetica" w:hAnsi="Helvetica"/>
          <w:color w:val="222222"/>
          <w:sz w:val="23"/>
          <w:szCs w:val="23"/>
        </w:rPr>
        <w:t>t</w:t>
      </w:r>
      <w:r w:rsidR="000A337B">
        <w:rPr>
          <w:rFonts w:ascii="Helvetica" w:hAnsi="Helvetica"/>
          <w:color w:val="222222"/>
          <w:sz w:val="23"/>
          <w:szCs w:val="23"/>
        </w:rPr>
        <w:t>:</w:t>
      </w:r>
    </w:p>
    <w:p w14:paraId="548CD85D" w14:textId="77777777" w:rsidR="000A337B" w:rsidRDefault="000A337B" w:rsidP="000A337B">
      <w:pPr>
        <w:pStyle w:val="StandardWeb"/>
        <w:shd w:val="clear" w:color="auto" w:fill="FFFFFF"/>
        <w:spacing w:before="0" w:beforeAutospacing="0" w:after="0" w:afterAutospacing="0"/>
        <w:jc w:val="both"/>
        <w:rPr>
          <w:rFonts w:ascii="Helvetica" w:hAnsi="Helvetica"/>
          <w:color w:val="222222"/>
          <w:sz w:val="23"/>
          <w:szCs w:val="23"/>
        </w:rPr>
      </w:pPr>
      <w:r>
        <w:rPr>
          <w:rFonts w:ascii="Helvetica" w:hAnsi="Helvetica"/>
          <w:color w:val="222222"/>
          <w:sz w:val="23"/>
          <w:szCs w:val="23"/>
        </w:rPr>
        <w:t>Dr Jens Körner (CEO)</w:t>
      </w:r>
    </w:p>
    <w:p w14:paraId="3A554BD1" w14:textId="77777777" w:rsidR="000A337B" w:rsidRDefault="000A337B" w:rsidP="000A337B">
      <w:pPr>
        <w:pStyle w:val="StandardWeb"/>
        <w:shd w:val="clear" w:color="auto" w:fill="FFFFFF"/>
        <w:spacing w:before="0" w:beforeAutospacing="0" w:after="0" w:afterAutospacing="0"/>
        <w:jc w:val="both"/>
        <w:rPr>
          <w:rFonts w:ascii="Helvetica" w:hAnsi="Helvetica"/>
          <w:color w:val="222222"/>
          <w:sz w:val="23"/>
          <w:szCs w:val="23"/>
          <w:lang w:val="en-GB"/>
        </w:rPr>
      </w:pPr>
      <w:r>
        <w:rPr>
          <w:rFonts w:ascii="Helvetica" w:hAnsi="Helvetica"/>
          <w:color w:val="222222"/>
          <w:sz w:val="23"/>
          <w:szCs w:val="23"/>
          <w:lang w:val="en-GB"/>
        </w:rPr>
        <w:t>a</w:t>
      </w:r>
      <w:r w:rsidRPr="007E1783">
        <w:rPr>
          <w:rFonts w:ascii="Helvetica" w:hAnsi="Helvetica"/>
          <w:color w:val="222222"/>
          <w:sz w:val="23"/>
          <w:szCs w:val="23"/>
          <w:lang w:val="en-GB"/>
        </w:rPr>
        <w:t>d pepper media International N</w:t>
      </w:r>
      <w:r>
        <w:rPr>
          <w:rFonts w:ascii="Helvetica" w:hAnsi="Helvetica"/>
          <w:color w:val="222222"/>
          <w:sz w:val="23"/>
          <w:szCs w:val="23"/>
          <w:lang w:val="en-GB"/>
        </w:rPr>
        <w:t>.V.</w:t>
      </w:r>
    </w:p>
    <w:p w14:paraId="754A5735" w14:textId="77777777" w:rsidR="000A337B" w:rsidRDefault="000A337B" w:rsidP="000A337B">
      <w:pPr>
        <w:pStyle w:val="StandardWeb"/>
        <w:shd w:val="clear" w:color="auto" w:fill="FFFFFF"/>
        <w:spacing w:before="0" w:beforeAutospacing="0" w:after="0" w:afterAutospacing="0"/>
        <w:jc w:val="both"/>
        <w:rPr>
          <w:rFonts w:ascii="Helvetica" w:hAnsi="Helvetica"/>
          <w:color w:val="222222"/>
          <w:sz w:val="23"/>
          <w:szCs w:val="23"/>
          <w:lang w:val="en-GB"/>
        </w:rPr>
      </w:pPr>
      <w:r>
        <w:rPr>
          <w:rFonts w:ascii="Helvetica" w:hAnsi="Helvetica"/>
          <w:color w:val="222222"/>
          <w:sz w:val="23"/>
          <w:szCs w:val="23"/>
          <w:lang w:val="en-GB"/>
        </w:rPr>
        <w:t>+49 (0) 911 929057-0</w:t>
      </w:r>
    </w:p>
    <w:p w14:paraId="7D34F5C7" w14:textId="2F1AC2F5" w:rsidR="009376CE" w:rsidRPr="005F77C7" w:rsidRDefault="000A337B" w:rsidP="005F77C7">
      <w:pPr>
        <w:pStyle w:val="StandardWeb"/>
        <w:shd w:val="clear" w:color="auto" w:fill="FFFFFF"/>
        <w:spacing w:before="0" w:beforeAutospacing="0" w:after="0" w:afterAutospacing="0"/>
        <w:jc w:val="both"/>
        <w:rPr>
          <w:rFonts w:ascii="Helvetica" w:hAnsi="Helvetica"/>
          <w:color w:val="222222"/>
          <w:sz w:val="23"/>
          <w:szCs w:val="23"/>
          <w:lang w:val="en-GB"/>
        </w:rPr>
      </w:pPr>
      <w:r>
        <w:rPr>
          <w:rFonts w:ascii="Helvetica" w:hAnsi="Helvetica"/>
          <w:color w:val="222222"/>
          <w:sz w:val="23"/>
          <w:szCs w:val="23"/>
          <w:lang w:val="en-GB"/>
        </w:rPr>
        <w:t>ir@adpepper.com</w:t>
      </w:r>
    </w:p>
    <w:sectPr w:rsidR="009376CE" w:rsidRPr="005F77C7">
      <w:headerReference w:type="default" r:id="rId9"/>
      <w:footerReference w:type="default" r:id="rId10"/>
      <w:pgSz w:w="11906" w:h="16838" w:code="9"/>
      <w:pgMar w:top="1134" w:right="1418" w:bottom="1134"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BEFA" w14:textId="77777777" w:rsidR="00234301" w:rsidRDefault="00234301">
      <w:r>
        <w:separator/>
      </w:r>
    </w:p>
  </w:endnote>
  <w:endnote w:type="continuationSeparator" w:id="0">
    <w:p w14:paraId="5EB9C680" w14:textId="77777777" w:rsidR="00234301" w:rsidRDefault="00234301">
      <w:r>
        <w:continuationSeparator/>
      </w:r>
    </w:p>
  </w:endnote>
  <w:endnote w:type="continuationNotice" w:id="1">
    <w:p w14:paraId="7A641D57" w14:textId="77777777" w:rsidR="00234301" w:rsidRDefault="00234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lk BT">
    <w:altName w:val="Tahoma"/>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6726" w14:textId="77777777" w:rsidR="00FF2469" w:rsidRDefault="00FF2469">
    <w:pPr>
      <w:pStyle w:val="Fuzeile"/>
      <w:jc w:val="right"/>
      <w:rPr>
        <w:rFonts w:ascii="Verdana" w:hAnsi="Verdana"/>
        <w:sz w:val="16"/>
      </w:rPr>
    </w:pPr>
    <w:r>
      <w:rPr>
        <w:rFonts w:ascii="Verdana" w:hAnsi="Verdana"/>
        <w:sz w:val="16"/>
      </w:rPr>
      <w:fldChar w:fldCharType="begin"/>
    </w:r>
    <w:r>
      <w:rPr>
        <w:rFonts w:ascii="Verdana" w:hAnsi="Verdana"/>
        <w:sz w:val="16"/>
      </w:rPr>
      <w:instrText xml:space="preserve"> PAGE </w:instrText>
    </w:r>
    <w:r>
      <w:rPr>
        <w:rFonts w:ascii="Verdana" w:hAnsi="Verdana"/>
        <w:sz w:val="16"/>
      </w:rPr>
      <w:fldChar w:fldCharType="separate"/>
    </w:r>
    <w:r w:rsidR="00B71494">
      <w:rPr>
        <w:rFonts w:ascii="Verdana" w:hAnsi="Verdana"/>
        <w:noProof/>
        <w:sz w:val="16"/>
      </w:rPr>
      <w:t>1</w:t>
    </w:r>
    <w:r>
      <w:rPr>
        <w:rFonts w:ascii="Verdana" w:hAnsi="Verdana"/>
        <w:sz w:val="16"/>
      </w:rPr>
      <w:fldChar w:fldCharType="end"/>
    </w:r>
    <w:r>
      <w:rPr>
        <w:rFonts w:ascii="Verdana" w:hAnsi="Verdana"/>
        <w:sz w:val="16"/>
      </w:rPr>
      <w:t xml:space="preserve"> </w:t>
    </w:r>
    <w:r>
      <w:rPr>
        <w:rFonts w:ascii="Verdana" w:hAnsi="Verdana" w:cs="Arial"/>
        <w:sz w:val="16"/>
      </w:rPr>
      <w: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2A61" w14:textId="77777777" w:rsidR="00234301" w:rsidRDefault="00234301">
      <w:r>
        <w:separator/>
      </w:r>
    </w:p>
  </w:footnote>
  <w:footnote w:type="continuationSeparator" w:id="0">
    <w:p w14:paraId="631CE0F9" w14:textId="77777777" w:rsidR="00234301" w:rsidRDefault="00234301">
      <w:r>
        <w:continuationSeparator/>
      </w:r>
    </w:p>
  </w:footnote>
  <w:footnote w:type="continuationNotice" w:id="1">
    <w:p w14:paraId="3605E454" w14:textId="77777777" w:rsidR="00234301" w:rsidRDefault="00234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B6DC" w14:textId="311DDFE1" w:rsidR="005653BC" w:rsidRDefault="005653BC" w:rsidP="001D23EC">
    <w:pPr>
      <w:pStyle w:val="Kopfzeile"/>
      <w:ind w:right="-2"/>
      <w:rPr>
        <w:rFonts w:ascii="Arial Narrow" w:hAnsi="Arial Narrow"/>
        <w:b/>
        <w:bCs/>
        <w:szCs w:val="24"/>
      </w:rPr>
    </w:pPr>
  </w:p>
  <w:p w14:paraId="622278ED" w14:textId="5F861328" w:rsidR="005653BC" w:rsidRDefault="005653BC" w:rsidP="001D23EC">
    <w:pPr>
      <w:pStyle w:val="Kopfzeile"/>
      <w:ind w:right="-2"/>
      <w:rPr>
        <w:rFonts w:ascii="Arial Narrow" w:hAnsi="Arial Narrow"/>
        <w:b/>
        <w:bCs/>
        <w:szCs w:val="24"/>
      </w:rPr>
    </w:pPr>
  </w:p>
  <w:p w14:paraId="3599D76C" w14:textId="77777777" w:rsidR="005653BC" w:rsidRPr="004F6DDC" w:rsidRDefault="005653BC" w:rsidP="001D23EC">
    <w:pPr>
      <w:pStyle w:val="Kopfzeile"/>
      <w:ind w:right="-2"/>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5F0"/>
    <w:multiLevelType w:val="multilevel"/>
    <w:tmpl w:val="9E2EB35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6242217"/>
    <w:multiLevelType w:val="multilevel"/>
    <w:tmpl w:val="27A06C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62A71"/>
    <w:multiLevelType w:val="multilevel"/>
    <w:tmpl w:val="B5F4F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A1E8A"/>
    <w:multiLevelType w:val="hybridMultilevel"/>
    <w:tmpl w:val="9AC627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B242C74"/>
    <w:multiLevelType w:val="multilevel"/>
    <w:tmpl w:val="337A4124"/>
    <w:lvl w:ilvl="0">
      <w:start w:val="1"/>
      <w:numFmt w:val="bullet"/>
      <w:lvlText w:val=""/>
      <w:lvlJc w:val="left"/>
      <w:pPr>
        <w:tabs>
          <w:tab w:val="num" w:pos="1259"/>
        </w:tabs>
        <w:ind w:left="1259" w:hanging="360"/>
      </w:pPr>
      <w:rPr>
        <w:rFonts w:ascii="Symbol" w:hAnsi="Symbol" w:hint="default"/>
      </w:rPr>
    </w:lvl>
    <w:lvl w:ilvl="1">
      <w:start w:val="1"/>
      <w:numFmt w:val="decimal"/>
      <w:lvlText w:val="%2."/>
      <w:lvlJc w:val="left"/>
      <w:pPr>
        <w:tabs>
          <w:tab w:val="num" w:pos="1979"/>
        </w:tabs>
        <w:ind w:left="1979" w:hanging="360"/>
      </w:p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3EAA4CA3"/>
    <w:multiLevelType w:val="multilevel"/>
    <w:tmpl w:val="924A8968"/>
    <w:lvl w:ilvl="0">
      <w:start w:val="1"/>
      <w:numFmt w:val="bullet"/>
      <w:lvlText w:val=""/>
      <w:lvlJc w:val="left"/>
      <w:pPr>
        <w:tabs>
          <w:tab w:val="num" w:pos="1259"/>
        </w:tabs>
        <w:ind w:left="1259" w:hanging="360"/>
      </w:pPr>
      <w:rPr>
        <w:rFonts w:ascii="Symbol" w:hAnsi="Symbol" w:hint="default"/>
      </w:rPr>
    </w:lvl>
    <w:lvl w:ilvl="1">
      <w:start w:val="1"/>
      <w:numFmt w:val="bullet"/>
      <w:lvlText w:val="o"/>
      <w:lvlJc w:val="left"/>
      <w:pPr>
        <w:tabs>
          <w:tab w:val="num" w:pos="1979"/>
        </w:tabs>
        <w:ind w:left="1979" w:hanging="360"/>
      </w:pPr>
      <w:rPr>
        <w:rFonts w:ascii="Courier New" w:hAnsi="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6" w15:restartNumberingAfterBreak="0">
    <w:nsid w:val="3EF327F7"/>
    <w:multiLevelType w:val="multilevel"/>
    <w:tmpl w:val="B2AAD7C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3F8346C7"/>
    <w:multiLevelType w:val="singleLevel"/>
    <w:tmpl w:val="DFD0F37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F334A"/>
    <w:multiLevelType w:val="multilevel"/>
    <w:tmpl w:val="D4A41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51C70"/>
    <w:multiLevelType w:val="multilevel"/>
    <w:tmpl w:val="47700C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220513"/>
    <w:multiLevelType w:val="multilevel"/>
    <w:tmpl w:val="C4CA108E"/>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3977C8E"/>
    <w:multiLevelType w:val="multilevel"/>
    <w:tmpl w:val="47480B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354A1"/>
    <w:multiLevelType w:val="hybridMultilevel"/>
    <w:tmpl w:val="F7087D30"/>
    <w:lvl w:ilvl="0" w:tplc="FDF669D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677C84"/>
    <w:multiLevelType w:val="multilevel"/>
    <w:tmpl w:val="0E1C914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65A071BE"/>
    <w:multiLevelType w:val="hybridMultilevel"/>
    <w:tmpl w:val="6C1A98AC"/>
    <w:lvl w:ilvl="0" w:tplc="5C64F180">
      <w:numFmt w:val="bullet"/>
      <w:lvlText w:val="-"/>
      <w:lvlJc w:val="left"/>
      <w:pPr>
        <w:tabs>
          <w:tab w:val="num" w:pos="900"/>
        </w:tabs>
        <w:ind w:left="900" w:hanging="360"/>
      </w:pPr>
      <w:rPr>
        <w:rFonts w:ascii="Times New Roman" w:eastAsia="Times New Roman" w:hAnsi="Times New Roman" w:cs="Times New Roman" w:hint="default"/>
      </w:rPr>
    </w:lvl>
    <w:lvl w:ilvl="1" w:tplc="04070003" w:tentative="1">
      <w:start w:val="1"/>
      <w:numFmt w:val="bullet"/>
      <w:lvlText w:val="o"/>
      <w:lvlJc w:val="left"/>
      <w:pPr>
        <w:tabs>
          <w:tab w:val="num" w:pos="1620"/>
        </w:tabs>
        <w:ind w:left="1620" w:hanging="360"/>
      </w:pPr>
      <w:rPr>
        <w:rFonts w:ascii="Courier New" w:hAnsi="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98248C7"/>
    <w:multiLevelType w:val="singleLevel"/>
    <w:tmpl w:val="DFD0F37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200E32"/>
    <w:multiLevelType w:val="multilevel"/>
    <w:tmpl w:val="84C28E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5360235">
    <w:abstractNumId w:val="16"/>
  </w:num>
  <w:num w:numId="2" w16cid:durableId="146435739">
    <w:abstractNumId w:val="13"/>
  </w:num>
  <w:num w:numId="3" w16cid:durableId="374086492">
    <w:abstractNumId w:val="0"/>
  </w:num>
  <w:num w:numId="4" w16cid:durableId="985167625">
    <w:abstractNumId w:val="6"/>
  </w:num>
  <w:num w:numId="5" w16cid:durableId="1075783820">
    <w:abstractNumId w:val="2"/>
  </w:num>
  <w:num w:numId="6" w16cid:durableId="385298366">
    <w:abstractNumId w:val="8"/>
  </w:num>
  <w:num w:numId="7" w16cid:durableId="354313373">
    <w:abstractNumId w:val="11"/>
  </w:num>
  <w:num w:numId="8" w16cid:durableId="1608543967">
    <w:abstractNumId w:val="10"/>
  </w:num>
  <w:num w:numId="9" w16cid:durableId="452409878">
    <w:abstractNumId w:val="9"/>
  </w:num>
  <w:num w:numId="10" w16cid:durableId="302200782">
    <w:abstractNumId w:val="4"/>
  </w:num>
  <w:num w:numId="11" w16cid:durableId="1974362589">
    <w:abstractNumId w:val="5"/>
  </w:num>
  <w:num w:numId="12" w16cid:durableId="2137789607">
    <w:abstractNumId w:val="1"/>
  </w:num>
  <w:num w:numId="13" w16cid:durableId="1068697265">
    <w:abstractNumId w:val="15"/>
  </w:num>
  <w:num w:numId="14" w16cid:durableId="1529834601">
    <w:abstractNumId w:val="7"/>
  </w:num>
  <w:num w:numId="15" w16cid:durableId="1850674094">
    <w:abstractNumId w:val="3"/>
  </w:num>
  <w:num w:numId="16" w16cid:durableId="49234719">
    <w:abstractNumId w:val="12"/>
  </w:num>
  <w:num w:numId="17" w16cid:durableId="4324339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9" w:dllVersion="512" w:checkStyle="1"/>
  <w:proofState w:spelling="clean"/>
  <w:defaultTabStop w:val="709"/>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A"/>
    <w:rsid w:val="00000833"/>
    <w:rsid w:val="00003B59"/>
    <w:rsid w:val="0000471F"/>
    <w:rsid w:val="00005847"/>
    <w:rsid w:val="000165C1"/>
    <w:rsid w:val="00017517"/>
    <w:rsid w:val="00023629"/>
    <w:rsid w:val="00024DCF"/>
    <w:rsid w:val="00031A7A"/>
    <w:rsid w:val="00034183"/>
    <w:rsid w:val="0003447B"/>
    <w:rsid w:val="0003732B"/>
    <w:rsid w:val="00037497"/>
    <w:rsid w:val="0003752A"/>
    <w:rsid w:val="0003752D"/>
    <w:rsid w:val="00041912"/>
    <w:rsid w:val="00045FAD"/>
    <w:rsid w:val="000464D8"/>
    <w:rsid w:val="00046C0D"/>
    <w:rsid w:val="00046EBC"/>
    <w:rsid w:val="0005102B"/>
    <w:rsid w:val="000533A0"/>
    <w:rsid w:val="00053476"/>
    <w:rsid w:val="000555DC"/>
    <w:rsid w:val="000569E4"/>
    <w:rsid w:val="000612B1"/>
    <w:rsid w:val="00061D61"/>
    <w:rsid w:val="00062515"/>
    <w:rsid w:val="00062DE7"/>
    <w:rsid w:val="00063826"/>
    <w:rsid w:val="00064F93"/>
    <w:rsid w:val="00066706"/>
    <w:rsid w:val="00067C32"/>
    <w:rsid w:val="0007000F"/>
    <w:rsid w:val="00073583"/>
    <w:rsid w:val="00073AF2"/>
    <w:rsid w:val="0007406F"/>
    <w:rsid w:val="000767B9"/>
    <w:rsid w:val="00081E7D"/>
    <w:rsid w:val="00082067"/>
    <w:rsid w:val="00085D1C"/>
    <w:rsid w:val="00090AFF"/>
    <w:rsid w:val="000915AD"/>
    <w:rsid w:val="000951BA"/>
    <w:rsid w:val="00096069"/>
    <w:rsid w:val="00096C6B"/>
    <w:rsid w:val="000A02CF"/>
    <w:rsid w:val="000A06E4"/>
    <w:rsid w:val="000A1093"/>
    <w:rsid w:val="000A2125"/>
    <w:rsid w:val="000A327B"/>
    <w:rsid w:val="000A337B"/>
    <w:rsid w:val="000A34F6"/>
    <w:rsid w:val="000A4F69"/>
    <w:rsid w:val="000A4FDA"/>
    <w:rsid w:val="000B0209"/>
    <w:rsid w:val="000B088C"/>
    <w:rsid w:val="000B0A06"/>
    <w:rsid w:val="000B0D45"/>
    <w:rsid w:val="000B1372"/>
    <w:rsid w:val="000B18D3"/>
    <w:rsid w:val="000C1EBB"/>
    <w:rsid w:val="000C3505"/>
    <w:rsid w:val="000C364D"/>
    <w:rsid w:val="000C37C1"/>
    <w:rsid w:val="000C397E"/>
    <w:rsid w:val="000C46A6"/>
    <w:rsid w:val="000C4F75"/>
    <w:rsid w:val="000C64D8"/>
    <w:rsid w:val="000D16F0"/>
    <w:rsid w:val="000D2565"/>
    <w:rsid w:val="000D531A"/>
    <w:rsid w:val="000D5686"/>
    <w:rsid w:val="000E3384"/>
    <w:rsid w:val="000E351A"/>
    <w:rsid w:val="000E4C42"/>
    <w:rsid w:val="000E4E9F"/>
    <w:rsid w:val="000F0842"/>
    <w:rsid w:val="000F0D22"/>
    <w:rsid w:val="000F0E7E"/>
    <w:rsid w:val="000F1E2C"/>
    <w:rsid w:val="000F78F9"/>
    <w:rsid w:val="00102085"/>
    <w:rsid w:val="0010429E"/>
    <w:rsid w:val="00106076"/>
    <w:rsid w:val="001108DC"/>
    <w:rsid w:val="00110976"/>
    <w:rsid w:val="00112C98"/>
    <w:rsid w:val="00112FEA"/>
    <w:rsid w:val="00114F5A"/>
    <w:rsid w:val="00116000"/>
    <w:rsid w:val="00116FF2"/>
    <w:rsid w:val="00130CD2"/>
    <w:rsid w:val="001320C2"/>
    <w:rsid w:val="001352FF"/>
    <w:rsid w:val="0013547E"/>
    <w:rsid w:val="00136C35"/>
    <w:rsid w:val="001422AF"/>
    <w:rsid w:val="00142DEF"/>
    <w:rsid w:val="00144466"/>
    <w:rsid w:val="0014758E"/>
    <w:rsid w:val="001500AF"/>
    <w:rsid w:val="00154145"/>
    <w:rsid w:val="00155571"/>
    <w:rsid w:val="001559DE"/>
    <w:rsid w:val="0016092E"/>
    <w:rsid w:val="00160F3E"/>
    <w:rsid w:val="00161681"/>
    <w:rsid w:val="0016345E"/>
    <w:rsid w:val="001649D7"/>
    <w:rsid w:val="0016513E"/>
    <w:rsid w:val="0017049C"/>
    <w:rsid w:val="00170F42"/>
    <w:rsid w:val="00171353"/>
    <w:rsid w:val="001714BC"/>
    <w:rsid w:val="00171CE3"/>
    <w:rsid w:val="00173461"/>
    <w:rsid w:val="00173C45"/>
    <w:rsid w:val="001758E4"/>
    <w:rsid w:val="00175EEB"/>
    <w:rsid w:val="00177069"/>
    <w:rsid w:val="00181FF4"/>
    <w:rsid w:val="001825CF"/>
    <w:rsid w:val="00183BDF"/>
    <w:rsid w:val="00186ACA"/>
    <w:rsid w:val="001906A5"/>
    <w:rsid w:val="00196067"/>
    <w:rsid w:val="00196470"/>
    <w:rsid w:val="0019653B"/>
    <w:rsid w:val="001A368B"/>
    <w:rsid w:val="001A4B1F"/>
    <w:rsid w:val="001A4DF4"/>
    <w:rsid w:val="001A53D2"/>
    <w:rsid w:val="001A7C0A"/>
    <w:rsid w:val="001B050F"/>
    <w:rsid w:val="001B1FAA"/>
    <w:rsid w:val="001B20AE"/>
    <w:rsid w:val="001B6B3E"/>
    <w:rsid w:val="001B6CA3"/>
    <w:rsid w:val="001B7243"/>
    <w:rsid w:val="001C1790"/>
    <w:rsid w:val="001C1F13"/>
    <w:rsid w:val="001C21B6"/>
    <w:rsid w:val="001C3097"/>
    <w:rsid w:val="001C337F"/>
    <w:rsid w:val="001C3A88"/>
    <w:rsid w:val="001C3B74"/>
    <w:rsid w:val="001C4FC1"/>
    <w:rsid w:val="001C5AE9"/>
    <w:rsid w:val="001D1076"/>
    <w:rsid w:val="001D1B73"/>
    <w:rsid w:val="001D23EC"/>
    <w:rsid w:val="001D29E1"/>
    <w:rsid w:val="001D45C2"/>
    <w:rsid w:val="001D597E"/>
    <w:rsid w:val="001D72D9"/>
    <w:rsid w:val="001E038A"/>
    <w:rsid w:val="001E1ABA"/>
    <w:rsid w:val="001E6B98"/>
    <w:rsid w:val="001F183B"/>
    <w:rsid w:val="001F2389"/>
    <w:rsid w:val="001F379B"/>
    <w:rsid w:val="001F4A24"/>
    <w:rsid w:val="001F76EA"/>
    <w:rsid w:val="0020120A"/>
    <w:rsid w:val="002027E7"/>
    <w:rsid w:val="00204AAF"/>
    <w:rsid w:val="00205465"/>
    <w:rsid w:val="00206490"/>
    <w:rsid w:val="002108D6"/>
    <w:rsid w:val="00210BDA"/>
    <w:rsid w:val="00212930"/>
    <w:rsid w:val="00212FEB"/>
    <w:rsid w:val="00213D07"/>
    <w:rsid w:val="0021528B"/>
    <w:rsid w:val="00215A06"/>
    <w:rsid w:val="00216261"/>
    <w:rsid w:val="002204F9"/>
    <w:rsid w:val="002259D9"/>
    <w:rsid w:val="00231C7B"/>
    <w:rsid w:val="00232659"/>
    <w:rsid w:val="00232A8E"/>
    <w:rsid w:val="00232F7A"/>
    <w:rsid w:val="00234301"/>
    <w:rsid w:val="00234353"/>
    <w:rsid w:val="002349BE"/>
    <w:rsid w:val="00234E5A"/>
    <w:rsid w:val="00235392"/>
    <w:rsid w:val="002369DA"/>
    <w:rsid w:val="0023733D"/>
    <w:rsid w:val="00240598"/>
    <w:rsid w:val="002423A2"/>
    <w:rsid w:val="00243FAC"/>
    <w:rsid w:val="0024418F"/>
    <w:rsid w:val="00244682"/>
    <w:rsid w:val="00247454"/>
    <w:rsid w:val="00247763"/>
    <w:rsid w:val="002528B5"/>
    <w:rsid w:val="002551AF"/>
    <w:rsid w:val="002562D7"/>
    <w:rsid w:val="00257135"/>
    <w:rsid w:val="00261F3C"/>
    <w:rsid w:val="002633DA"/>
    <w:rsid w:val="00263937"/>
    <w:rsid w:val="002642D4"/>
    <w:rsid w:val="00265045"/>
    <w:rsid w:val="002719E0"/>
    <w:rsid w:val="002726AC"/>
    <w:rsid w:val="00274410"/>
    <w:rsid w:val="002756AF"/>
    <w:rsid w:val="002757D2"/>
    <w:rsid w:val="002768E8"/>
    <w:rsid w:val="002778D3"/>
    <w:rsid w:val="00281323"/>
    <w:rsid w:val="00283C63"/>
    <w:rsid w:val="002841D8"/>
    <w:rsid w:val="00284708"/>
    <w:rsid w:val="002860EA"/>
    <w:rsid w:val="00290CFA"/>
    <w:rsid w:val="00291C09"/>
    <w:rsid w:val="002930BB"/>
    <w:rsid w:val="00294337"/>
    <w:rsid w:val="00296F11"/>
    <w:rsid w:val="00297B93"/>
    <w:rsid w:val="002A042C"/>
    <w:rsid w:val="002A05CB"/>
    <w:rsid w:val="002A2D8E"/>
    <w:rsid w:val="002A4589"/>
    <w:rsid w:val="002A4AB9"/>
    <w:rsid w:val="002A5F19"/>
    <w:rsid w:val="002A7348"/>
    <w:rsid w:val="002A7EFA"/>
    <w:rsid w:val="002B0952"/>
    <w:rsid w:val="002B10F4"/>
    <w:rsid w:val="002B1E04"/>
    <w:rsid w:val="002B419D"/>
    <w:rsid w:val="002B5220"/>
    <w:rsid w:val="002B5739"/>
    <w:rsid w:val="002B6F6B"/>
    <w:rsid w:val="002C1F45"/>
    <w:rsid w:val="002C3059"/>
    <w:rsid w:val="002C5456"/>
    <w:rsid w:val="002C6374"/>
    <w:rsid w:val="002C6DDE"/>
    <w:rsid w:val="002C7195"/>
    <w:rsid w:val="002D0C70"/>
    <w:rsid w:val="002E14C4"/>
    <w:rsid w:val="002E1714"/>
    <w:rsid w:val="002E21BC"/>
    <w:rsid w:val="002E37CC"/>
    <w:rsid w:val="002E3945"/>
    <w:rsid w:val="002E3AA5"/>
    <w:rsid w:val="002E3F56"/>
    <w:rsid w:val="002E6C8E"/>
    <w:rsid w:val="002F06A1"/>
    <w:rsid w:val="002F3A44"/>
    <w:rsid w:val="002F6073"/>
    <w:rsid w:val="003007B9"/>
    <w:rsid w:val="00302224"/>
    <w:rsid w:val="00302C3F"/>
    <w:rsid w:val="003034B8"/>
    <w:rsid w:val="0030498B"/>
    <w:rsid w:val="00305068"/>
    <w:rsid w:val="003055FA"/>
    <w:rsid w:val="003069BC"/>
    <w:rsid w:val="00310B13"/>
    <w:rsid w:val="00313814"/>
    <w:rsid w:val="00313B3D"/>
    <w:rsid w:val="003159A8"/>
    <w:rsid w:val="00315BF3"/>
    <w:rsid w:val="00316627"/>
    <w:rsid w:val="00320394"/>
    <w:rsid w:val="003208B4"/>
    <w:rsid w:val="00320BBF"/>
    <w:rsid w:val="0032311D"/>
    <w:rsid w:val="00326308"/>
    <w:rsid w:val="00327560"/>
    <w:rsid w:val="0032799D"/>
    <w:rsid w:val="00331263"/>
    <w:rsid w:val="00335C1E"/>
    <w:rsid w:val="00336151"/>
    <w:rsid w:val="0034059C"/>
    <w:rsid w:val="003406D1"/>
    <w:rsid w:val="0034224C"/>
    <w:rsid w:val="003426D8"/>
    <w:rsid w:val="003443BF"/>
    <w:rsid w:val="00344681"/>
    <w:rsid w:val="003469EC"/>
    <w:rsid w:val="003470AB"/>
    <w:rsid w:val="00347B3C"/>
    <w:rsid w:val="003507F5"/>
    <w:rsid w:val="003516B1"/>
    <w:rsid w:val="00351EC0"/>
    <w:rsid w:val="00352448"/>
    <w:rsid w:val="0035550A"/>
    <w:rsid w:val="003565E8"/>
    <w:rsid w:val="0035696C"/>
    <w:rsid w:val="0035798B"/>
    <w:rsid w:val="00360CA5"/>
    <w:rsid w:val="00360FF6"/>
    <w:rsid w:val="003633FD"/>
    <w:rsid w:val="0036600C"/>
    <w:rsid w:val="0037083B"/>
    <w:rsid w:val="00370A6A"/>
    <w:rsid w:val="00374CE0"/>
    <w:rsid w:val="00377E69"/>
    <w:rsid w:val="00382827"/>
    <w:rsid w:val="00383771"/>
    <w:rsid w:val="003838A5"/>
    <w:rsid w:val="00386998"/>
    <w:rsid w:val="00390155"/>
    <w:rsid w:val="00390521"/>
    <w:rsid w:val="00391116"/>
    <w:rsid w:val="003939E1"/>
    <w:rsid w:val="00395718"/>
    <w:rsid w:val="00395DE2"/>
    <w:rsid w:val="00396172"/>
    <w:rsid w:val="00397A18"/>
    <w:rsid w:val="00397B7A"/>
    <w:rsid w:val="003A0939"/>
    <w:rsid w:val="003A10FF"/>
    <w:rsid w:val="003A11C8"/>
    <w:rsid w:val="003A3164"/>
    <w:rsid w:val="003A4010"/>
    <w:rsid w:val="003A4328"/>
    <w:rsid w:val="003A436E"/>
    <w:rsid w:val="003B2128"/>
    <w:rsid w:val="003B6360"/>
    <w:rsid w:val="003C02B9"/>
    <w:rsid w:val="003C1CB7"/>
    <w:rsid w:val="003C27E5"/>
    <w:rsid w:val="003C3402"/>
    <w:rsid w:val="003C43AA"/>
    <w:rsid w:val="003C4571"/>
    <w:rsid w:val="003C616E"/>
    <w:rsid w:val="003C79CB"/>
    <w:rsid w:val="003D16DD"/>
    <w:rsid w:val="003D7AD7"/>
    <w:rsid w:val="003E2324"/>
    <w:rsid w:val="003E3E21"/>
    <w:rsid w:val="003E6066"/>
    <w:rsid w:val="003E6F6E"/>
    <w:rsid w:val="003E7A68"/>
    <w:rsid w:val="003F0FAC"/>
    <w:rsid w:val="003F2AD1"/>
    <w:rsid w:val="003F4BA8"/>
    <w:rsid w:val="003F7867"/>
    <w:rsid w:val="003F7ECF"/>
    <w:rsid w:val="004006C2"/>
    <w:rsid w:val="00401068"/>
    <w:rsid w:val="00405E1B"/>
    <w:rsid w:val="004067B6"/>
    <w:rsid w:val="004105B3"/>
    <w:rsid w:val="00410A01"/>
    <w:rsid w:val="004122EE"/>
    <w:rsid w:val="004127B6"/>
    <w:rsid w:val="00413A0C"/>
    <w:rsid w:val="0043059C"/>
    <w:rsid w:val="004326AD"/>
    <w:rsid w:val="00432CAB"/>
    <w:rsid w:val="004331A6"/>
    <w:rsid w:val="004332D4"/>
    <w:rsid w:val="004353EC"/>
    <w:rsid w:val="004356F7"/>
    <w:rsid w:val="00437830"/>
    <w:rsid w:val="00437A93"/>
    <w:rsid w:val="00440470"/>
    <w:rsid w:val="00440EDC"/>
    <w:rsid w:val="00440F19"/>
    <w:rsid w:val="004411DF"/>
    <w:rsid w:val="004437DB"/>
    <w:rsid w:val="00445F9F"/>
    <w:rsid w:val="00450882"/>
    <w:rsid w:val="00450DAF"/>
    <w:rsid w:val="00455070"/>
    <w:rsid w:val="004550A3"/>
    <w:rsid w:val="00456467"/>
    <w:rsid w:val="004610C8"/>
    <w:rsid w:val="00464295"/>
    <w:rsid w:val="004703C6"/>
    <w:rsid w:val="004706BD"/>
    <w:rsid w:val="004718F9"/>
    <w:rsid w:val="00473909"/>
    <w:rsid w:val="004772D6"/>
    <w:rsid w:val="004802F9"/>
    <w:rsid w:val="004825F0"/>
    <w:rsid w:val="00485A9A"/>
    <w:rsid w:val="00486346"/>
    <w:rsid w:val="0048696F"/>
    <w:rsid w:val="00490549"/>
    <w:rsid w:val="00491E01"/>
    <w:rsid w:val="00492D1F"/>
    <w:rsid w:val="00492F2A"/>
    <w:rsid w:val="00496B86"/>
    <w:rsid w:val="00497CBF"/>
    <w:rsid w:val="004A09BC"/>
    <w:rsid w:val="004A3935"/>
    <w:rsid w:val="004A58C7"/>
    <w:rsid w:val="004A7D03"/>
    <w:rsid w:val="004A7E0F"/>
    <w:rsid w:val="004B00B8"/>
    <w:rsid w:val="004B2AB9"/>
    <w:rsid w:val="004B2CE7"/>
    <w:rsid w:val="004B460F"/>
    <w:rsid w:val="004B7882"/>
    <w:rsid w:val="004C3EEA"/>
    <w:rsid w:val="004C52D4"/>
    <w:rsid w:val="004D410E"/>
    <w:rsid w:val="004D6DCE"/>
    <w:rsid w:val="004E000B"/>
    <w:rsid w:val="004E1035"/>
    <w:rsid w:val="004E36D8"/>
    <w:rsid w:val="004E57B4"/>
    <w:rsid w:val="004E5860"/>
    <w:rsid w:val="004E6956"/>
    <w:rsid w:val="004E6DD8"/>
    <w:rsid w:val="004E78BA"/>
    <w:rsid w:val="004F45C2"/>
    <w:rsid w:val="004F4A19"/>
    <w:rsid w:val="004F69DD"/>
    <w:rsid w:val="004F6C24"/>
    <w:rsid w:val="004F6DDC"/>
    <w:rsid w:val="004F7B44"/>
    <w:rsid w:val="005002D9"/>
    <w:rsid w:val="005008F3"/>
    <w:rsid w:val="00501D67"/>
    <w:rsid w:val="00502004"/>
    <w:rsid w:val="00506726"/>
    <w:rsid w:val="00510241"/>
    <w:rsid w:val="005105CD"/>
    <w:rsid w:val="005200E9"/>
    <w:rsid w:val="00520312"/>
    <w:rsid w:val="00520F19"/>
    <w:rsid w:val="00521101"/>
    <w:rsid w:val="005246CE"/>
    <w:rsid w:val="00524ED9"/>
    <w:rsid w:val="0052515D"/>
    <w:rsid w:val="00525737"/>
    <w:rsid w:val="005267DB"/>
    <w:rsid w:val="00533E31"/>
    <w:rsid w:val="005349E9"/>
    <w:rsid w:val="00535C3C"/>
    <w:rsid w:val="0053777E"/>
    <w:rsid w:val="005401BC"/>
    <w:rsid w:val="005414AA"/>
    <w:rsid w:val="00542415"/>
    <w:rsid w:val="00542BA6"/>
    <w:rsid w:val="0054449D"/>
    <w:rsid w:val="00546825"/>
    <w:rsid w:val="0055089A"/>
    <w:rsid w:val="0055124D"/>
    <w:rsid w:val="0055125A"/>
    <w:rsid w:val="005521F6"/>
    <w:rsid w:val="005522A7"/>
    <w:rsid w:val="005528FC"/>
    <w:rsid w:val="005532AD"/>
    <w:rsid w:val="00553D29"/>
    <w:rsid w:val="005550F3"/>
    <w:rsid w:val="00555593"/>
    <w:rsid w:val="00557CF6"/>
    <w:rsid w:val="00560EE1"/>
    <w:rsid w:val="005639E8"/>
    <w:rsid w:val="005653BC"/>
    <w:rsid w:val="00571FCC"/>
    <w:rsid w:val="00575183"/>
    <w:rsid w:val="005753C4"/>
    <w:rsid w:val="005768A6"/>
    <w:rsid w:val="00580B5D"/>
    <w:rsid w:val="00580F32"/>
    <w:rsid w:val="005819A1"/>
    <w:rsid w:val="00582759"/>
    <w:rsid w:val="00582F17"/>
    <w:rsid w:val="0059025F"/>
    <w:rsid w:val="00590BAA"/>
    <w:rsid w:val="00593250"/>
    <w:rsid w:val="005933E5"/>
    <w:rsid w:val="0059629E"/>
    <w:rsid w:val="005969CF"/>
    <w:rsid w:val="00597377"/>
    <w:rsid w:val="005A0CAC"/>
    <w:rsid w:val="005A132D"/>
    <w:rsid w:val="005A54B3"/>
    <w:rsid w:val="005B04B5"/>
    <w:rsid w:val="005B15C4"/>
    <w:rsid w:val="005B2750"/>
    <w:rsid w:val="005B2AA0"/>
    <w:rsid w:val="005B4284"/>
    <w:rsid w:val="005B4567"/>
    <w:rsid w:val="005B5252"/>
    <w:rsid w:val="005B6431"/>
    <w:rsid w:val="005C2512"/>
    <w:rsid w:val="005C3507"/>
    <w:rsid w:val="005C532C"/>
    <w:rsid w:val="005C7B3A"/>
    <w:rsid w:val="005D051D"/>
    <w:rsid w:val="005D21FB"/>
    <w:rsid w:val="005D45DC"/>
    <w:rsid w:val="005D51E5"/>
    <w:rsid w:val="005E0501"/>
    <w:rsid w:val="005E19BB"/>
    <w:rsid w:val="005E2C9F"/>
    <w:rsid w:val="005E2CE7"/>
    <w:rsid w:val="005E475F"/>
    <w:rsid w:val="005F08E8"/>
    <w:rsid w:val="005F0DA0"/>
    <w:rsid w:val="005F0F16"/>
    <w:rsid w:val="005F2027"/>
    <w:rsid w:val="005F2060"/>
    <w:rsid w:val="005F2B4F"/>
    <w:rsid w:val="005F2CEA"/>
    <w:rsid w:val="005F52A4"/>
    <w:rsid w:val="005F77C7"/>
    <w:rsid w:val="00601EAC"/>
    <w:rsid w:val="00602E04"/>
    <w:rsid w:val="006059D1"/>
    <w:rsid w:val="00606865"/>
    <w:rsid w:val="00606F60"/>
    <w:rsid w:val="00607457"/>
    <w:rsid w:val="00610AEE"/>
    <w:rsid w:val="00612A70"/>
    <w:rsid w:val="0061329E"/>
    <w:rsid w:val="0061554B"/>
    <w:rsid w:val="00620528"/>
    <w:rsid w:val="00621A95"/>
    <w:rsid w:val="00623571"/>
    <w:rsid w:val="00624965"/>
    <w:rsid w:val="00626457"/>
    <w:rsid w:val="006265D8"/>
    <w:rsid w:val="0062710C"/>
    <w:rsid w:val="006301FD"/>
    <w:rsid w:val="00632597"/>
    <w:rsid w:val="00637B96"/>
    <w:rsid w:val="00640E89"/>
    <w:rsid w:val="006434E0"/>
    <w:rsid w:val="006435B5"/>
    <w:rsid w:val="006500B3"/>
    <w:rsid w:val="006539ED"/>
    <w:rsid w:val="00655398"/>
    <w:rsid w:val="00661768"/>
    <w:rsid w:val="0066373D"/>
    <w:rsid w:val="00665023"/>
    <w:rsid w:val="00665EDE"/>
    <w:rsid w:val="00666847"/>
    <w:rsid w:val="0066789F"/>
    <w:rsid w:val="00667BBD"/>
    <w:rsid w:val="0067254D"/>
    <w:rsid w:val="0067465E"/>
    <w:rsid w:val="00680D0A"/>
    <w:rsid w:val="00691C62"/>
    <w:rsid w:val="00692194"/>
    <w:rsid w:val="00692E3A"/>
    <w:rsid w:val="00692EEA"/>
    <w:rsid w:val="006933BD"/>
    <w:rsid w:val="00694277"/>
    <w:rsid w:val="006972F3"/>
    <w:rsid w:val="0069736F"/>
    <w:rsid w:val="006A5B5D"/>
    <w:rsid w:val="006A702B"/>
    <w:rsid w:val="006B027A"/>
    <w:rsid w:val="006B0E89"/>
    <w:rsid w:val="006B0EE7"/>
    <w:rsid w:val="006B3EE6"/>
    <w:rsid w:val="006B62AA"/>
    <w:rsid w:val="006B7F4A"/>
    <w:rsid w:val="006C5732"/>
    <w:rsid w:val="006C5E64"/>
    <w:rsid w:val="006D0D2E"/>
    <w:rsid w:val="006D675E"/>
    <w:rsid w:val="006E0010"/>
    <w:rsid w:val="006E3B74"/>
    <w:rsid w:val="006E3EDE"/>
    <w:rsid w:val="006E57D0"/>
    <w:rsid w:val="006F03F0"/>
    <w:rsid w:val="006F3DA3"/>
    <w:rsid w:val="006F670B"/>
    <w:rsid w:val="00701E10"/>
    <w:rsid w:val="007051B1"/>
    <w:rsid w:val="0070526D"/>
    <w:rsid w:val="00705585"/>
    <w:rsid w:val="007060BB"/>
    <w:rsid w:val="007061F3"/>
    <w:rsid w:val="0070672F"/>
    <w:rsid w:val="00707A81"/>
    <w:rsid w:val="00713B18"/>
    <w:rsid w:val="007152A9"/>
    <w:rsid w:val="00715BC4"/>
    <w:rsid w:val="00720011"/>
    <w:rsid w:val="0072030F"/>
    <w:rsid w:val="00721B17"/>
    <w:rsid w:val="00722C40"/>
    <w:rsid w:val="007241AE"/>
    <w:rsid w:val="007246B2"/>
    <w:rsid w:val="00724A61"/>
    <w:rsid w:val="00725B5C"/>
    <w:rsid w:val="007271DB"/>
    <w:rsid w:val="007311C3"/>
    <w:rsid w:val="007367E1"/>
    <w:rsid w:val="00741B3C"/>
    <w:rsid w:val="0074313C"/>
    <w:rsid w:val="00743535"/>
    <w:rsid w:val="00743941"/>
    <w:rsid w:val="00745A2D"/>
    <w:rsid w:val="007479CA"/>
    <w:rsid w:val="007503E9"/>
    <w:rsid w:val="0075174A"/>
    <w:rsid w:val="0075439A"/>
    <w:rsid w:val="007543C5"/>
    <w:rsid w:val="007555F0"/>
    <w:rsid w:val="00757247"/>
    <w:rsid w:val="00757E74"/>
    <w:rsid w:val="00760871"/>
    <w:rsid w:val="00762D7F"/>
    <w:rsid w:val="00763656"/>
    <w:rsid w:val="0076649E"/>
    <w:rsid w:val="00766EE7"/>
    <w:rsid w:val="0076779C"/>
    <w:rsid w:val="00767C5B"/>
    <w:rsid w:val="007721DF"/>
    <w:rsid w:val="007758E9"/>
    <w:rsid w:val="00777408"/>
    <w:rsid w:val="0078004D"/>
    <w:rsid w:val="007823A0"/>
    <w:rsid w:val="00782FEF"/>
    <w:rsid w:val="007854AE"/>
    <w:rsid w:val="007855FC"/>
    <w:rsid w:val="00787380"/>
    <w:rsid w:val="0078787E"/>
    <w:rsid w:val="00791F5C"/>
    <w:rsid w:val="00792883"/>
    <w:rsid w:val="00793F89"/>
    <w:rsid w:val="0079426A"/>
    <w:rsid w:val="007A1B4C"/>
    <w:rsid w:val="007A426F"/>
    <w:rsid w:val="007A510D"/>
    <w:rsid w:val="007A6924"/>
    <w:rsid w:val="007A7842"/>
    <w:rsid w:val="007B03A1"/>
    <w:rsid w:val="007B12AE"/>
    <w:rsid w:val="007B23A1"/>
    <w:rsid w:val="007B34CD"/>
    <w:rsid w:val="007B5F94"/>
    <w:rsid w:val="007C0D03"/>
    <w:rsid w:val="007C232F"/>
    <w:rsid w:val="007C3D06"/>
    <w:rsid w:val="007C5F4E"/>
    <w:rsid w:val="007C6464"/>
    <w:rsid w:val="007C6917"/>
    <w:rsid w:val="007C7133"/>
    <w:rsid w:val="007C73BF"/>
    <w:rsid w:val="007D032F"/>
    <w:rsid w:val="007D0C4B"/>
    <w:rsid w:val="007D202D"/>
    <w:rsid w:val="007D40DA"/>
    <w:rsid w:val="007D5064"/>
    <w:rsid w:val="007D5EAC"/>
    <w:rsid w:val="007D63A1"/>
    <w:rsid w:val="007D6D7F"/>
    <w:rsid w:val="007E04AC"/>
    <w:rsid w:val="007E148D"/>
    <w:rsid w:val="007E1AD7"/>
    <w:rsid w:val="007E22CF"/>
    <w:rsid w:val="007E4619"/>
    <w:rsid w:val="007E5426"/>
    <w:rsid w:val="007E5C10"/>
    <w:rsid w:val="007E7558"/>
    <w:rsid w:val="007F3840"/>
    <w:rsid w:val="007F4024"/>
    <w:rsid w:val="007F55A1"/>
    <w:rsid w:val="007F7EE2"/>
    <w:rsid w:val="0080201A"/>
    <w:rsid w:val="008050B7"/>
    <w:rsid w:val="00805FEC"/>
    <w:rsid w:val="00811FC4"/>
    <w:rsid w:val="008131C0"/>
    <w:rsid w:val="008141DB"/>
    <w:rsid w:val="008144CF"/>
    <w:rsid w:val="00814DF0"/>
    <w:rsid w:val="00817ADC"/>
    <w:rsid w:val="008230F7"/>
    <w:rsid w:val="00826826"/>
    <w:rsid w:val="00827AC8"/>
    <w:rsid w:val="00831369"/>
    <w:rsid w:val="00836437"/>
    <w:rsid w:val="008371EE"/>
    <w:rsid w:val="00837F60"/>
    <w:rsid w:val="008403B6"/>
    <w:rsid w:val="0084074C"/>
    <w:rsid w:val="00841C91"/>
    <w:rsid w:val="008437E0"/>
    <w:rsid w:val="00847D0A"/>
    <w:rsid w:val="00851429"/>
    <w:rsid w:val="00851C7E"/>
    <w:rsid w:val="00852A8A"/>
    <w:rsid w:val="00853A88"/>
    <w:rsid w:val="00853FBA"/>
    <w:rsid w:val="008571B8"/>
    <w:rsid w:val="00860E0C"/>
    <w:rsid w:val="00861A00"/>
    <w:rsid w:val="00865318"/>
    <w:rsid w:val="008660F9"/>
    <w:rsid w:val="00874BF1"/>
    <w:rsid w:val="00876A1E"/>
    <w:rsid w:val="008777E8"/>
    <w:rsid w:val="008820CC"/>
    <w:rsid w:val="00883FF4"/>
    <w:rsid w:val="008846A8"/>
    <w:rsid w:val="008870ED"/>
    <w:rsid w:val="00891747"/>
    <w:rsid w:val="00897491"/>
    <w:rsid w:val="008A0375"/>
    <w:rsid w:val="008A12D9"/>
    <w:rsid w:val="008A19C8"/>
    <w:rsid w:val="008A3065"/>
    <w:rsid w:val="008B0EB3"/>
    <w:rsid w:val="008B0F99"/>
    <w:rsid w:val="008B2B53"/>
    <w:rsid w:val="008B2E67"/>
    <w:rsid w:val="008B6864"/>
    <w:rsid w:val="008C02D3"/>
    <w:rsid w:val="008C21AA"/>
    <w:rsid w:val="008C3CFA"/>
    <w:rsid w:val="008C4A9F"/>
    <w:rsid w:val="008C618B"/>
    <w:rsid w:val="008C7559"/>
    <w:rsid w:val="008C7598"/>
    <w:rsid w:val="008D1AC6"/>
    <w:rsid w:val="008D3A57"/>
    <w:rsid w:val="008D6100"/>
    <w:rsid w:val="008E22EA"/>
    <w:rsid w:val="008E4A09"/>
    <w:rsid w:val="008F408F"/>
    <w:rsid w:val="00900772"/>
    <w:rsid w:val="00900FE3"/>
    <w:rsid w:val="00902E88"/>
    <w:rsid w:val="0090480F"/>
    <w:rsid w:val="00906A0E"/>
    <w:rsid w:val="00907A46"/>
    <w:rsid w:val="00915835"/>
    <w:rsid w:val="0091678E"/>
    <w:rsid w:val="00920B52"/>
    <w:rsid w:val="00923827"/>
    <w:rsid w:val="00923E1E"/>
    <w:rsid w:val="00925568"/>
    <w:rsid w:val="00926F6B"/>
    <w:rsid w:val="00927ACC"/>
    <w:rsid w:val="00927E31"/>
    <w:rsid w:val="00931ECB"/>
    <w:rsid w:val="00932600"/>
    <w:rsid w:val="009350E5"/>
    <w:rsid w:val="009376CE"/>
    <w:rsid w:val="00937D19"/>
    <w:rsid w:val="00940079"/>
    <w:rsid w:val="009409DA"/>
    <w:rsid w:val="00946667"/>
    <w:rsid w:val="00947CA8"/>
    <w:rsid w:val="00951636"/>
    <w:rsid w:val="009519CE"/>
    <w:rsid w:val="00951E50"/>
    <w:rsid w:val="009528B6"/>
    <w:rsid w:val="00953065"/>
    <w:rsid w:val="00953A34"/>
    <w:rsid w:val="0095540D"/>
    <w:rsid w:val="009562C4"/>
    <w:rsid w:val="009577D0"/>
    <w:rsid w:val="009607A3"/>
    <w:rsid w:val="009607EC"/>
    <w:rsid w:val="0096113B"/>
    <w:rsid w:val="00962154"/>
    <w:rsid w:val="0096286E"/>
    <w:rsid w:val="0096524E"/>
    <w:rsid w:val="00965C5C"/>
    <w:rsid w:val="0096738B"/>
    <w:rsid w:val="009704B0"/>
    <w:rsid w:val="00970708"/>
    <w:rsid w:val="00974F6E"/>
    <w:rsid w:val="00981CA0"/>
    <w:rsid w:val="00986CB0"/>
    <w:rsid w:val="00990C0C"/>
    <w:rsid w:val="00992009"/>
    <w:rsid w:val="009929B5"/>
    <w:rsid w:val="00993435"/>
    <w:rsid w:val="009941A8"/>
    <w:rsid w:val="00994602"/>
    <w:rsid w:val="00997C6E"/>
    <w:rsid w:val="009A07BA"/>
    <w:rsid w:val="009A1762"/>
    <w:rsid w:val="009A4C7F"/>
    <w:rsid w:val="009A6A08"/>
    <w:rsid w:val="009A6FFE"/>
    <w:rsid w:val="009A7628"/>
    <w:rsid w:val="009A7E16"/>
    <w:rsid w:val="009B02E2"/>
    <w:rsid w:val="009B327F"/>
    <w:rsid w:val="009C0930"/>
    <w:rsid w:val="009C583D"/>
    <w:rsid w:val="009C6179"/>
    <w:rsid w:val="009C73A8"/>
    <w:rsid w:val="009C778C"/>
    <w:rsid w:val="009D295B"/>
    <w:rsid w:val="009D3C99"/>
    <w:rsid w:val="009D4676"/>
    <w:rsid w:val="009D48BE"/>
    <w:rsid w:val="009D5E93"/>
    <w:rsid w:val="009D7671"/>
    <w:rsid w:val="009E2ABC"/>
    <w:rsid w:val="009E2C2D"/>
    <w:rsid w:val="009E4172"/>
    <w:rsid w:val="009E41E2"/>
    <w:rsid w:val="009E4A52"/>
    <w:rsid w:val="009E59DD"/>
    <w:rsid w:val="009F0C1D"/>
    <w:rsid w:val="009F162B"/>
    <w:rsid w:val="009F6595"/>
    <w:rsid w:val="009F6685"/>
    <w:rsid w:val="009F6B6F"/>
    <w:rsid w:val="00A006AE"/>
    <w:rsid w:val="00A01EFD"/>
    <w:rsid w:val="00A07705"/>
    <w:rsid w:val="00A167FA"/>
    <w:rsid w:val="00A174B7"/>
    <w:rsid w:val="00A21CA9"/>
    <w:rsid w:val="00A2256A"/>
    <w:rsid w:val="00A245BC"/>
    <w:rsid w:val="00A25758"/>
    <w:rsid w:val="00A2595B"/>
    <w:rsid w:val="00A27EFF"/>
    <w:rsid w:val="00A328FD"/>
    <w:rsid w:val="00A3416F"/>
    <w:rsid w:val="00A35F40"/>
    <w:rsid w:val="00A37E31"/>
    <w:rsid w:val="00A41C5A"/>
    <w:rsid w:val="00A429F3"/>
    <w:rsid w:val="00A470E6"/>
    <w:rsid w:val="00A4795F"/>
    <w:rsid w:val="00A52ED4"/>
    <w:rsid w:val="00A62956"/>
    <w:rsid w:val="00A6396F"/>
    <w:rsid w:val="00A63FF2"/>
    <w:rsid w:val="00A63FFA"/>
    <w:rsid w:val="00A64636"/>
    <w:rsid w:val="00A67E47"/>
    <w:rsid w:val="00A71779"/>
    <w:rsid w:val="00A72F40"/>
    <w:rsid w:val="00A74E27"/>
    <w:rsid w:val="00A75F70"/>
    <w:rsid w:val="00A82C78"/>
    <w:rsid w:val="00A82EBA"/>
    <w:rsid w:val="00A839B4"/>
    <w:rsid w:val="00A855FE"/>
    <w:rsid w:val="00A90FF8"/>
    <w:rsid w:val="00A91618"/>
    <w:rsid w:val="00A92E96"/>
    <w:rsid w:val="00A94960"/>
    <w:rsid w:val="00A979ED"/>
    <w:rsid w:val="00A97C86"/>
    <w:rsid w:val="00AA0F2A"/>
    <w:rsid w:val="00AA16A6"/>
    <w:rsid w:val="00AA2194"/>
    <w:rsid w:val="00AA7920"/>
    <w:rsid w:val="00AA79C1"/>
    <w:rsid w:val="00AB08B8"/>
    <w:rsid w:val="00AB324F"/>
    <w:rsid w:val="00AB60AD"/>
    <w:rsid w:val="00AB74CC"/>
    <w:rsid w:val="00AB752A"/>
    <w:rsid w:val="00AB7C77"/>
    <w:rsid w:val="00AC0436"/>
    <w:rsid w:val="00AC5673"/>
    <w:rsid w:val="00AC6616"/>
    <w:rsid w:val="00AC6A7F"/>
    <w:rsid w:val="00AD11E6"/>
    <w:rsid w:val="00AD2143"/>
    <w:rsid w:val="00AD4C95"/>
    <w:rsid w:val="00AE2425"/>
    <w:rsid w:val="00AE519C"/>
    <w:rsid w:val="00AE7730"/>
    <w:rsid w:val="00AF213F"/>
    <w:rsid w:val="00AF33DA"/>
    <w:rsid w:val="00AF38B0"/>
    <w:rsid w:val="00AF4D09"/>
    <w:rsid w:val="00AF6173"/>
    <w:rsid w:val="00AF7963"/>
    <w:rsid w:val="00B00CA8"/>
    <w:rsid w:val="00B0136E"/>
    <w:rsid w:val="00B0150E"/>
    <w:rsid w:val="00B01B99"/>
    <w:rsid w:val="00B0425A"/>
    <w:rsid w:val="00B076E5"/>
    <w:rsid w:val="00B14987"/>
    <w:rsid w:val="00B200D0"/>
    <w:rsid w:val="00B21D28"/>
    <w:rsid w:val="00B23D29"/>
    <w:rsid w:val="00B328C8"/>
    <w:rsid w:val="00B34605"/>
    <w:rsid w:val="00B40765"/>
    <w:rsid w:val="00B42C75"/>
    <w:rsid w:val="00B42D83"/>
    <w:rsid w:val="00B432A6"/>
    <w:rsid w:val="00B44C18"/>
    <w:rsid w:val="00B455CC"/>
    <w:rsid w:val="00B5075C"/>
    <w:rsid w:val="00B50BBB"/>
    <w:rsid w:val="00B52963"/>
    <w:rsid w:val="00B54FE5"/>
    <w:rsid w:val="00B56248"/>
    <w:rsid w:val="00B624A4"/>
    <w:rsid w:val="00B673A5"/>
    <w:rsid w:val="00B71494"/>
    <w:rsid w:val="00B73009"/>
    <w:rsid w:val="00B73E5B"/>
    <w:rsid w:val="00B75837"/>
    <w:rsid w:val="00B8031B"/>
    <w:rsid w:val="00B81DE0"/>
    <w:rsid w:val="00B82066"/>
    <w:rsid w:val="00B82D26"/>
    <w:rsid w:val="00B83C92"/>
    <w:rsid w:val="00B860E0"/>
    <w:rsid w:val="00B8757A"/>
    <w:rsid w:val="00B90ED3"/>
    <w:rsid w:val="00B91CBB"/>
    <w:rsid w:val="00B962FF"/>
    <w:rsid w:val="00BA055F"/>
    <w:rsid w:val="00BA197A"/>
    <w:rsid w:val="00BA1987"/>
    <w:rsid w:val="00BA3E3A"/>
    <w:rsid w:val="00BA5CC0"/>
    <w:rsid w:val="00BA6015"/>
    <w:rsid w:val="00BA6FB8"/>
    <w:rsid w:val="00BB09E2"/>
    <w:rsid w:val="00BB1DAC"/>
    <w:rsid w:val="00BB4EAF"/>
    <w:rsid w:val="00BB5DAC"/>
    <w:rsid w:val="00BB5F8E"/>
    <w:rsid w:val="00BB74D6"/>
    <w:rsid w:val="00BC0E8C"/>
    <w:rsid w:val="00BC530A"/>
    <w:rsid w:val="00BC7B41"/>
    <w:rsid w:val="00BCC82B"/>
    <w:rsid w:val="00BE217D"/>
    <w:rsid w:val="00BE24E7"/>
    <w:rsid w:val="00BE59BF"/>
    <w:rsid w:val="00BF1C0D"/>
    <w:rsid w:val="00BF237D"/>
    <w:rsid w:val="00BF2703"/>
    <w:rsid w:val="00BF4341"/>
    <w:rsid w:val="00C00862"/>
    <w:rsid w:val="00C01D53"/>
    <w:rsid w:val="00C025E0"/>
    <w:rsid w:val="00C02AC5"/>
    <w:rsid w:val="00C0480C"/>
    <w:rsid w:val="00C058F8"/>
    <w:rsid w:val="00C06AB3"/>
    <w:rsid w:val="00C10816"/>
    <w:rsid w:val="00C124D9"/>
    <w:rsid w:val="00C125BC"/>
    <w:rsid w:val="00C14430"/>
    <w:rsid w:val="00C1589E"/>
    <w:rsid w:val="00C1763C"/>
    <w:rsid w:val="00C206E9"/>
    <w:rsid w:val="00C20C7D"/>
    <w:rsid w:val="00C21754"/>
    <w:rsid w:val="00C21C15"/>
    <w:rsid w:val="00C2247B"/>
    <w:rsid w:val="00C228D9"/>
    <w:rsid w:val="00C23BD0"/>
    <w:rsid w:val="00C30342"/>
    <w:rsid w:val="00C31731"/>
    <w:rsid w:val="00C3230E"/>
    <w:rsid w:val="00C32823"/>
    <w:rsid w:val="00C3564A"/>
    <w:rsid w:val="00C43554"/>
    <w:rsid w:val="00C46567"/>
    <w:rsid w:val="00C46628"/>
    <w:rsid w:val="00C4768E"/>
    <w:rsid w:val="00C50D00"/>
    <w:rsid w:val="00C51F91"/>
    <w:rsid w:val="00C52602"/>
    <w:rsid w:val="00C5382A"/>
    <w:rsid w:val="00C55BAA"/>
    <w:rsid w:val="00C56462"/>
    <w:rsid w:val="00C56E84"/>
    <w:rsid w:val="00C622A3"/>
    <w:rsid w:val="00C63E97"/>
    <w:rsid w:val="00C7151C"/>
    <w:rsid w:val="00C73C7B"/>
    <w:rsid w:val="00C80AFB"/>
    <w:rsid w:val="00C85E05"/>
    <w:rsid w:val="00C86988"/>
    <w:rsid w:val="00C87010"/>
    <w:rsid w:val="00C878D3"/>
    <w:rsid w:val="00C91200"/>
    <w:rsid w:val="00C92CD6"/>
    <w:rsid w:val="00C93AAF"/>
    <w:rsid w:val="00CA00FA"/>
    <w:rsid w:val="00CA1316"/>
    <w:rsid w:val="00CA1E11"/>
    <w:rsid w:val="00CA3BAA"/>
    <w:rsid w:val="00CA5946"/>
    <w:rsid w:val="00CA634E"/>
    <w:rsid w:val="00CA7B24"/>
    <w:rsid w:val="00CB2B45"/>
    <w:rsid w:val="00CB2DEC"/>
    <w:rsid w:val="00CB3DD5"/>
    <w:rsid w:val="00CB4900"/>
    <w:rsid w:val="00CB7BB8"/>
    <w:rsid w:val="00CC053D"/>
    <w:rsid w:val="00CC383C"/>
    <w:rsid w:val="00CC3DF9"/>
    <w:rsid w:val="00CD0364"/>
    <w:rsid w:val="00CD3868"/>
    <w:rsid w:val="00CD3C20"/>
    <w:rsid w:val="00CD44A5"/>
    <w:rsid w:val="00CD44CD"/>
    <w:rsid w:val="00CE1F89"/>
    <w:rsid w:val="00CE2BE3"/>
    <w:rsid w:val="00CE47BE"/>
    <w:rsid w:val="00CE522A"/>
    <w:rsid w:val="00CE651C"/>
    <w:rsid w:val="00CE7204"/>
    <w:rsid w:val="00CE7842"/>
    <w:rsid w:val="00CF1583"/>
    <w:rsid w:val="00CF1B93"/>
    <w:rsid w:val="00CF21A9"/>
    <w:rsid w:val="00CF2C9E"/>
    <w:rsid w:val="00CF51DC"/>
    <w:rsid w:val="00CF5BF5"/>
    <w:rsid w:val="00CF7F58"/>
    <w:rsid w:val="00D00AF1"/>
    <w:rsid w:val="00D01FCF"/>
    <w:rsid w:val="00D03028"/>
    <w:rsid w:val="00D063CB"/>
    <w:rsid w:val="00D06DDB"/>
    <w:rsid w:val="00D11665"/>
    <w:rsid w:val="00D13639"/>
    <w:rsid w:val="00D155F6"/>
    <w:rsid w:val="00D25D7C"/>
    <w:rsid w:val="00D301E9"/>
    <w:rsid w:val="00D31700"/>
    <w:rsid w:val="00D331A5"/>
    <w:rsid w:val="00D34C1A"/>
    <w:rsid w:val="00D35A1E"/>
    <w:rsid w:val="00D35CF0"/>
    <w:rsid w:val="00D37656"/>
    <w:rsid w:val="00D4174C"/>
    <w:rsid w:val="00D420E1"/>
    <w:rsid w:val="00D426A8"/>
    <w:rsid w:val="00D43F8D"/>
    <w:rsid w:val="00D4477E"/>
    <w:rsid w:val="00D454E5"/>
    <w:rsid w:val="00D4632C"/>
    <w:rsid w:val="00D51495"/>
    <w:rsid w:val="00D51A03"/>
    <w:rsid w:val="00D53C35"/>
    <w:rsid w:val="00D6492B"/>
    <w:rsid w:val="00D651E3"/>
    <w:rsid w:val="00D70215"/>
    <w:rsid w:val="00D710B4"/>
    <w:rsid w:val="00D71D1B"/>
    <w:rsid w:val="00D74675"/>
    <w:rsid w:val="00D74A27"/>
    <w:rsid w:val="00D75271"/>
    <w:rsid w:val="00D76790"/>
    <w:rsid w:val="00D80330"/>
    <w:rsid w:val="00D80B7B"/>
    <w:rsid w:val="00D83EB5"/>
    <w:rsid w:val="00D90C97"/>
    <w:rsid w:val="00D91033"/>
    <w:rsid w:val="00D911EE"/>
    <w:rsid w:val="00D928A2"/>
    <w:rsid w:val="00D92FDB"/>
    <w:rsid w:val="00D93C34"/>
    <w:rsid w:val="00D95D0F"/>
    <w:rsid w:val="00D97336"/>
    <w:rsid w:val="00D9750E"/>
    <w:rsid w:val="00D97C7E"/>
    <w:rsid w:val="00DA35BF"/>
    <w:rsid w:val="00DA3978"/>
    <w:rsid w:val="00DA3A3C"/>
    <w:rsid w:val="00DA5195"/>
    <w:rsid w:val="00DA5432"/>
    <w:rsid w:val="00DB09B7"/>
    <w:rsid w:val="00DB147F"/>
    <w:rsid w:val="00DB5AB1"/>
    <w:rsid w:val="00DB77B9"/>
    <w:rsid w:val="00DC00DC"/>
    <w:rsid w:val="00DC3C62"/>
    <w:rsid w:val="00DC3DE0"/>
    <w:rsid w:val="00DC5F67"/>
    <w:rsid w:val="00DC678C"/>
    <w:rsid w:val="00DD24C6"/>
    <w:rsid w:val="00DD43D1"/>
    <w:rsid w:val="00DD7BFE"/>
    <w:rsid w:val="00DE0A19"/>
    <w:rsid w:val="00DE1686"/>
    <w:rsid w:val="00DE459E"/>
    <w:rsid w:val="00DE49CC"/>
    <w:rsid w:val="00DF2328"/>
    <w:rsid w:val="00DF6855"/>
    <w:rsid w:val="00E0094D"/>
    <w:rsid w:val="00E1138D"/>
    <w:rsid w:val="00E130B5"/>
    <w:rsid w:val="00E16E83"/>
    <w:rsid w:val="00E23B48"/>
    <w:rsid w:val="00E26815"/>
    <w:rsid w:val="00E30C93"/>
    <w:rsid w:val="00E31BE5"/>
    <w:rsid w:val="00E3337E"/>
    <w:rsid w:val="00E3474F"/>
    <w:rsid w:val="00E34814"/>
    <w:rsid w:val="00E4045A"/>
    <w:rsid w:val="00E40E9A"/>
    <w:rsid w:val="00E42212"/>
    <w:rsid w:val="00E42F39"/>
    <w:rsid w:val="00E45B60"/>
    <w:rsid w:val="00E461A9"/>
    <w:rsid w:val="00E52AE8"/>
    <w:rsid w:val="00E54182"/>
    <w:rsid w:val="00E55763"/>
    <w:rsid w:val="00E63D86"/>
    <w:rsid w:val="00E6424E"/>
    <w:rsid w:val="00E6456D"/>
    <w:rsid w:val="00E66FD0"/>
    <w:rsid w:val="00E74871"/>
    <w:rsid w:val="00E75C7F"/>
    <w:rsid w:val="00E7650F"/>
    <w:rsid w:val="00E77D6D"/>
    <w:rsid w:val="00E82A79"/>
    <w:rsid w:val="00E851E5"/>
    <w:rsid w:val="00E86D00"/>
    <w:rsid w:val="00E87513"/>
    <w:rsid w:val="00E876C7"/>
    <w:rsid w:val="00E9550A"/>
    <w:rsid w:val="00E979E4"/>
    <w:rsid w:val="00EA082C"/>
    <w:rsid w:val="00EA1782"/>
    <w:rsid w:val="00EA21F3"/>
    <w:rsid w:val="00EA7187"/>
    <w:rsid w:val="00EB04E5"/>
    <w:rsid w:val="00EB0EC9"/>
    <w:rsid w:val="00EB31E5"/>
    <w:rsid w:val="00EB5691"/>
    <w:rsid w:val="00EB6230"/>
    <w:rsid w:val="00EB6238"/>
    <w:rsid w:val="00EB6E48"/>
    <w:rsid w:val="00EC3BBA"/>
    <w:rsid w:val="00EC77A2"/>
    <w:rsid w:val="00ED0B3A"/>
    <w:rsid w:val="00ED1B55"/>
    <w:rsid w:val="00ED3395"/>
    <w:rsid w:val="00ED6BB9"/>
    <w:rsid w:val="00EE02CC"/>
    <w:rsid w:val="00EE18B3"/>
    <w:rsid w:val="00EE5862"/>
    <w:rsid w:val="00EF046E"/>
    <w:rsid w:val="00EF10AE"/>
    <w:rsid w:val="00EF23B1"/>
    <w:rsid w:val="00EF33A0"/>
    <w:rsid w:val="00EF4AD3"/>
    <w:rsid w:val="00EF5173"/>
    <w:rsid w:val="00F004F1"/>
    <w:rsid w:val="00F00EA9"/>
    <w:rsid w:val="00F0342B"/>
    <w:rsid w:val="00F04C68"/>
    <w:rsid w:val="00F059AE"/>
    <w:rsid w:val="00F05EA1"/>
    <w:rsid w:val="00F061D4"/>
    <w:rsid w:val="00F1342C"/>
    <w:rsid w:val="00F15FC8"/>
    <w:rsid w:val="00F16C90"/>
    <w:rsid w:val="00F17D37"/>
    <w:rsid w:val="00F2715E"/>
    <w:rsid w:val="00F30087"/>
    <w:rsid w:val="00F324B7"/>
    <w:rsid w:val="00F334B3"/>
    <w:rsid w:val="00F36F0C"/>
    <w:rsid w:val="00F37AAB"/>
    <w:rsid w:val="00F41E2B"/>
    <w:rsid w:val="00F45C10"/>
    <w:rsid w:val="00F519F7"/>
    <w:rsid w:val="00F521A5"/>
    <w:rsid w:val="00F5253A"/>
    <w:rsid w:val="00F5352C"/>
    <w:rsid w:val="00F56083"/>
    <w:rsid w:val="00F572CE"/>
    <w:rsid w:val="00F61475"/>
    <w:rsid w:val="00F63209"/>
    <w:rsid w:val="00F63F27"/>
    <w:rsid w:val="00F64538"/>
    <w:rsid w:val="00F73656"/>
    <w:rsid w:val="00F761A2"/>
    <w:rsid w:val="00F779E8"/>
    <w:rsid w:val="00F801F9"/>
    <w:rsid w:val="00F81153"/>
    <w:rsid w:val="00F81FA8"/>
    <w:rsid w:val="00F852B8"/>
    <w:rsid w:val="00F85977"/>
    <w:rsid w:val="00F866FC"/>
    <w:rsid w:val="00F86EF3"/>
    <w:rsid w:val="00F87F6B"/>
    <w:rsid w:val="00F924E0"/>
    <w:rsid w:val="00F93DFB"/>
    <w:rsid w:val="00F9543C"/>
    <w:rsid w:val="00F95726"/>
    <w:rsid w:val="00F97619"/>
    <w:rsid w:val="00FA04BA"/>
    <w:rsid w:val="00FA12AD"/>
    <w:rsid w:val="00FA2DB0"/>
    <w:rsid w:val="00FA36F1"/>
    <w:rsid w:val="00FA6AEF"/>
    <w:rsid w:val="00FB0044"/>
    <w:rsid w:val="00FB106B"/>
    <w:rsid w:val="00FB1EFC"/>
    <w:rsid w:val="00FB3DE5"/>
    <w:rsid w:val="00FC2128"/>
    <w:rsid w:val="00FC53DF"/>
    <w:rsid w:val="00FC7DF0"/>
    <w:rsid w:val="00FD4A17"/>
    <w:rsid w:val="00FE0FB0"/>
    <w:rsid w:val="00FE2F49"/>
    <w:rsid w:val="00FF19AF"/>
    <w:rsid w:val="00FF2469"/>
    <w:rsid w:val="00FF4589"/>
    <w:rsid w:val="00FF6214"/>
    <w:rsid w:val="03FF5258"/>
    <w:rsid w:val="042A88EB"/>
    <w:rsid w:val="05A73317"/>
    <w:rsid w:val="061AB04A"/>
    <w:rsid w:val="074030A9"/>
    <w:rsid w:val="0840C4E6"/>
    <w:rsid w:val="0A036A2D"/>
    <w:rsid w:val="0B4B3986"/>
    <w:rsid w:val="0E3AC4D6"/>
    <w:rsid w:val="0EA640AF"/>
    <w:rsid w:val="0FB6D4E8"/>
    <w:rsid w:val="0FC475DD"/>
    <w:rsid w:val="0FDABC65"/>
    <w:rsid w:val="1045D7B3"/>
    <w:rsid w:val="104A6755"/>
    <w:rsid w:val="1207DB1F"/>
    <w:rsid w:val="1252F628"/>
    <w:rsid w:val="15BA7757"/>
    <w:rsid w:val="15CE761C"/>
    <w:rsid w:val="15FA60E7"/>
    <w:rsid w:val="174C580C"/>
    <w:rsid w:val="1A6D42FB"/>
    <w:rsid w:val="1B2BCA2D"/>
    <w:rsid w:val="1BA95D83"/>
    <w:rsid w:val="1D8B625D"/>
    <w:rsid w:val="1E8BF253"/>
    <w:rsid w:val="1F5BE42C"/>
    <w:rsid w:val="20B12601"/>
    <w:rsid w:val="226771F4"/>
    <w:rsid w:val="22AA316C"/>
    <w:rsid w:val="22C3A8DB"/>
    <w:rsid w:val="279EB8EB"/>
    <w:rsid w:val="2A206480"/>
    <w:rsid w:val="2D9C8CE5"/>
    <w:rsid w:val="2DA71E37"/>
    <w:rsid w:val="3030BA8E"/>
    <w:rsid w:val="32397BB5"/>
    <w:rsid w:val="35DCB641"/>
    <w:rsid w:val="36E8A63D"/>
    <w:rsid w:val="3779D1C9"/>
    <w:rsid w:val="3839F745"/>
    <w:rsid w:val="3FD430CE"/>
    <w:rsid w:val="3FFB71BE"/>
    <w:rsid w:val="40D314BB"/>
    <w:rsid w:val="42AD2C40"/>
    <w:rsid w:val="442DC110"/>
    <w:rsid w:val="4691816C"/>
    <w:rsid w:val="480BC993"/>
    <w:rsid w:val="4838C82B"/>
    <w:rsid w:val="4856E982"/>
    <w:rsid w:val="48A03E0B"/>
    <w:rsid w:val="492036ED"/>
    <w:rsid w:val="4A2448B6"/>
    <w:rsid w:val="4A24F549"/>
    <w:rsid w:val="4A95DE8D"/>
    <w:rsid w:val="4B9A546F"/>
    <w:rsid w:val="55C61E51"/>
    <w:rsid w:val="586B759F"/>
    <w:rsid w:val="58A4F833"/>
    <w:rsid w:val="59FE9C50"/>
    <w:rsid w:val="5A64D8F0"/>
    <w:rsid w:val="5AB419B1"/>
    <w:rsid w:val="5AD09B63"/>
    <w:rsid w:val="5EA5F526"/>
    <w:rsid w:val="617AC1ED"/>
    <w:rsid w:val="617D9605"/>
    <w:rsid w:val="61CD150C"/>
    <w:rsid w:val="69D3FB29"/>
    <w:rsid w:val="6AEC5657"/>
    <w:rsid w:val="6B4D9F1D"/>
    <w:rsid w:val="6C204BAF"/>
    <w:rsid w:val="6E58E3CA"/>
    <w:rsid w:val="7017472B"/>
    <w:rsid w:val="716C0D28"/>
    <w:rsid w:val="734E6A0A"/>
    <w:rsid w:val="74909699"/>
    <w:rsid w:val="7672771B"/>
    <w:rsid w:val="76EC7D07"/>
    <w:rsid w:val="76F0ACDF"/>
    <w:rsid w:val="77292789"/>
    <w:rsid w:val="78017E7C"/>
    <w:rsid w:val="7B36280A"/>
    <w:rsid w:val="7DD5D1F8"/>
    <w:rsid w:val="7E126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513D4"/>
  <w15:docId w15:val="{FA0AA844-4767-4101-806A-1B46C673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ind w:left="540"/>
      <w:outlineLvl w:val="0"/>
    </w:pPr>
    <w:rPr>
      <w:rFonts w:ascii="Arial" w:hAnsi="Arial"/>
      <w:b/>
      <w:noProof/>
      <w:sz w:val="32"/>
    </w:rPr>
  </w:style>
  <w:style w:type="paragraph" w:styleId="berschrift2">
    <w:name w:val="heading 2"/>
    <w:basedOn w:val="Standard"/>
    <w:next w:val="Standard"/>
    <w:qFormat/>
    <w:pPr>
      <w:keepNext/>
      <w:ind w:left="540"/>
      <w:outlineLvl w:val="1"/>
    </w:pPr>
    <w:rPr>
      <w:rFonts w:ascii="Arial" w:hAnsi="Arial"/>
      <w:b/>
    </w:rPr>
  </w:style>
  <w:style w:type="paragraph" w:styleId="berschrift3">
    <w:name w:val="heading 3"/>
    <w:basedOn w:val="Standard"/>
    <w:next w:val="Standard"/>
    <w:qFormat/>
    <w:pPr>
      <w:keepNext/>
      <w:spacing w:line="360" w:lineRule="auto"/>
      <w:ind w:left="540"/>
      <w:outlineLvl w:val="2"/>
    </w:pPr>
    <w:rPr>
      <w:rFonts w:ascii="Arial" w:hAnsi="Arial"/>
      <w:b/>
      <w:color w:val="000000"/>
      <w:lang w:val="en-US"/>
    </w:rPr>
  </w:style>
  <w:style w:type="paragraph" w:styleId="berschrift4">
    <w:name w:val="heading 4"/>
    <w:basedOn w:val="Standard"/>
    <w:next w:val="Standard"/>
    <w:qFormat/>
    <w:pPr>
      <w:keepNext/>
      <w:ind w:left="540"/>
      <w:outlineLvl w:val="3"/>
    </w:pPr>
    <w:rPr>
      <w:rFonts w:ascii="Arial" w:hAnsi="Arial"/>
      <w:sz w:val="32"/>
    </w:rPr>
  </w:style>
  <w:style w:type="paragraph" w:styleId="berschrift5">
    <w:name w:val="heading 5"/>
    <w:basedOn w:val="Standard"/>
    <w:next w:val="Standard"/>
    <w:qFormat/>
    <w:pPr>
      <w:keepNext/>
      <w:spacing w:line="360" w:lineRule="auto"/>
      <w:ind w:left="539"/>
      <w:outlineLvl w:val="4"/>
    </w:pPr>
    <w:rPr>
      <w:rFonts w:ascii="Arial" w:hAnsi="Arial"/>
      <w:b/>
      <w:color w:val="000000"/>
      <w:lang w:val="en-GB"/>
    </w:rPr>
  </w:style>
  <w:style w:type="paragraph" w:styleId="berschrift6">
    <w:name w:val="heading 6"/>
    <w:basedOn w:val="Standard"/>
    <w:next w:val="Standard"/>
    <w:qFormat/>
    <w:pPr>
      <w:keepNext/>
      <w:spacing w:line="360" w:lineRule="auto"/>
      <w:ind w:left="539"/>
      <w:outlineLvl w:val="5"/>
    </w:pPr>
    <w:rPr>
      <w:rFonts w:ascii="Arial" w:hAnsi="Arial"/>
      <w:b/>
      <w:lang w:val="en-US"/>
    </w:rPr>
  </w:style>
  <w:style w:type="paragraph" w:styleId="berschrift7">
    <w:name w:val="heading 7"/>
    <w:basedOn w:val="Standard"/>
    <w:next w:val="Standard"/>
    <w:qFormat/>
    <w:pPr>
      <w:keepNext/>
      <w:spacing w:line="360" w:lineRule="auto"/>
      <w:ind w:left="540" w:right="22"/>
      <w:jc w:val="both"/>
      <w:outlineLvl w:val="6"/>
    </w:pPr>
    <w:rPr>
      <w:rFonts w:ascii="Arial" w:hAnsi="Arial"/>
      <w:sz w:val="20"/>
      <w:u w:val="single"/>
    </w:rPr>
  </w:style>
  <w:style w:type="paragraph" w:styleId="berschrift8">
    <w:name w:val="heading 8"/>
    <w:basedOn w:val="Standard"/>
    <w:next w:val="Standard"/>
    <w:qFormat/>
    <w:pPr>
      <w:keepNext/>
      <w:tabs>
        <w:tab w:val="left" w:pos="7371"/>
        <w:tab w:val="left" w:pos="7513"/>
      </w:tabs>
      <w:spacing w:line="360" w:lineRule="auto"/>
      <w:ind w:left="567" w:right="1701" w:hanging="1"/>
      <w:jc w:val="both"/>
      <w:outlineLvl w:val="7"/>
    </w:pPr>
    <w:rPr>
      <w:rFonts w:ascii="Arial" w:hAnsi="Arial"/>
      <w:b/>
      <w:snapToGrid w:val="0"/>
      <w:color w:val="000000"/>
    </w:rPr>
  </w:style>
  <w:style w:type="paragraph" w:styleId="berschrift9">
    <w:name w:val="heading 9"/>
    <w:basedOn w:val="Standard"/>
    <w:next w:val="Standard"/>
    <w:qFormat/>
    <w:pPr>
      <w:keepNext/>
      <w:ind w:left="900"/>
      <w:outlineLvl w:val="8"/>
    </w:pPr>
    <w:rPr>
      <w:i/>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1">
    <w:name w:val="index 1"/>
    <w:basedOn w:val="Standard"/>
    <w:next w:val="Standard"/>
    <w:autoRedefine/>
    <w:semiHidden/>
    <w:pPr>
      <w:ind w:left="240" w:hanging="240"/>
    </w:pPr>
  </w:style>
  <w:style w:type="paragraph" w:styleId="Fuzeile">
    <w:name w:val="footer"/>
    <w:basedOn w:val="Standard"/>
    <w:semiHidden/>
    <w:pPr>
      <w:tabs>
        <w:tab w:val="center" w:pos="4536"/>
        <w:tab w:val="right" w:pos="9072"/>
      </w:tabs>
      <w:spacing w:line="360" w:lineRule="auto"/>
    </w:pPr>
    <w:rPr>
      <w:rFonts w:ascii="Arial" w:hAnsi="Arial"/>
      <w:snapToGrid w:val="0"/>
      <w:color w:val="000000"/>
      <w:sz w:val="20"/>
    </w:rPr>
  </w:style>
  <w:style w:type="paragraph" w:styleId="Kopfzeile">
    <w:name w:val="header"/>
    <w:basedOn w:val="Standard"/>
    <w:semiHidden/>
    <w:pPr>
      <w:tabs>
        <w:tab w:val="center" w:pos="4536"/>
        <w:tab w:val="right" w:pos="9072"/>
      </w:tabs>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Verzeichnis1">
    <w:name w:val="toc 1"/>
    <w:basedOn w:val="berschrift2"/>
    <w:next w:val="Standard"/>
    <w:autoRedefine/>
    <w:semiHidden/>
    <w:pPr>
      <w:keepNext w:val="0"/>
      <w:tabs>
        <w:tab w:val="right" w:leader="dot" w:pos="8493"/>
      </w:tabs>
      <w:spacing w:before="360"/>
      <w:outlineLvl w:val="9"/>
    </w:pPr>
    <w:rPr>
      <w:caps/>
    </w:rPr>
  </w:style>
  <w:style w:type="paragraph" w:styleId="Index9">
    <w:name w:val="index 9"/>
    <w:basedOn w:val="Standard"/>
    <w:next w:val="Standard"/>
    <w:autoRedefine/>
    <w:semiHidden/>
    <w:pPr>
      <w:ind w:left="2160" w:hanging="240"/>
    </w:pPr>
  </w:style>
  <w:style w:type="paragraph" w:styleId="Verzeichnis2">
    <w:name w:val="toc 2"/>
    <w:basedOn w:val="Standard"/>
    <w:next w:val="Standard"/>
    <w:autoRedefine/>
    <w:semiHidden/>
    <w:pPr>
      <w:spacing w:before="240"/>
    </w:pPr>
    <w:rPr>
      <w:b/>
    </w:rPr>
  </w:style>
  <w:style w:type="paragraph" w:styleId="Verzeichnis3">
    <w:name w:val="toc 3"/>
    <w:basedOn w:val="Standard"/>
    <w:next w:val="Standard"/>
    <w:autoRedefine/>
    <w:semiHidden/>
    <w:pPr>
      <w:ind w:left="240"/>
    </w:pPr>
  </w:style>
  <w:style w:type="paragraph" w:styleId="Verzeichnis4">
    <w:name w:val="toc 4"/>
    <w:basedOn w:val="Standard"/>
    <w:next w:val="Standard"/>
    <w:autoRedefine/>
    <w:semiHidden/>
    <w:pPr>
      <w:ind w:left="480"/>
    </w:pPr>
  </w:style>
  <w:style w:type="paragraph" w:styleId="Verzeichnis5">
    <w:name w:val="toc 5"/>
    <w:basedOn w:val="Standard"/>
    <w:next w:val="Standard"/>
    <w:autoRedefine/>
    <w:semiHidden/>
    <w:pPr>
      <w:ind w:left="720"/>
    </w:pPr>
  </w:style>
  <w:style w:type="paragraph" w:styleId="Verzeichnis6">
    <w:name w:val="toc 6"/>
    <w:basedOn w:val="Standard"/>
    <w:next w:val="Standard"/>
    <w:autoRedefine/>
    <w:semiHidden/>
    <w:pPr>
      <w:ind w:left="96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40"/>
    </w:pPr>
  </w:style>
  <w:style w:type="paragraph" w:styleId="Verzeichnis9">
    <w:name w:val="toc 9"/>
    <w:basedOn w:val="Standard"/>
    <w:next w:val="Standard"/>
    <w:autoRedefine/>
    <w:semiHidden/>
    <w:pPr>
      <w:ind w:left="1680"/>
    </w:pPr>
  </w:style>
  <w:style w:type="character" w:styleId="Hyperlink">
    <w:name w:val="Hyperlink"/>
    <w:semiHidden/>
    <w:rPr>
      <w:noProof/>
      <w:color w:val="0000FF"/>
      <w:u w:val="single"/>
    </w:rPr>
  </w:style>
  <w:style w:type="character" w:styleId="Seitenzahl">
    <w:name w:val="page number"/>
    <w:basedOn w:val="Absatz-Standardschriftart"/>
    <w:semiHidden/>
  </w:style>
  <w:style w:type="paragraph" w:styleId="Indexberschrift">
    <w:name w:val="index heading"/>
    <w:basedOn w:val="Standard"/>
    <w:next w:val="Index1"/>
    <w:semiHidden/>
    <w:pPr>
      <w:pBdr>
        <w:top w:val="single" w:sz="12" w:space="0" w:color="auto"/>
      </w:pBdr>
      <w:spacing w:before="360" w:after="240"/>
    </w:pPr>
    <w:rPr>
      <w:b/>
      <w:i/>
    </w:rPr>
  </w:style>
  <w:style w:type="paragraph" w:customStyle="1" w:styleId="Blocktextunterberschrift10">
    <w:name w:val="Blocktext unter Überschrift 10"/>
    <w:basedOn w:val="Standard"/>
    <w:pPr>
      <w:spacing w:line="360" w:lineRule="auto"/>
      <w:ind w:left="539"/>
      <w:jc w:val="both"/>
    </w:pPr>
    <w:rPr>
      <w:rFonts w:ascii="Arial" w:hAnsi="Arial"/>
    </w:rPr>
  </w:style>
  <w:style w:type="paragraph" w:customStyle="1" w:styleId="Firmenbiographieunterberschrift">
    <w:name w:val="Firmenbiographie unter Überschrift"/>
    <w:basedOn w:val="Standard"/>
    <w:pPr>
      <w:spacing w:line="360" w:lineRule="auto"/>
      <w:ind w:left="2121" w:right="709" w:hanging="1582"/>
    </w:pPr>
    <w:rPr>
      <w:rFonts w:ascii="Arial" w:hAnsi="Arial"/>
    </w:rPr>
  </w:style>
  <w:style w:type="paragraph" w:customStyle="1" w:styleId="Vorstandmitgliederunterberschrift">
    <w:name w:val="Vorstandmitglieder unter Überschrift"/>
    <w:basedOn w:val="Standard"/>
    <w:pPr>
      <w:spacing w:line="360" w:lineRule="auto"/>
      <w:ind w:left="2160"/>
    </w:pPr>
    <w:rPr>
      <w:rFonts w:ascii="Arial" w:hAnsi="Arial"/>
      <w:lang w:val="en-GB"/>
    </w:rPr>
  </w:style>
  <w:style w:type="paragraph" w:customStyle="1" w:styleId="Niederlassungen">
    <w:name w:val="Niederlassungen"/>
    <w:basedOn w:val="Standard"/>
    <w:pPr>
      <w:tabs>
        <w:tab w:val="left" w:pos="2880"/>
      </w:tabs>
      <w:spacing w:line="360" w:lineRule="auto"/>
      <w:ind w:left="2121" w:right="709" w:hanging="1582"/>
      <w:jc w:val="both"/>
    </w:pPr>
    <w:rPr>
      <w:rFonts w:ascii="Arial" w:hAnsi="Arial"/>
    </w:rPr>
  </w:style>
  <w:style w:type="paragraph" w:customStyle="1" w:styleId="AgenturenundMarken">
    <w:name w:val="Agenturen und Marken"/>
    <w:basedOn w:val="Standard"/>
    <w:pPr>
      <w:spacing w:line="360" w:lineRule="auto"/>
      <w:ind w:left="539"/>
      <w:jc w:val="both"/>
    </w:pPr>
    <w:rPr>
      <w:rFonts w:ascii="Arial" w:hAnsi="Arial"/>
      <w:sz w:val="20"/>
      <w:lang w:val="it-IT"/>
    </w:rPr>
  </w:style>
  <w:style w:type="paragraph" w:styleId="Textkrper">
    <w:name w:val="Body Text"/>
    <w:basedOn w:val="Standard"/>
    <w:semiHidden/>
    <w:pPr>
      <w:spacing w:line="360" w:lineRule="auto"/>
    </w:pPr>
    <w:rPr>
      <w:rFonts w:ascii="Humnst777 Blk BT" w:hAnsi="Humnst777 Blk BT"/>
      <w:snapToGrid w:val="0"/>
      <w:color w:val="000000"/>
    </w:rPr>
  </w:style>
  <w:style w:type="paragraph" w:customStyle="1" w:styleId="Pressetext1">
    <w:name w:val="Pressetext 1"/>
    <w:basedOn w:val="Standard"/>
    <w:pPr>
      <w:spacing w:line="360" w:lineRule="auto"/>
      <w:ind w:left="540"/>
      <w:jc w:val="both"/>
    </w:pPr>
    <w:rPr>
      <w:rFonts w:ascii="Arial" w:hAnsi="Arial"/>
      <w:sz w:val="20"/>
    </w:rPr>
  </w:style>
  <w:style w:type="paragraph" w:customStyle="1" w:styleId="Jahreszahl">
    <w:name w:val="Jahreszahl"/>
    <w:basedOn w:val="Standard"/>
    <w:pPr>
      <w:ind w:left="540"/>
    </w:pPr>
    <w:rPr>
      <w:rFonts w:ascii="Arial" w:hAnsi="Arial"/>
      <w:b/>
    </w:rPr>
  </w:style>
  <w:style w:type="paragraph" w:styleId="Textkrper-Zeileneinzug">
    <w:name w:val="Body Text Indent"/>
    <w:basedOn w:val="Standard"/>
    <w:semiHidden/>
    <w:pPr>
      <w:ind w:left="540"/>
    </w:pPr>
    <w:rPr>
      <w:rFonts w:ascii="Arial" w:hAnsi="Arial"/>
    </w:rPr>
  </w:style>
  <w:style w:type="paragraph" w:styleId="Kommentartext">
    <w:name w:val="annotation text"/>
    <w:basedOn w:val="Standard"/>
    <w:link w:val="KommentartextZchn"/>
    <w:semiHidden/>
    <w:pPr>
      <w:spacing w:line="360" w:lineRule="auto"/>
    </w:pPr>
    <w:rPr>
      <w:sz w:val="20"/>
    </w:rPr>
  </w:style>
  <w:style w:type="paragraph" w:styleId="Textkrper-Einzug2">
    <w:name w:val="Body Text Indent 2"/>
    <w:basedOn w:val="Standard"/>
    <w:semiHidden/>
    <w:pPr>
      <w:ind w:left="540"/>
      <w:jc w:val="both"/>
    </w:pPr>
    <w:rPr>
      <w:rFonts w:ascii="Arial" w:hAnsi="Arial"/>
    </w:rPr>
  </w:style>
  <w:style w:type="paragraph" w:styleId="Blocktext">
    <w:name w:val="Block Text"/>
    <w:basedOn w:val="Standard"/>
    <w:semiHidden/>
    <w:pPr>
      <w:spacing w:line="360" w:lineRule="auto"/>
      <w:ind w:left="539" w:right="22"/>
    </w:pPr>
    <w:rPr>
      <w:rFonts w:ascii="Arial" w:hAnsi="Arial"/>
      <w:sz w:val="20"/>
    </w:rPr>
  </w:style>
  <w:style w:type="paragraph" w:styleId="NurText">
    <w:name w:val="Plain Text"/>
    <w:basedOn w:val="Standard"/>
    <w:semiHidden/>
    <w:rPr>
      <w:rFonts w:ascii="Courier New" w:hAnsi="Courier New"/>
      <w:sz w:val="20"/>
    </w:rPr>
  </w:style>
  <w:style w:type="paragraph" w:styleId="Textkrper-Einzug3">
    <w:name w:val="Body Text Indent 3"/>
    <w:basedOn w:val="Standard"/>
    <w:semiHidden/>
    <w:pPr>
      <w:ind w:left="900" w:firstLine="2"/>
    </w:pPr>
    <w:rPr>
      <w:lang w:val="en-US"/>
    </w:rPr>
  </w:style>
  <w:style w:type="character" w:styleId="BesuchterLink">
    <w:name w:val="FollowedHyperlink"/>
    <w:semiHidden/>
    <w:rPr>
      <w:color w:val="800080"/>
      <w:u w:val="single"/>
    </w:rPr>
  </w:style>
  <w:style w:type="character" w:styleId="Kommentarzeichen">
    <w:name w:val="annotation reference"/>
    <w:semiHidden/>
    <w:rPr>
      <w:sz w:val="16"/>
      <w:szCs w:val="16"/>
    </w:rPr>
  </w:style>
  <w:style w:type="paragraph" w:styleId="Textkrper3">
    <w:name w:val="Body Text 3"/>
    <w:basedOn w:val="Standard"/>
    <w:semiHidden/>
    <w:pPr>
      <w:jc w:val="both"/>
    </w:pPr>
    <w:rPr>
      <w:rFonts w:ascii="Arial" w:hAnsi="Arial" w:cs="Arial"/>
      <w:szCs w:val="24"/>
      <w:lang w:eastAsia="en-US"/>
    </w:rPr>
  </w:style>
  <w:style w:type="paragraph" w:styleId="Textkrper2">
    <w:name w:val="Body Text 2"/>
    <w:basedOn w:val="Standard"/>
    <w:semiHidden/>
    <w:pPr>
      <w:ind w:right="23"/>
      <w:jc w:val="both"/>
    </w:pPr>
    <w:rPr>
      <w:rFonts w:ascii="Arial" w:hAnsi="Arial" w:cs="Arial"/>
      <w:sz w:val="22"/>
      <w:szCs w:val="24"/>
      <w:lang w:eastAsia="en-US"/>
    </w:rPr>
  </w:style>
  <w:style w:type="paragraph" w:styleId="HTMLVorformatiert">
    <w:name w:val="HTML Preformatted"/>
    <w:basedOn w:val="Standard"/>
    <w:link w:val="HTMLVorformatiertZchn"/>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Arial Unicode MS" w:hAnsi="Courier" w:cs="Arial Unicode MS"/>
      <w:color w:val="000000"/>
      <w:sz w:val="20"/>
    </w:rPr>
  </w:style>
  <w:style w:type="character" w:styleId="Fett">
    <w:name w:val="Strong"/>
    <w:uiPriority w:val="22"/>
    <w:qFormat/>
    <w:rPr>
      <w:b/>
      <w:bCs/>
    </w:rPr>
  </w:style>
  <w:style w:type="paragraph" w:styleId="StandardWeb">
    <w:name w:val="Normal (Web)"/>
    <w:basedOn w:val="Standard"/>
    <w:uiPriority w:val="99"/>
    <w:semiHidden/>
    <w:pPr>
      <w:spacing w:before="100" w:beforeAutospacing="1" w:after="100" w:afterAutospacing="1"/>
    </w:pPr>
    <w:rPr>
      <w:szCs w:val="24"/>
    </w:rPr>
  </w:style>
  <w:style w:type="paragraph" w:customStyle="1" w:styleId="BalloonText1">
    <w:name w:val="Balloon Text1"/>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de-DE" w:eastAsia="de-DE"/>
    </w:rPr>
  </w:style>
  <w:style w:type="paragraph" w:styleId="Sprechblasentext">
    <w:name w:val="Balloon Text"/>
    <w:basedOn w:val="Standard"/>
    <w:semiHidden/>
    <w:rPr>
      <w:rFonts w:ascii="Tahoma" w:hAnsi="Tahoma" w:cs="Tahoma"/>
      <w:sz w:val="16"/>
      <w:szCs w:val="16"/>
    </w:rPr>
  </w:style>
  <w:style w:type="character" w:styleId="Hervorhebung">
    <w:name w:val="Emphasis"/>
    <w:uiPriority w:val="20"/>
    <w:qFormat/>
    <w:rsid w:val="0017049C"/>
    <w:rPr>
      <w:b/>
      <w:bCs/>
      <w:i w:val="0"/>
      <w:iCs w:val="0"/>
    </w:rPr>
  </w:style>
  <w:style w:type="character" w:customStyle="1" w:styleId="st">
    <w:name w:val="st"/>
    <w:rsid w:val="0017049C"/>
  </w:style>
  <w:style w:type="paragraph" w:styleId="Kommentarthema">
    <w:name w:val="annotation subject"/>
    <w:basedOn w:val="Kommentartext"/>
    <w:next w:val="Kommentartext"/>
    <w:link w:val="KommentarthemaZchn"/>
    <w:uiPriority w:val="99"/>
    <w:semiHidden/>
    <w:unhideWhenUsed/>
    <w:rsid w:val="0066373D"/>
    <w:pPr>
      <w:spacing w:line="240" w:lineRule="auto"/>
    </w:pPr>
    <w:rPr>
      <w:b/>
      <w:bCs/>
    </w:rPr>
  </w:style>
  <w:style w:type="character" w:customStyle="1" w:styleId="KommentartextZchn">
    <w:name w:val="Kommentartext Zchn"/>
    <w:link w:val="Kommentartext"/>
    <w:semiHidden/>
    <w:rsid w:val="0066373D"/>
    <w:rPr>
      <w:lang w:val="de-DE" w:eastAsia="de-DE"/>
    </w:rPr>
  </w:style>
  <w:style w:type="character" w:customStyle="1" w:styleId="KommentarthemaZchn">
    <w:name w:val="Kommentarthema Zchn"/>
    <w:link w:val="Kommentarthema"/>
    <w:uiPriority w:val="99"/>
    <w:semiHidden/>
    <w:rsid w:val="0066373D"/>
    <w:rPr>
      <w:b/>
      <w:bCs/>
      <w:lang w:val="de-DE" w:eastAsia="de-DE"/>
    </w:rPr>
  </w:style>
  <w:style w:type="character" w:customStyle="1" w:styleId="fontstyle01">
    <w:name w:val="fontstyle01"/>
    <w:rsid w:val="00232A8E"/>
    <w:rPr>
      <w:rFonts w:ascii="ArialMT" w:hAnsi="ArialMT" w:hint="default"/>
      <w:b w:val="0"/>
      <w:bCs w:val="0"/>
      <w:i w:val="0"/>
      <w:iCs w:val="0"/>
      <w:color w:val="000000"/>
      <w:sz w:val="22"/>
      <w:szCs w:val="22"/>
    </w:rPr>
  </w:style>
  <w:style w:type="paragraph" w:styleId="Listenabsatz">
    <w:name w:val="List Paragraph"/>
    <w:basedOn w:val="Standard"/>
    <w:uiPriority w:val="34"/>
    <w:qFormat/>
    <w:rsid w:val="00D063CB"/>
    <w:pPr>
      <w:ind w:left="720"/>
    </w:pPr>
    <w:rPr>
      <w:rFonts w:ascii="Calibri" w:eastAsia="Calibri" w:hAnsi="Calibri" w:cs="Calibri"/>
      <w:sz w:val="22"/>
      <w:szCs w:val="22"/>
      <w:lang w:eastAsia="en-US"/>
    </w:rPr>
  </w:style>
  <w:style w:type="character" w:customStyle="1" w:styleId="HTMLVorformatiertZchn">
    <w:name w:val="HTML Vorformatiert Zchn"/>
    <w:link w:val="HTMLVorformatiert"/>
    <w:uiPriority w:val="99"/>
    <w:semiHidden/>
    <w:rsid w:val="00D063CB"/>
    <w:rPr>
      <w:rFonts w:ascii="Courier" w:eastAsia="Arial Unicode MS" w:hAnsi="Courier" w:cs="Arial Unicode MS"/>
      <w:color w:val="000000"/>
    </w:rPr>
  </w:style>
  <w:style w:type="character" w:customStyle="1" w:styleId="st1">
    <w:name w:val="st1"/>
    <w:rsid w:val="00851429"/>
  </w:style>
  <w:style w:type="paragraph" w:styleId="berarbeitung">
    <w:name w:val="Revision"/>
    <w:hidden/>
    <w:uiPriority w:val="99"/>
    <w:semiHidden/>
    <w:rsid w:val="008230F7"/>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6978">
      <w:bodyDiv w:val="1"/>
      <w:marLeft w:val="0"/>
      <w:marRight w:val="0"/>
      <w:marTop w:val="0"/>
      <w:marBottom w:val="0"/>
      <w:divBdr>
        <w:top w:val="none" w:sz="0" w:space="0" w:color="auto"/>
        <w:left w:val="none" w:sz="0" w:space="0" w:color="auto"/>
        <w:bottom w:val="none" w:sz="0" w:space="0" w:color="auto"/>
        <w:right w:val="none" w:sz="0" w:space="0" w:color="auto"/>
      </w:divBdr>
    </w:div>
    <w:div w:id="908227172">
      <w:bodyDiv w:val="1"/>
      <w:marLeft w:val="0"/>
      <w:marRight w:val="0"/>
      <w:marTop w:val="0"/>
      <w:marBottom w:val="0"/>
      <w:divBdr>
        <w:top w:val="none" w:sz="0" w:space="0" w:color="auto"/>
        <w:left w:val="none" w:sz="0" w:space="0" w:color="auto"/>
        <w:bottom w:val="none" w:sz="0" w:space="0" w:color="auto"/>
        <w:right w:val="none" w:sz="0" w:space="0" w:color="auto"/>
      </w:divBdr>
    </w:div>
    <w:div w:id="1102184578">
      <w:bodyDiv w:val="1"/>
      <w:marLeft w:val="0"/>
      <w:marRight w:val="0"/>
      <w:marTop w:val="0"/>
      <w:marBottom w:val="0"/>
      <w:divBdr>
        <w:top w:val="none" w:sz="0" w:space="0" w:color="auto"/>
        <w:left w:val="none" w:sz="0" w:space="0" w:color="auto"/>
        <w:bottom w:val="none" w:sz="0" w:space="0" w:color="auto"/>
        <w:right w:val="none" w:sz="0" w:space="0" w:color="auto"/>
      </w:divBdr>
    </w:div>
    <w:div w:id="1311714379">
      <w:bodyDiv w:val="1"/>
      <w:marLeft w:val="0"/>
      <w:marRight w:val="0"/>
      <w:marTop w:val="0"/>
      <w:marBottom w:val="0"/>
      <w:divBdr>
        <w:top w:val="none" w:sz="0" w:space="0" w:color="auto"/>
        <w:left w:val="none" w:sz="0" w:space="0" w:color="auto"/>
        <w:bottom w:val="none" w:sz="0" w:space="0" w:color="auto"/>
        <w:right w:val="none" w:sz="0" w:space="0" w:color="auto"/>
      </w:divBdr>
      <w:divsChild>
        <w:div w:id="38210716">
          <w:marLeft w:val="0"/>
          <w:marRight w:val="0"/>
          <w:marTop w:val="0"/>
          <w:marBottom w:val="0"/>
          <w:divBdr>
            <w:top w:val="none" w:sz="0" w:space="0" w:color="auto"/>
            <w:left w:val="none" w:sz="0" w:space="0" w:color="auto"/>
            <w:bottom w:val="none" w:sz="0" w:space="0" w:color="auto"/>
            <w:right w:val="none" w:sz="0" w:space="0" w:color="auto"/>
          </w:divBdr>
          <w:divsChild>
            <w:div w:id="592012161">
              <w:marLeft w:val="0"/>
              <w:marRight w:val="0"/>
              <w:marTop w:val="0"/>
              <w:marBottom w:val="0"/>
              <w:divBdr>
                <w:top w:val="none" w:sz="0" w:space="0" w:color="auto"/>
                <w:left w:val="none" w:sz="0" w:space="0" w:color="auto"/>
                <w:bottom w:val="none" w:sz="0" w:space="0" w:color="auto"/>
                <w:right w:val="none" w:sz="0" w:space="0" w:color="auto"/>
              </w:divBdr>
              <w:divsChild>
                <w:div w:id="449472473">
                  <w:marLeft w:val="0"/>
                  <w:marRight w:val="0"/>
                  <w:marTop w:val="0"/>
                  <w:marBottom w:val="0"/>
                  <w:divBdr>
                    <w:top w:val="none" w:sz="0" w:space="0" w:color="auto"/>
                    <w:left w:val="none" w:sz="0" w:space="0" w:color="auto"/>
                    <w:bottom w:val="none" w:sz="0" w:space="0" w:color="auto"/>
                    <w:right w:val="none" w:sz="0" w:space="0" w:color="auto"/>
                  </w:divBdr>
                  <w:divsChild>
                    <w:div w:id="1644046800">
                      <w:marLeft w:val="0"/>
                      <w:marRight w:val="0"/>
                      <w:marTop w:val="0"/>
                      <w:marBottom w:val="0"/>
                      <w:divBdr>
                        <w:top w:val="none" w:sz="0" w:space="0" w:color="auto"/>
                        <w:left w:val="none" w:sz="0" w:space="0" w:color="auto"/>
                        <w:bottom w:val="none" w:sz="0" w:space="0" w:color="auto"/>
                        <w:right w:val="none" w:sz="0" w:space="0" w:color="auto"/>
                      </w:divBdr>
                      <w:divsChild>
                        <w:div w:id="1808627993">
                          <w:marLeft w:val="0"/>
                          <w:marRight w:val="0"/>
                          <w:marTop w:val="0"/>
                          <w:marBottom w:val="0"/>
                          <w:divBdr>
                            <w:top w:val="none" w:sz="0" w:space="0" w:color="auto"/>
                            <w:left w:val="none" w:sz="0" w:space="0" w:color="auto"/>
                            <w:bottom w:val="none" w:sz="0" w:space="0" w:color="auto"/>
                            <w:right w:val="none" w:sz="0" w:space="0" w:color="auto"/>
                          </w:divBdr>
                          <w:divsChild>
                            <w:div w:id="288828999">
                              <w:marLeft w:val="0"/>
                              <w:marRight w:val="0"/>
                              <w:marTop w:val="0"/>
                              <w:marBottom w:val="0"/>
                              <w:divBdr>
                                <w:top w:val="none" w:sz="0" w:space="0" w:color="auto"/>
                                <w:left w:val="none" w:sz="0" w:space="0" w:color="auto"/>
                                <w:bottom w:val="none" w:sz="0" w:space="0" w:color="auto"/>
                                <w:right w:val="none" w:sz="0" w:space="0" w:color="auto"/>
                              </w:divBdr>
                              <w:divsChild>
                                <w:div w:id="1793357653">
                                  <w:marLeft w:val="0"/>
                                  <w:marRight w:val="0"/>
                                  <w:marTop w:val="0"/>
                                  <w:marBottom w:val="0"/>
                                  <w:divBdr>
                                    <w:top w:val="none" w:sz="0" w:space="0" w:color="auto"/>
                                    <w:left w:val="none" w:sz="0" w:space="0" w:color="auto"/>
                                    <w:bottom w:val="none" w:sz="0" w:space="0" w:color="auto"/>
                                    <w:right w:val="none" w:sz="0" w:space="0" w:color="auto"/>
                                  </w:divBdr>
                                  <w:divsChild>
                                    <w:div w:id="1283726507">
                                      <w:marLeft w:val="0"/>
                                      <w:marRight w:val="0"/>
                                      <w:marTop w:val="0"/>
                                      <w:marBottom w:val="0"/>
                                      <w:divBdr>
                                        <w:top w:val="none" w:sz="0" w:space="0" w:color="auto"/>
                                        <w:left w:val="none" w:sz="0" w:space="0" w:color="auto"/>
                                        <w:bottom w:val="none" w:sz="0" w:space="0" w:color="auto"/>
                                        <w:right w:val="none" w:sz="0" w:space="0" w:color="auto"/>
                                      </w:divBdr>
                                      <w:divsChild>
                                        <w:div w:id="17146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565603">
      <w:bodyDiv w:val="1"/>
      <w:marLeft w:val="0"/>
      <w:marRight w:val="0"/>
      <w:marTop w:val="0"/>
      <w:marBottom w:val="0"/>
      <w:divBdr>
        <w:top w:val="none" w:sz="0" w:space="0" w:color="auto"/>
        <w:left w:val="none" w:sz="0" w:space="0" w:color="auto"/>
        <w:bottom w:val="none" w:sz="0" w:space="0" w:color="auto"/>
        <w:right w:val="none" w:sz="0" w:space="0" w:color="auto"/>
      </w:divBdr>
    </w:div>
    <w:div w:id="20526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 C L O U D _ E U ! 2 0 1 4 3 1 4 3 6 . 1 < / d o c u m e n t i d >  
     < s e n d e r i d > 7 3 3 9 3 < / s e n d e r i d >  
     < s e n d e r e m a i l > J U S T U S F R O E H L I C H @ E V E R S H E D S - S U T H E R L A N D . C O M < / s e n d e r e m a i l >  
     < l a s t m o d i f i e d > 2 0 2 3 - 0 5 - 0 3 T 1 6 : 5 6 : 0 0 . 0 0 0 0 0 0 0 + 0 2 : 0 0 < / l a s t m o d i f i e d >  
     < d a t a b a s e > C L O U D _ E U < / d a t a b a s e >  
 < / p r o p e r t i e s > 
</file>

<file path=customXml/item3.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C2512-01733</AFM_dms_Zaaknummer>
    <AFM_dms_ZaakEinddatum xmlns="bedada9c-9ff6-4a90-bed1-7f262f8682ad" xsi:nil="true"/>
    <AFM_dms_NaamRelatie xmlns="bedada9c-9ff6-4a90-bed1-7f262f8682ad">ad pepper media International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lcf76f155ced4ddcb4097134ff3c332f xmlns="0c8e3599-69d8-463b-8bf2-ff1d054f3b5f">
      <Terms xmlns="http://schemas.microsoft.com/office/infopath/2007/PartnerControls"/>
    </lcf76f155ced4ddcb4097134ff3c332f>
    <TaxCatchAll xmlns="1af4fe37-e138-4444-ac39-a91a26058e7e">
      <Value>4</Value>
      <Value>3</Value>
    </TaxCatchAll>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2025_ad hoc_AA_Dec_de_engl_final.docx</AFM_dms_origineleBestandsnaam>
    <AFM_dms_Grondslag xmlns="bedada9c-9ff6-4a90-bed1-7f262f8682ad" xsi:nil="true"/>
    <AFM_dms_Melder xmlns="bedada9c-9ff6-4a90-bed1-7f262f8682ad" xsi:nil="true"/>
    <_dlc_DocId xmlns="5fe4e853-3417-48a7-a9b2-767e16cca7ad">MAR17MELD-955777008-85997</_dlc_DocId>
    <_dlc_DocIdUrl xmlns="5fe4e853-3417-48a7-a9b2-767e16cca7ad">
      <Url>https://afmap.sharepoint.com/sites/afmdms_mar17meldingen/_layouts/15/DocIdRedir.aspx?ID=MAR17MELD-955777008-85997</Url>
      <Description>MAR17MELD-955777008-85997</Description>
    </_dlc_DocIdUrl>
  </documentManagement>
</p:properties>
</file>

<file path=customXml/itemProps1.xml><?xml version="1.0" encoding="utf-8"?>
<ds:datastoreItem xmlns:ds="http://schemas.openxmlformats.org/officeDocument/2006/customXml" ds:itemID="{A10A8D72-1798-4AD3-93F9-EA29E9CBB48D}">
  <ds:schemaRefs>
    <ds:schemaRef ds:uri="http://schemas.openxmlformats.org/officeDocument/2006/bibliography"/>
  </ds:schemaRefs>
</ds:datastoreItem>
</file>

<file path=customXml/itemProps2.xml><?xml version="1.0" encoding="utf-8"?>
<ds:datastoreItem xmlns:ds="http://schemas.openxmlformats.org/officeDocument/2006/customXml" ds:itemID="{DE54ECC3-2714-4C56-A9B2-55A8C527C99F}">
  <ds:schemaRefs>
    <ds:schemaRef ds:uri="http://www.imanage.com/work/xmlschema"/>
  </ds:schemaRefs>
</ds:datastoreItem>
</file>

<file path=customXml/itemProps3.xml><?xml version="1.0" encoding="utf-8"?>
<ds:datastoreItem xmlns:ds="http://schemas.openxmlformats.org/officeDocument/2006/customXml" ds:itemID="{BFA2E635-B8D3-47F5-88EA-502B6DD11D55}"/>
</file>

<file path=customXml/itemProps4.xml><?xml version="1.0" encoding="utf-8"?>
<ds:datastoreItem xmlns:ds="http://schemas.openxmlformats.org/officeDocument/2006/customXml" ds:itemID="{D037B333-E166-4152-97A1-F668F653DE3B}"/>
</file>

<file path=customXml/itemProps5.xml><?xml version="1.0" encoding="utf-8"?>
<ds:datastoreItem xmlns:ds="http://schemas.openxmlformats.org/officeDocument/2006/customXml" ds:itemID="{F23AC1BF-A647-436B-98D0-2B049661D2F4}"/>
</file>

<file path=customXml/itemProps6.xml><?xml version="1.0" encoding="utf-8"?>
<ds:datastoreItem xmlns:ds="http://schemas.openxmlformats.org/officeDocument/2006/customXml" ds:itemID="{2F12BDE2-B2C0-4AE2-9D5D-ED7BF1FD5234}"/>
</file>

<file path=customXml/itemProps7.xml><?xml version="1.0" encoding="utf-8"?>
<ds:datastoreItem xmlns:ds="http://schemas.openxmlformats.org/officeDocument/2006/customXml" ds:itemID="{793FB3FD-F887-4B7E-AB5A-7C387A7F56F0}"/>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1159</Characters>
  <Application>Microsoft Office Word</Application>
  <DocSecurity>0</DocSecurity>
  <Lines>9</Lines>
  <Paragraphs>2</Paragraphs>
  <ScaleCrop>false</ScaleCrop>
  <Company>ad pepper media International N.V.</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Schneider</dc:creator>
  <cp:lastModifiedBy>Klaudia Talarowska Moutinho</cp:lastModifiedBy>
  <cp:revision>5</cp:revision>
  <cp:lastPrinted>2023-05-03T14:54:00Z</cp:lastPrinted>
  <dcterms:created xsi:type="dcterms:W3CDTF">2025-12-19T08:32:00Z</dcterms:created>
  <dcterms:modified xsi:type="dcterms:W3CDTF">2025-12-22T09:42:00Z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iMDocLibrary">
    <vt:lpwstr>CLOUD_EU</vt:lpwstr>
  </property>
  <property fmtid="{D5CDD505-2E9C-101B-9397-08002B2CF9AE}" pid="4" name="iMDocNumber">
    <vt:lpwstr>201431436</vt:lpwstr>
  </property>
  <property fmtid="{D5CDD505-2E9C-101B-9397-08002B2CF9AE}" pid="5" name="iMDocVersion">
    <vt:lpwstr>1</vt:lpwstr>
  </property>
  <property fmtid="{D5CDD505-2E9C-101B-9397-08002B2CF9AE}" pid="6" name="iMDocID">
    <vt:lpwstr>CLOUD_EU\201431436\1</vt:lpwstr>
  </property>
  <property fmtid="{D5CDD505-2E9C-101B-9397-08002B2CF9AE}" pid="7" name="ContentTypeId">
    <vt:lpwstr>0x010100D67FB3C8B9F44C9FB801D5E99C4AEC9B008B32F997535F40B0A20F4493835B16FA00B6AFA36744523C48BBF919E941DFB204</vt:lpwstr>
  </property>
  <property fmtid="{D5CDD505-2E9C-101B-9397-08002B2CF9AE}" pid="8" name="_dlc_DocIdItemGuid">
    <vt:lpwstr>d5c637fd-fb72-46ac-ab6f-0a85aecd2b2a</vt:lpwstr>
  </property>
  <property fmtid="{D5CDD505-2E9C-101B-9397-08002B2CF9AE}" pid="9" name="MediaServiceImageTags">
    <vt:lpwstr/>
  </property>
  <property fmtid="{D5CDD505-2E9C-101B-9397-08002B2CF9AE}" pid="10" name="AFM_dms_Zaaktype">
    <vt:lpwstr>3;#EUIOVW|bd452f78-56ac-4048-8ad6-d473d26cf365</vt:lpwstr>
  </property>
  <property fmtid="{D5CDD505-2E9C-101B-9397-08002B2CF9AE}" pid="11" name="AFM_dms_Retentietermijn">
    <vt:lpwstr/>
  </property>
  <property fmtid="{D5CDD505-2E9C-101B-9397-08002B2CF9AE}" pid="12" name="AFM_dms_Documenttype">
    <vt:lpwstr>4;#Persbericht inkomend|29ae2195-941d-4ea3-be1c-3d43a11ff799</vt:lpwstr>
  </property>
</Properties>
</file>