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98527" w14:textId="7E2B5CD7" w:rsidR="00A356A6" w:rsidRPr="00A71A94" w:rsidRDefault="00112D48" w:rsidP="00132032">
      <w:pPr>
        <w:tabs>
          <w:tab w:val="left" w:pos="7230"/>
        </w:tabs>
        <w:spacing w:beforeLines="60" w:before="144" w:afterLines="60" w:after="144" w:line="276" w:lineRule="auto"/>
        <w:jc w:val="center"/>
        <w:rPr>
          <w:b/>
        </w:rPr>
      </w:pPr>
      <w:r w:rsidRPr="00A71A94">
        <w:rPr>
          <w:b/>
        </w:rPr>
        <w:t xml:space="preserve">Ogłoszenie z dnia </w:t>
      </w:r>
      <w:bookmarkStart w:id="0" w:name="_Hlk32921170"/>
      <w:r w:rsidR="007714BC">
        <w:rPr>
          <w:b/>
        </w:rPr>
        <w:t>1</w:t>
      </w:r>
      <w:r w:rsidR="000E4FA2">
        <w:rPr>
          <w:b/>
        </w:rPr>
        <w:t>9</w:t>
      </w:r>
      <w:r w:rsidR="007714BC">
        <w:rPr>
          <w:b/>
        </w:rPr>
        <w:t xml:space="preserve"> lutego 2020 r.</w:t>
      </w:r>
      <w:r w:rsidRPr="00A71A94">
        <w:rPr>
          <w:b/>
        </w:rPr>
        <w:t xml:space="preserve"> </w:t>
      </w:r>
      <w:bookmarkEnd w:id="0"/>
      <w:r w:rsidRPr="00A71A94">
        <w:rPr>
          <w:b/>
        </w:rPr>
        <w:t xml:space="preserve">o zwołaniu </w:t>
      </w:r>
      <w:r w:rsidR="007714BC">
        <w:rPr>
          <w:b/>
        </w:rPr>
        <w:t xml:space="preserve">                                                            </w:t>
      </w:r>
      <w:r w:rsidR="00132032">
        <w:rPr>
          <w:b/>
        </w:rPr>
        <w:t>Nadz</w:t>
      </w:r>
      <w:r w:rsidRPr="00A71A94">
        <w:rPr>
          <w:b/>
        </w:rPr>
        <w:t xml:space="preserve">wyczajnego Walnego Zgromadzenia Spółki </w:t>
      </w:r>
      <w:r w:rsidR="007714BC">
        <w:rPr>
          <w:b/>
        </w:rPr>
        <w:t xml:space="preserve">                                                                               </w:t>
      </w:r>
      <w:bookmarkStart w:id="1" w:name="_Hlk32925676"/>
      <w:r w:rsidR="00F80D9A" w:rsidRPr="007714BC">
        <w:rPr>
          <w:b/>
          <w:bCs/>
        </w:rPr>
        <w:t>"</w:t>
      </w:r>
      <w:r w:rsidR="00F80D9A" w:rsidRPr="00F80D9A">
        <w:rPr>
          <w:b/>
          <w:bCs/>
        </w:rPr>
        <w:t>mPay</w:t>
      </w:r>
      <w:r w:rsidR="00F80D9A" w:rsidRPr="007714BC">
        <w:rPr>
          <w:b/>
          <w:bCs/>
        </w:rPr>
        <w:t>"</w:t>
      </w:r>
      <w:r w:rsidR="00750046">
        <w:rPr>
          <w:b/>
        </w:rPr>
        <w:t xml:space="preserve"> </w:t>
      </w:r>
      <w:r w:rsidRPr="00A71A94">
        <w:rPr>
          <w:b/>
        </w:rPr>
        <w:t xml:space="preserve">Spółka Akcyjna </w:t>
      </w:r>
      <w:bookmarkEnd w:id="1"/>
      <w:r w:rsidR="007714BC">
        <w:rPr>
          <w:b/>
        </w:rPr>
        <w:t xml:space="preserve">z siedzibą w Warszawie                                                                                      </w:t>
      </w:r>
      <w:r w:rsidRPr="00A71A94">
        <w:rPr>
          <w:b/>
        </w:rPr>
        <w:t xml:space="preserve">na dzień </w:t>
      </w:r>
      <w:bookmarkStart w:id="2" w:name="_Hlk32924011"/>
      <w:bookmarkStart w:id="3" w:name="_Hlk32925701"/>
      <w:bookmarkStart w:id="4" w:name="_Hlk32919476"/>
      <w:r w:rsidR="007714BC">
        <w:rPr>
          <w:b/>
        </w:rPr>
        <w:t>1</w:t>
      </w:r>
      <w:r w:rsidR="000E4FA2">
        <w:rPr>
          <w:b/>
        </w:rPr>
        <w:t>6</w:t>
      </w:r>
      <w:r w:rsidR="00132032">
        <w:rPr>
          <w:b/>
        </w:rPr>
        <w:t xml:space="preserve"> </w:t>
      </w:r>
      <w:r w:rsidR="007714BC">
        <w:rPr>
          <w:b/>
        </w:rPr>
        <w:t>marca</w:t>
      </w:r>
      <w:r w:rsidRPr="00A71A94">
        <w:rPr>
          <w:b/>
        </w:rPr>
        <w:t xml:space="preserve"> 20</w:t>
      </w:r>
      <w:r w:rsidR="007714BC">
        <w:rPr>
          <w:b/>
        </w:rPr>
        <w:t>20</w:t>
      </w:r>
      <w:bookmarkEnd w:id="2"/>
      <w:r w:rsidRPr="00A71A94">
        <w:rPr>
          <w:b/>
        </w:rPr>
        <w:t xml:space="preserve"> </w:t>
      </w:r>
      <w:bookmarkEnd w:id="3"/>
      <w:r w:rsidRPr="00A71A94">
        <w:rPr>
          <w:b/>
        </w:rPr>
        <w:t>r.</w:t>
      </w:r>
    </w:p>
    <w:bookmarkEnd w:id="4"/>
    <w:p w14:paraId="381776CE" w14:textId="77777777" w:rsidR="002875EA" w:rsidRDefault="002875EA" w:rsidP="004079B6">
      <w:pPr>
        <w:spacing w:beforeLines="60" w:before="144" w:afterLines="60" w:after="144" w:line="276" w:lineRule="auto"/>
        <w:jc w:val="both"/>
      </w:pPr>
    </w:p>
    <w:p w14:paraId="0DAC79CD" w14:textId="6D6A419A" w:rsidR="00A356A6" w:rsidRPr="002875EA" w:rsidRDefault="00112D48" w:rsidP="004079B6">
      <w:pPr>
        <w:spacing w:beforeLines="60" w:before="144" w:afterLines="60" w:after="144" w:line="276" w:lineRule="auto"/>
        <w:jc w:val="both"/>
        <w:rPr>
          <w:b/>
        </w:rPr>
      </w:pPr>
      <w:r w:rsidRPr="00A71A94">
        <w:t xml:space="preserve">Zarząd </w:t>
      </w:r>
      <w:r w:rsidR="007714BC">
        <w:t xml:space="preserve">spółki pod firmą </w:t>
      </w:r>
      <w:bookmarkStart w:id="5" w:name="_Hlk32921075"/>
      <w:r w:rsidR="007714BC" w:rsidRPr="00F80D9A">
        <w:t>"</w:t>
      </w:r>
      <w:r w:rsidR="00F80D9A" w:rsidRPr="00F80D9A">
        <w:t>mPay</w:t>
      </w:r>
      <w:r w:rsidR="007714BC" w:rsidRPr="00F80D9A">
        <w:t>"</w:t>
      </w:r>
      <w:bookmarkEnd w:id="5"/>
      <w:r w:rsidRPr="00F80D9A">
        <w:t xml:space="preserve"> S.A.</w:t>
      </w:r>
      <w:r w:rsidRPr="00A71A94">
        <w:t xml:space="preserve"> z siedzibą w Warszawie</w:t>
      </w:r>
      <w:r w:rsidR="00D6140E" w:rsidRPr="00A71A94">
        <w:t xml:space="preserve"> („</w:t>
      </w:r>
      <w:r w:rsidR="00D6140E" w:rsidRPr="00A71A94">
        <w:rPr>
          <w:b/>
        </w:rPr>
        <w:t>Spółka</w:t>
      </w:r>
      <w:r w:rsidR="00D6140E" w:rsidRPr="00A71A94">
        <w:t>”)</w:t>
      </w:r>
      <w:r w:rsidRPr="00A71A94">
        <w:t>, działając na podstawie art. 399 § 1, art. 402</w:t>
      </w:r>
      <w:r w:rsidRPr="00A71A94">
        <w:rPr>
          <w:vertAlign w:val="superscript"/>
        </w:rPr>
        <w:t>1</w:t>
      </w:r>
      <w:r w:rsidRPr="00A71A94">
        <w:t xml:space="preserve"> § 1 i 2 oraz art. 402</w:t>
      </w:r>
      <w:r w:rsidRPr="00A71A94">
        <w:rPr>
          <w:vertAlign w:val="superscript"/>
        </w:rPr>
        <w:t>2</w:t>
      </w:r>
      <w:r w:rsidR="002875EA">
        <w:t xml:space="preserve"> </w:t>
      </w:r>
      <w:r w:rsidRPr="00A71A94">
        <w:t xml:space="preserve">Kodeksu spółek handlowych oraz </w:t>
      </w:r>
      <w:r w:rsidR="001124AC" w:rsidRPr="00A71A94">
        <w:t>s</w:t>
      </w:r>
      <w:r w:rsidRPr="00A71A94">
        <w:t xml:space="preserve">tatutu Spółki, </w:t>
      </w:r>
      <w:r w:rsidR="002875EA">
        <w:t xml:space="preserve">niniejszym </w:t>
      </w:r>
      <w:r w:rsidRPr="00A71A94">
        <w:t xml:space="preserve">zwołuje </w:t>
      </w:r>
      <w:r w:rsidR="00132032">
        <w:t>Nadz</w:t>
      </w:r>
      <w:r w:rsidRPr="00A71A94">
        <w:t>wyczajne Walne Zgromadzenie</w:t>
      </w:r>
      <w:r w:rsidR="002875EA">
        <w:t xml:space="preserve"> </w:t>
      </w:r>
      <w:r w:rsidRPr="00A71A94">
        <w:t>Spółki, które odbędzie się w</w:t>
      </w:r>
      <w:r w:rsidR="002875EA">
        <w:t> </w:t>
      </w:r>
      <w:r w:rsidRPr="00A71A94">
        <w:t xml:space="preserve">dniu </w:t>
      </w:r>
      <w:r w:rsidR="002875EA" w:rsidRPr="002875EA">
        <w:rPr>
          <w:bCs/>
        </w:rPr>
        <w:t>1</w:t>
      </w:r>
      <w:r w:rsidR="000E4FA2">
        <w:rPr>
          <w:bCs/>
        </w:rPr>
        <w:t>6</w:t>
      </w:r>
      <w:r w:rsidR="002875EA" w:rsidRPr="002875EA">
        <w:rPr>
          <w:bCs/>
        </w:rPr>
        <w:t xml:space="preserve"> marca 2020 r.</w:t>
      </w:r>
      <w:r w:rsidR="002875EA">
        <w:t xml:space="preserve"> </w:t>
      </w:r>
      <w:r w:rsidRPr="00A71A94">
        <w:t>o godz.</w:t>
      </w:r>
      <w:r w:rsidR="002875EA">
        <w:t xml:space="preserve"> 12:00</w:t>
      </w:r>
      <w:r w:rsidRPr="00A71A94">
        <w:t>, w siedzibie Spółki</w:t>
      </w:r>
      <w:r w:rsidR="002875EA">
        <w:t xml:space="preserve">, </w:t>
      </w:r>
      <w:r w:rsidRPr="00A71A94">
        <w:t xml:space="preserve">przy ul. </w:t>
      </w:r>
      <w:r w:rsidR="001124AC" w:rsidRPr="00A71A94">
        <w:t>Jasnej 1 lok. 421</w:t>
      </w:r>
      <w:r w:rsidR="002875EA">
        <w:t xml:space="preserve"> w Warszawie (</w:t>
      </w:r>
      <w:r w:rsidR="002875EA" w:rsidRPr="002875EA">
        <w:t>00-013</w:t>
      </w:r>
      <w:r w:rsidR="002875EA">
        <w:t>)</w:t>
      </w:r>
      <w:r w:rsidRPr="00A71A94">
        <w:t>, z następującym porządkiem obrad:</w:t>
      </w:r>
    </w:p>
    <w:p w14:paraId="5DE2D661" w14:textId="1DBCDB95" w:rsidR="00D6140E" w:rsidRPr="00A71A94" w:rsidRDefault="00D6140E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 xml:space="preserve">Otwarcie </w:t>
      </w:r>
      <w:bookmarkStart w:id="6" w:name="_Hlk32920368"/>
      <w:r w:rsidR="00250F12">
        <w:t xml:space="preserve">Nadzwyczajnego </w:t>
      </w:r>
      <w:r w:rsidRPr="00A71A94">
        <w:t>Walnego Zgromadzenia</w:t>
      </w:r>
      <w:r w:rsidR="00250F12">
        <w:t xml:space="preserve"> Spółki</w:t>
      </w:r>
      <w:bookmarkEnd w:id="6"/>
      <w:r w:rsidRPr="00A71A94">
        <w:t>.</w:t>
      </w:r>
    </w:p>
    <w:p w14:paraId="624726EC" w14:textId="6A180568" w:rsidR="00D6140E" w:rsidRDefault="00D6140E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 xml:space="preserve">Wybór Przewodniczącego </w:t>
      </w:r>
      <w:bookmarkStart w:id="7" w:name="_Hlk32920436"/>
      <w:r w:rsidR="00250F12">
        <w:t xml:space="preserve">Nadzwyczajnego </w:t>
      </w:r>
      <w:r w:rsidR="00250F12" w:rsidRPr="00A71A94">
        <w:t>Walnego Zgromadzenia</w:t>
      </w:r>
      <w:r w:rsidR="00250F12">
        <w:t xml:space="preserve"> Spółki</w:t>
      </w:r>
      <w:bookmarkEnd w:id="7"/>
      <w:r w:rsidRPr="00A71A94">
        <w:t>.</w:t>
      </w:r>
    </w:p>
    <w:p w14:paraId="36945E98" w14:textId="7874B73C" w:rsidR="00250F12" w:rsidRPr="00A71A94" w:rsidRDefault="00250F12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250F12">
        <w:t>Stwierdzenie ważności odbycia Nadzwyczajnego Walnego Zgromadzenia Spółki oraz jego zdolności do podejmowania uchwał</w:t>
      </w:r>
      <w:r>
        <w:t>.</w:t>
      </w:r>
    </w:p>
    <w:p w14:paraId="5EAD03D9" w14:textId="53DE6A2A" w:rsidR="00D6140E" w:rsidRPr="00A71A94" w:rsidRDefault="00D6140E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 xml:space="preserve">Podjęcie uchwały w przedmiocie </w:t>
      </w:r>
      <w:r w:rsidR="00250F12">
        <w:t>przyjęcia</w:t>
      </w:r>
      <w:r w:rsidRPr="00A71A94">
        <w:t xml:space="preserve"> porządku obrad.</w:t>
      </w:r>
    </w:p>
    <w:p w14:paraId="0251A89A" w14:textId="40348A89" w:rsidR="00D6140E" w:rsidRPr="00A71A94" w:rsidRDefault="00D6140E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bookmarkStart w:id="8" w:name="_Hlk32920478"/>
      <w:r w:rsidRPr="00A71A94">
        <w:t xml:space="preserve">Podjęcie uchwały w przedmiocie </w:t>
      </w:r>
      <w:r w:rsidR="00250F12" w:rsidRPr="00250F12">
        <w:t>odwołania członk</w:t>
      </w:r>
      <w:r w:rsidR="00250F12">
        <w:t>a</w:t>
      </w:r>
      <w:r w:rsidR="00250F12" w:rsidRPr="00250F12">
        <w:t xml:space="preserve"> Rady Nadzorczej Spółki</w:t>
      </w:r>
      <w:bookmarkEnd w:id="8"/>
      <w:r w:rsidR="00250F12">
        <w:t>.</w:t>
      </w:r>
    </w:p>
    <w:p w14:paraId="36C88C92" w14:textId="6120FE05" w:rsidR="00250F12" w:rsidRDefault="00250F12" w:rsidP="00250F12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 xml:space="preserve">Podjęcie uchwały w przedmiocie </w:t>
      </w:r>
      <w:r w:rsidRPr="00250F12">
        <w:t>powołania członk</w:t>
      </w:r>
      <w:r>
        <w:t>a</w:t>
      </w:r>
      <w:r w:rsidRPr="00250F12">
        <w:t xml:space="preserve"> Rady Nadzorczej Spółki</w:t>
      </w:r>
      <w:r>
        <w:t>.</w:t>
      </w:r>
    </w:p>
    <w:p w14:paraId="01DD4C23" w14:textId="77777777" w:rsidR="00414A2D" w:rsidRPr="00A71A94" w:rsidRDefault="00414A2D" w:rsidP="00414A2D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 xml:space="preserve">Podjęcie uchwały w przedmiocie </w:t>
      </w:r>
      <w:r w:rsidRPr="00250F12">
        <w:t>odwołania członk</w:t>
      </w:r>
      <w:r>
        <w:t>a</w:t>
      </w:r>
      <w:r w:rsidRPr="00250F12">
        <w:t xml:space="preserve"> Rady Nadzorczej Spółki</w:t>
      </w:r>
      <w:r>
        <w:t>.</w:t>
      </w:r>
    </w:p>
    <w:p w14:paraId="49BDE7E6" w14:textId="420C19E0" w:rsidR="00414A2D" w:rsidRPr="00A71A94" w:rsidRDefault="00414A2D" w:rsidP="00414A2D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 xml:space="preserve">Podjęcie uchwały w przedmiocie </w:t>
      </w:r>
      <w:r w:rsidRPr="00250F12">
        <w:t>powołania członk</w:t>
      </w:r>
      <w:r>
        <w:t>a</w:t>
      </w:r>
      <w:r w:rsidRPr="00250F12">
        <w:t xml:space="preserve"> Rady Nadzorczej Spółki</w:t>
      </w:r>
      <w:r>
        <w:t>.</w:t>
      </w:r>
    </w:p>
    <w:p w14:paraId="06ECE98F" w14:textId="30A661C6" w:rsidR="00A356A6" w:rsidRDefault="00D6140E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A71A94">
        <w:t>Wolne wnioski</w:t>
      </w:r>
      <w:r w:rsidR="00112D48" w:rsidRPr="00A71A94">
        <w:t>.</w:t>
      </w:r>
    </w:p>
    <w:p w14:paraId="7A01AED6" w14:textId="5B035097" w:rsidR="00250F12" w:rsidRPr="00A71A94" w:rsidRDefault="00250F12" w:rsidP="00D6140E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</w:pPr>
      <w:r w:rsidRPr="00250F12">
        <w:t>Zamknięcie obrad.</w:t>
      </w:r>
    </w:p>
    <w:p w14:paraId="4565055D" w14:textId="59A9DB88" w:rsidR="00306D99" w:rsidRDefault="00306D99" w:rsidP="004079B6">
      <w:pPr>
        <w:spacing w:beforeLines="60" w:before="144" w:afterLines="60" w:after="144" w:line="276" w:lineRule="auto"/>
      </w:pPr>
    </w:p>
    <w:p w14:paraId="6457D5EF" w14:textId="5B5DE610" w:rsidR="00F80D9A" w:rsidRPr="00F80D9A" w:rsidRDefault="00F80D9A" w:rsidP="00F80D9A">
      <w:pPr>
        <w:spacing w:beforeLines="60" w:before="144" w:afterLines="60" w:after="144" w:line="276" w:lineRule="auto"/>
        <w:jc w:val="center"/>
        <w:rPr>
          <w:b/>
          <w:bCs/>
          <w:u w:val="single"/>
        </w:rPr>
      </w:pPr>
      <w:r w:rsidRPr="00F80D9A">
        <w:rPr>
          <w:b/>
          <w:bCs/>
          <w:u w:val="single"/>
        </w:rPr>
        <w:t>Opis procedur dotyczących uczestniczenia w Nadzwyczajn</w:t>
      </w:r>
      <w:r>
        <w:rPr>
          <w:b/>
          <w:bCs/>
          <w:u w:val="single"/>
        </w:rPr>
        <w:t>ym</w:t>
      </w:r>
      <w:r w:rsidRPr="00F80D9A">
        <w:rPr>
          <w:b/>
          <w:bCs/>
          <w:u w:val="single"/>
        </w:rPr>
        <w:t xml:space="preserve"> Waln</w:t>
      </w:r>
      <w:r>
        <w:rPr>
          <w:b/>
          <w:bCs/>
          <w:u w:val="single"/>
        </w:rPr>
        <w:t>ym</w:t>
      </w:r>
      <w:r w:rsidRPr="00F80D9A"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</w:t>
      </w:r>
      <w:r w:rsidRPr="00F80D9A">
        <w:rPr>
          <w:b/>
          <w:bCs/>
          <w:u w:val="single"/>
        </w:rPr>
        <w:t>Zgromadzeni</w:t>
      </w:r>
      <w:r>
        <w:rPr>
          <w:b/>
          <w:bCs/>
          <w:u w:val="single"/>
        </w:rPr>
        <w:t>u</w:t>
      </w:r>
      <w:r w:rsidRPr="00F80D9A">
        <w:rPr>
          <w:b/>
          <w:bCs/>
          <w:u w:val="single"/>
        </w:rPr>
        <w:t xml:space="preserve"> Spółki i wykonywania prawa głosu</w:t>
      </w:r>
    </w:p>
    <w:p w14:paraId="41FC6248" w14:textId="77777777" w:rsidR="00F80D9A" w:rsidRPr="00A71A94" w:rsidRDefault="00F80D9A" w:rsidP="004079B6">
      <w:pPr>
        <w:spacing w:beforeLines="60" w:before="144" w:afterLines="60" w:after="144" w:line="276" w:lineRule="auto"/>
      </w:pPr>
    </w:p>
    <w:p w14:paraId="4F8BAC3B" w14:textId="24B60BC3" w:rsidR="00A356A6" w:rsidRPr="00A71A94" w:rsidRDefault="00112D48" w:rsidP="004079B6">
      <w:pPr>
        <w:spacing w:beforeLines="60" w:before="144" w:afterLines="60" w:after="144" w:line="276" w:lineRule="auto"/>
        <w:rPr>
          <w:b/>
        </w:rPr>
      </w:pPr>
      <w:r w:rsidRPr="00A71A94">
        <w:rPr>
          <w:b/>
        </w:rPr>
        <w:t xml:space="preserve">Dzień rejestracji uczestnictwa w </w:t>
      </w:r>
      <w:r w:rsidR="009826F0" w:rsidRPr="009826F0">
        <w:rPr>
          <w:b/>
        </w:rPr>
        <w:t xml:space="preserve">Nadzwyczajnym </w:t>
      </w:r>
      <w:r w:rsidRPr="00A71A94">
        <w:rPr>
          <w:b/>
        </w:rPr>
        <w:t>Walnym Zgromadzeniu</w:t>
      </w:r>
    </w:p>
    <w:p w14:paraId="3C5B3F68" w14:textId="442E4C2F" w:rsidR="00225589" w:rsidRPr="00A71A94" w:rsidRDefault="00112D48" w:rsidP="004079B6">
      <w:pPr>
        <w:spacing w:beforeLines="60" w:before="144" w:afterLines="60" w:after="144" w:line="276" w:lineRule="auto"/>
      </w:pPr>
      <w:r w:rsidRPr="00A71A94">
        <w:t xml:space="preserve">Dzień rejestracji uczestnictwa w </w:t>
      </w:r>
      <w:r w:rsidR="009826F0">
        <w:t>Nadz</w:t>
      </w:r>
      <w:r w:rsidR="009826F0" w:rsidRPr="00A71A94">
        <w:t xml:space="preserve">wyczajnym </w:t>
      </w:r>
      <w:r w:rsidRPr="00A71A94">
        <w:t xml:space="preserve">Walnym Zgromadzeniu </w:t>
      </w:r>
      <w:r w:rsidR="00F80D9A">
        <w:t xml:space="preserve">Spółki </w:t>
      </w:r>
      <w:r w:rsidRPr="00A71A94">
        <w:t>przypada na 16 dni przed datą</w:t>
      </w:r>
      <w:r w:rsidR="001124AC" w:rsidRPr="00A71A94">
        <w:t xml:space="preserve"> </w:t>
      </w:r>
      <w:r w:rsidR="00F80D9A">
        <w:t xml:space="preserve">odbycia </w:t>
      </w:r>
      <w:r w:rsidRPr="00A71A94">
        <w:t xml:space="preserve">Zgromadzenia, tj. w dniu </w:t>
      </w:r>
      <w:bookmarkStart w:id="9" w:name="_Hlk32921549"/>
      <w:r w:rsidR="00EA7BD7">
        <w:t>29</w:t>
      </w:r>
      <w:r w:rsidR="00D50B71" w:rsidRPr="00A71A94">
        <w:t xml:space="preserve"> </w:t>
      </w:r>
      <w:r w:rsidR="00F80D9A">
        <w:t>lutego</w:t>
      </w:r>
      <w:r w:rsidRPr="00A71A94">
        <w:t xml:space="preserve"> 20</w:t>
      </w:r>
      <w:r w:rsidR="00F80D9A">
        <w:t>20</w:t>
      </w:r>
      <w:bookmarkEnd w:id="9"/>
      <w:r w:rsidRPr="00A71A94">
        <w:t xml:space="preserve"> r.</w:t>
      </w:r>
    </w:p>
    <w:p w14:paraId="2AFB074E" w14:textId="77777777" w:rsidR="00F80D9A" w:rsidRPr="00A71A94" w:rsidRDefault="00F80D9A" w:rsidP="004079B6">
      <w:pPr>
        <w:spacing w:beforeLines="60" w:before="144" w:afterLines="60" w:after="144" w:line="276" w:lineRule="auto"/>
      </w:pPr>
    </w:p>
    <w:p w14:paraId="6DA1E05F" w14:textId="31944023" w:rsidR="00A356A6" w:rsidRPr="00A71A94" w:rsidRDefault="00112D48" w:rsidP="004079B6">
      <w:pPr>
        <w:spacing w:beforeLines="60" w:before="144" w:afterLines="60" w:after="144" w:line="276" w:lineRule="auto"/>
        <w:rPr>
          <w:b/>
        </w:rPr>
      </w:pPr>
      <w:r w:rsidRPr="00A71A94">
        <w:rPr>
          <w:b/>
        </w:rPr>
        <w:t xml:space="preserve">Prawo do uczestnictwa w </w:t>
      </w:r>
      <w:r w:rsidR="009826F0" w:rsidRPr="009826F0">
        <w:rPr>
          <w:b/>
        </w:rPr>
        <w:t xml:space="preserve">Nadzwyczajnym </w:t>
      </w:r>
      <w:r w:rsidRPr="00A71A94">
        <w:rPr>
          <w:b/>
        </w:rPr>
        <w:t>Walnym Zgromadzeniu</w:t>
      </w:r>
    </w:p>
    <w:p w14:paraId="0FAA83E3" w14:textId="2DF3B0F9" w:rsidR="00DB6CF9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W </w:t>
      </w:r>
      <w:r w:rsidR="009826F0">
        <w:t>Nadz</w:t>
      </w:r>
      <w:r w:rsidR="009826F0" w:rsidRPr="00A71A94">
        <w:t xml:space="preserve">wyczajnym </w:t>
      </w:r>
      <w:r w:rsidRPr="00A71A94">
        <w:t xml:space="preserve">Walnym Zgromadzeniu </w:t>
      </w:r>
      <w:r w:rsidR="00F80D9A">
        <w:t xml:space="preserve">Spółki </w:t>
      </w:r>
      <w:r w:rsidRPr="00A71A94">
        <w:t xml:space="preserve">mają prawo uczestniczyć </w:t>
      </w:r>
      <w:r w:rsidR="00DB6CF9">
        <w:t xml:space="preserve">tylko </w:t>
      </w:r>
      <w:r w:rsidRPr="00A71A94">
        <w:t xml:space="preserve">osoby będące akcjonariuszami Spółki na 16 dni przed datą </w:t>
      </w:r>
      <w:r w:rsidR="00F80D9A">
        <w:t xml:space="preserve">odbycia </w:t>
      </w:r>
      <w:r w:rsidR="00980770">
        <w:t>Nadz</w:t>
      </w:r>
      <w:r w:rsidRPr="00A71A94">
        <w:t>wyczajnego Walnego Zgromadzenia</w:t>
      </w:r>
      <w:r w:rsidR="00F80D9A">
        <w:t xml:space="preserve"> Spółki</w:t>
      </w:r>
      <w:r w:rsidRPr="00A71A94">
        <w:t xml:space="preserve">, tj. w dniu rejestracji uczestnictwa w </w:t>
      </w:r>
      <w:r w:rsidR="009826F0">
        <w:t>Nadz</w:t>
      </w:r>
      <w:r w:rsidR="009826F0" w:rsidRPr="00A71A94">
        <w:t xml:space="preserve">wyczajnym </w:t>
      </w:r>
      <w:r w:rsidRPr="00A71A94">
        <w:t>Walnym Zgromadzeniu.</w:t>
      </w:r>
    </w:p>
    <w:p w14:paraId="35C7064B" w14:textId="5D4C440C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Uprawnieni z akcji imiennych i świadectw tymczasowych oraz zastawnicy i użytkownicy, którym przysługuje prawo głosu, mają prawo uczestniczenia w </w:t>
      </w:r>
      <w:r w:rsidR="009826F0">
        <w:t>Nadz</w:t>
      </w:r>
      <w:r w:rsidR="009826F0" w:rsidRPr="00A71A94">
        <w:t xml:space="preserve">wyczajnym </w:t>
      </w:r>
      <w:r w:rsidRPr="00A71A94">
        <w:t xml:space="preserve">Walnym Zgromadzeniu, jeżeli są wpisani do księgi akcyjnej w dniu rejestracji uczestnictwa </w:t>
      </w:r>
      <w:r w:rsidR="009826F0">
        <w:br/>
      </w:r>
      <w:r w:rsidRPr="00A71A94">
        <w:lastRenderedPageBreak/>
        <w:t xml:space="preserve">w </w:t>
      </w:r>
      <w:r w:rsidR="009826F0">
        <w:t>Nadz</w:t>
      </w:r>
      <w:r w:rsidR="009826F0" w:rsidRPr="00A71A94">
        <w:t xml:space="preserve">wyczajnym </w:t>
      </w:r>
      <w:r w:rsidRPr="00A71A94">
        <w:t>Walnym Zgromadzeniu.</w:t>
      </w:r>
    </w:p>
    <w:p w14:paraId="2F4945FC" w14:textId="2F029403" w:rsidR="00A356A6" w:rsidRDefault="00112D48" w:rsidP="004079B6">
      <w:pPr>
        <w:spacing w:beforeLines="60" w:before="144" w:afterLines="60" w:after="144" w:line="276" w:lineRule="auto"/>
        <w:jc w:val="both"/>
      </w:pPr>
      <w:r w:rsidRPr="00A71A94">
        <w:t>Uprawnieni ze zdematerializowanych akcji na okaziciela Spółki</w:t>
      </w:r>
      <w:r w:rsidR="00F80D9A">
        <w:t xml:space="preserve"> </w:t>
      </w:r>
      <w:r w:rsidR="00F80D9A" w:rsidRPr="00F80D9A">
        <w:t>"mPay" S.A.</w:t>
      </w:r>
      <w:r w:rsidR="00F80D9A">
        <w:t xml:space="preserve"> </w:t>
      </w:r>
      <w:r w:rsidRPr="00A71A94">
        <w:t xml:space="preserve">nie wcześniej niż po ogłoszeniu o zwołaniu </w:t>
      </w:r>
      <w:r w:rsidR="00980770">
        <w:t>Nadz</w:t>
      </w:r>
      <w:r w:rsidRPr="00A71A94">
        <w:t xml:space="preserve">wyczajnego Walnego Zgromadzenia (tj. po </w:t>
      </w:r>
      <w:r w:rsidR="00F80D9A">
        <w:t xml:space="preserve">dniu </w:t>
      </w:r>
      <w:r w:rsidR="00F80D9A" w:rsidRPr="00F80D9A">
        <w:rPr>
          <w:bCs/>
        </w:rPr>
        <w:t>1</w:t>
      </w:r>
      <w:r w:rsidR="00EA7BD7">
        <w:rPr>
          <w:bCs/>
        </w:rPr>
        <w:t>9</w:t>
      </w:r>
      <w:r w:rsidR="00F80D9A" w:rsidRPr="00F80D9A">
        <w:rPr>
          <w:bCs/>
        </w:rPr>
        <w:t xml:space="preserve"> </w:t>
      </w:r>
      <w:bookmarkStart w:id="10" w:name="_Hlk32923193"/>
      <w:r w:rsidR="00F80D9A" w:rsidRPr="00F80D9A">
        <w:rPr>
          <w:bCs/>
        </w:rPr>
        <w:t>lutego 2020</w:t>
      </w:r>
      <w:r w:rsidR="00F80D9A">
        <w:rPr>
          <w:b/>
        </w:rPr>
        <w:t xml:space="preserve"> </w:t>
      </w:r>
      <w:bookmarkEnd w:id="10"/>
      <w:r w:rsidRPr="00A71A94">
        <w:t>r.) i nie później niż w pierwszym dniu powszednim po rejestracji uczestnictwa w</w:t>
      </w:r>
      <w:r w:rsidR="00D84C64">
        <w:t> </w:t>
      </w:r>
      <w:r w:rsidR="009826F0">
        <w:t>Nadz</w:t>
      </w:r>
      <w:r w:rsidR="009826F0" w:rsidRPr="00A71A94">
        <w:t xml:space="preserve">wyczajnym </w:t>
      </w:r>
      <w:r w:rsidRPr="00A71A94">
        <w:t xml:space="preserve">Walnym Zgromadzeniu (tj. dnia </w:t>
      </w:r>
      <w:r w:rsidR="00EA7BD7">
        <w:t>02</w:t>
      </w:r>
      <w:r w:rsidR="00D84C64" w:rsidRPr="00D84C64">
        <w:t xml:space="preserve"> </w:t>
      </w:r>
      <w:r w:rsidR="00EA7BD7">
        <w:t>marca</w:t>
      </w:r>
      <w:r w:rsidR="00D84C64" w:rsidRPr="00D84C64">
        <w:t xml:space="preserve"> 2020</w:t>
      </w:r>
      <w:r w:rsidRPr="00A71A94">
        <w:t xml:space="preserve"> r.) zgłaszają do podmiotu prowadzącego rachunek papierów wartościowych żądanie wystawienia imiennego zaświadczenia o prawie uczestnictwa w </w:t>
      </w:r>
      <w:r w:rsidR="009826F0">
        <w:t>Nadz</w:t>
      </w:r>
      <w:r w:rsidR="009826F0" w:rsidRPr="00A71A94">
        <w:t xml:space="preserve">wyczajnym </w:t>
      </w:r>
      <w:r w:rsidRPr="00A71A94">
        <w:t>Walnym Zgromadzeniu. W treści zaświadczenia</w:t>
      </w:r>
      <w:r w:rsidR="00D84C64">
        <w:t xml:space="preserve">, </w:t>
      </w:r>
      <w:r w:rsidRPr="00A71A94">
        <w:t>zgodnie z wolą akcjonariusza</w:t>
      </w:r>
      <w:r w:rsidR="00D84C64">
        <w:t>,</w:t>
      </w:r>
      <w:r w:rsidRPr="00A71A94">
        <w:t xml:space="preserve"> powinna zostać wskazana część lub wszystkie akcje zarejestrowane na jego rachunku papierów wartościowych.</w:t>
      </w:r>
    </w:p>
    <w:p w14:paraId="290EAD1D" w14:textId="77777777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>Zaświadczenie, o którym mowa powyżej, musi zawierać:</w:t>
      </w:r>
    </w:p>
    <w:p w14:paraId="3313FFD6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firmę (nazwę), siedzibę, adres i pieczęć wystawiającego oraz numer zaświadczenia,</w:t>
      </w:r>
    </w:p>
    <w:p w14:paraId="214A8777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liczbę akcji,</w:t>
      </w:r>
    </w:p>
    <w:p w14:paraId="433BA816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rodzaj i kod akcji,</w:t>
      </w:r>
    </w:p>
    <w:p w14:paraId="62AC353F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firmę (nazwę), siedzibę i adres spółki publicznej, która wyemitowała akcje,</w:t>
      </w:r>
    </w:p>
    <w:p w14:paraId="0383A940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wartość nominalną akcji,</w:t>
      </w:r>
    </w:p>
    <w:p w14:paraId="6D00BD49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imię i nazwisko albo firmę (nazwę) uprawnionego z akcji,</w:t>
      </w:r>
    </w:p>
    <w:p w14:paraId="506A8CD5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siedzibę (miejsce zamieszkania) i adres uprawnionego z akcji,</w:t>
      </w:r>
    </w:p>
    <w:p w14:paraId="22A9B633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cel wystawienia zaświadczenia,</w:t>
      </w:r>
    </w:p>
    <w:p w14:paraId="63BF8ECD" w14:textId="77777777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</w:pPr>
      <w:r w:rsidRPr="00A71A94">
        <w:t>datę i miejsce wystawienia zaświadczenia,</w:t>
      </w:r>
    </w:p>
    <w:p w14:paraId="2610DA78" w14:textId="07BAEAAD" w:rsidR="00A356A6" w:rsidRPr="00A71A94" w:rsidRDefault="00112D48" w:rsidP="004079B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</w:pPr>
      <w:r w:rsidRPr="00A71A94">
        <w:t>podpis osoby upoważnionej do wystawienia zaświadczenia</w:t>
      </w:r>
    </w:p>
    <w:p w14:paraId="6F9A04BC" w14:textId="77777777" w:rsidR="00A356A6" w:rsidRPr="00A71A94" w:rsidRDefault="00A356A6" w:rsidP="004079B6">
      <w:pPr>
        <w:spacing w:beforeLines="60" w:before="144" w:afterLines="60" w:after="144" w:line="276" w:lineRule="auto"/>
      </w:pPr>
    </w:p>
    <w:p w14:paraId="02B483A8" w14:textId="1BFC9EE8" w:rsidR="00A356A6" w:rsidRPr="00A71A94" w:rsidRDefault="00112D48" w:rsidP="004079B6">
      <w:pPr>
        <w:spacing w:beforeLines="60" w:before="144" w:afterLines="60" w:after="144" w:line="276" w:lineRule="auto"/>
        <w:jc w:val="both"/>
        <w:rPr>
          <w:b/>
        </w:rPr>
      </w:pPr>
      <w:r w:rsidRPr="00A71A94">
        <w:rPr>
          <w:b/>
        </w:rPr>
        <w:t xml:space="preserve">Prawo akcjonariusza żądania umieszczenia określonych spraw w porządku obrad </w:t>
      </w:r>
      <w:r w:rsidR="00980770">
        <w:rPr>
          <w:b/>
        </w:rPr>
        <w:t>Nadz</w:t>
      </w:r>
      <w:r w:rsidRPr="00A71A94">
        <w:rPr>
          <w:b/>
        </w:rPr>
        <w:t>wyczajnego Walnego Zgromadzenia</w:t>
      </w:r>
    </w:p>
    <w:p w14:paraId="754BF7AA" w14:textId="6E42E6EB" w:rsidR="00EA7BD7" w:rsidRDefault="00112D48" w:rsidP="00EA7BD7">
      <w:pPr>
        <w:spacing w:beforeLines="60" w:before="144" w:afterLines="60" w:after="144" w:line="276" w:lineRule="auto"/>
        <w:jc w:val="both"/>
      </w:pPr>
      <w:r w:rsidRPr="00A71A94">
        <w:t xml:space="preserve">Akcjonariusz lub akcjonariusze reprezentujący co najmniej jedną dwudziestą kapitału zakładowego mogą żądać umieszczenia określonych spraw w porządku obrad </w:t>
      </w:r>
      <w:r w:rsidR="00980770">
        <w:t>Nadz</w:t>
      </w:r>
      <w:r w:rsidRPr="00A71A94">
        <w:t xml:space="preserve">wyczajnego Walnego Zgromadzenia. Żądanie powinno zostać zgłoszone Zarządowi Spółki nie później niż na </w:t>
      </w:r>
      <w:r w:rsidR="00C73159" w:rsidRPr="00A71A94">
        <w:t>21</w:t>
      </w:r>
      <w:r w:rsidRPr="00A71A94">
        <w:t xml:space="preserve"> dni przed wyznaczonym terminem </w:t>
      </w:r>
      <w:r w:rsidR="00980770">
        <w:t>Nadz</w:t>
      </w:r>
      <w:r w:rsidRPr="00A71A94">
        <w:t xml:space="preserve">wyczajnego Walnego Zgromadzenia, tj. do dnia </w:t>
      </w:r>
      <w:r w:rsidR="00EA7BD7">
        <w:t xml:space="preserve">24 </w:t>
      </w:r>
      <w:r w:rsidR="00EA7BD7" w:rsidRPr="00F80D9A">
        <w:rPr>
          <w:bCs/>
        </w:rPr>
        <w:t>lutego 2020</w:t>
      </w:r>
      <w:r w:rsidR="00EA7BD7">
        <w:t xml:space="preserve"> </w:t>
      </w:r>
      <w:r w:rsidRPr="00A71A94">
        <w:t xml:space="preserve">r. Żądanie powinno zawierać uzasadnienie lub projekt uchwały dotyczącej proponowanego porządku obrad. Zarząd niezwłocznie, jednak nie później niż na </w:t>
      </w:r>
      <w:r w:rsidR="00C73159" w:rsidRPr="00A71A94">
        <w:t>18</w:t>
      </w:r>
      <w:r w:rsidRPr="00A71A94">
        <w:t xml:space="preserve"> dni przed wyznaczonym terminem </w:t>
      </w:r>
      <w:r w:rsidR="00980770">
        <w:t>Nadz</w:t>
      </w:r>
      <w:r w:rsidRPr="00A71A94">
        <w:t xml:space="preserve">wyczajnego Walnego Zgromadzenia, tj. do dnia </w:t>
      </w:r>
      <w:r w:rsidR="00EA7BD7">
        <w:t>27 lutego 2020 r.</w:t>
      </w:r>
      <w:r w:rsidRPr="00A71A94">
        <w:t>, ogłasza zmiany porządku obrad, wprowadzone na żądanie akcjonariuszy. Ogłoszenie następuje w sposób właściwy dla zwołania Walnego Zgromadzenia</w:t>
      </w:r>
      <w:r w:rsidR="00EA7BD7">
        <w:t xml:space="preserve"> Spółki</w:t>
      </w:r>
      <w:r w:rsidRPr="00A71A94">
        <w:t xml:space="preserve">. Żądania należy przesyłać na adres siedziby Spółki lub w postaci elektronicznej na adres: </w:t>
      </w:r>
      <w:r w:rsidRPr="009A1955">
        <w:t xml:space="preserve">sekretariat@mpay.com.pl. </w:t>
      </w:r>
      <w:r w:rsidRPr="00A71A94">
        <w:t>Do żądania dołączane są dokumenty potwierdzające uprawnienie do jego zgłoszenia.</w:t>
      </w:r>
    </w:p>
    <w:p w14:paraId="25A8AD1D" w14:textId="77777777" w:rsidR="00EA7BD7" w:rsidRPr="00A71A94" w:rsidRDefault="00EA7BD7" w:rsidP="004079B6">
      <w:pPr>
        <w:spacing w:beforeLines="60" w:before="144" w:afterLines="60" w:after="144" w:line="276" w:lineRule="auto"/>
      </w:pPr>
    </w:p>
    <w:p w14:paraId="3160AAD2" w14:textId="54EEF7EC" w:rsidR="00A356A6" w:rsidRPr="00A71A94" w:rsidRDefault="00112D48" w:rsidP="004079B6">
      <w:pPr>
        <w:spacing w:beforeLines="60" w:before="144" w:afterLines="60" w:after="144" w:line="276" w:lineRule="auto"/>
        <w:jc w:val="both"/>
        <w:rPr>
          <w:b/>
        </w:rPr>
      </w:pPr>
      <w:r w:rsidRPr="00A71A94">
        <w:rPr>
          <w:b/>
        </w:rPr>
        <w:t xml:space="preserve">Prawo akcjonariusza do zgłaszania projektów uchwał dotyczących spraw wprowadzonych do porządku obrad lub spraw, które mają zostać wprowadzone do porządku obrad przed terminem </w:t>
      </w:r>
      <w:r w:rsidR="00992297">
        <w:rPr>
          <w:b/>
        </w:rPr>
        <w:t>Nadz</w:t>
      </w:r>
      <w:r w:rsidRPr="00A71A94">
        <w:rPr>
          <w:b/>
        </w:rPr>
        <w:t>wyczajnego Walnego Zgromadzenia</w:t>
      </w:r>
    </w:p>
    <w:p w14:paraId="055A97B3" w14:textId="344AC865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lastRenderedPageBreak/>
        <w:t xml:space="preserve">Akcjonariusz lub akcjonariusze Spółki reprezentujący co najmniej jedną dwudziestą kapitału zakładowego Spółki mogą przed terminem </w:t>
      </w:r>
      <w:r w:rsidR="00992297">
        <w:t>Nadz</w:t>
      </w:r>
      <w:r w:rsidRPr="00A71A94">
        <w:t xml:space="preserve">wyczajnego Walnego Zgromadzenia zgłaszać Spółce na piśmie lub przy wykorzystaniu środków komunikacji elektronicznej projekty uchwał dotyczące spraw wprowadzonych do porządku obrad </w:t>
      </w:r>
      <w:r w:rsidR="00980770">
        <w:t>Nadz</w:t>
      </w:r>
      <w:r w:rsidRPr="00A71A94">
        <w:t xml:space="preserve">wyczajnego Walnego Zgromadzenia lub spraw, które mają zostać wprowadzone do porządku obrad </w:t>
      </w:r>
      <w:r w:rsidR="00980770">
        <w:t>Nadz</w:t>
      </w:r>
      <w:r w:rsidRPr="00A71A94">
        <w:t xml:space="preserve">wyczajnego Walnego Zgromadzenia. Spółka niezwłocznie ogłasza projekty uchwał na stronie internetowej Spółki. Projekty uchwał wraz z uzasadnieniem należy przesyłać na adres siedziby Spółki lub w postaci elektronicznej na adres: </w:t>
      </w:r>
      <w:r w:rsidRPr="00EA7BD7">
        <w:t>sekretariat@mpay.com.pl.</w:t>
      </w:r>
    </w:p>
    <w:p w14:paraId="7F7A6D57" w14:textId="77777777" w:rsidR="00A356A6" w:rsidRPr="00A71A94" w:rsidRDefault="00A356A6" w:rsidP="004079B6">
      <w:pPr>
        <w:spacing w:beforeLines="60" w:before="144" w:afterLines="60" w:after="144" w:line="276" w:lineRule="auto"/>
      </w:pPr>
    </w:p>
    <w:p w14:paraId="16C18F1B" w14:textId="4CF6281A" w:rsidR="00A356A6" w:rsidRPr="00A71A94" w:rsidRDefault="00112D48" w:rsidP="004079B6">
      <w:pPr>
        <w:spacing w:beforeLines="60" w:before="144" w:afterLines="60" w:after="144" w:line="276" w:lineRule="auto"/>
        <w:jc w:val="both"/>
        <w:rPr>
          <w:b/>
        </w:rPr>
      </w:pPr>
      <w:r w:rsidRPr="00A71A94">
        <w:rPr>
          <w:b/>
        </w:rPr>
        <w:t>Prawo do zgłaszania projektów uchwał dotyczących spraw wprowadzonych do porządku obrad</w:t>
      </w:r>
      <w:r w:rsidR="0065045F" w:rsidRPr="00A71A94">
        <w:rPr>
          <w:b/>
        </w:rPr>
        <w:t xml:space="preserve"> </w:t>
      </w:r>
      <w:r w:rsidRPr="00A71A94">
        <w:rPr>
          <w:b/>
        </w:rPr>
        <w:t xml:space="preserve">podczas </w:t>
      </w:r>
      <w:r w:rsidR="00980770">
        <w:rPr>
          <w:b/>
        </w:rPr>
        <w:t>Nadz</w:t>
      </w:r>
      <w:r w:rsidRPr="00A71A94">
        <w:rPr>
          <w:b/>
        </w:rPr>
        <w:t>wyczajnego Walnego Zgromadzenia</w:t>
      </w:r>
    </w:p>
    <w:p w14:paraId="1A9BB2E3" w14:textId="3FF2AE54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Każdy z akcjonariuszy może podczas </w:t>
      </w:r>
      <w:r w:rsidR="00980770">
        <w:t>Nadz</w:t>
      </w:r>
      <w:r w:rsidRPr="00A71A94">
        <w:t xml:space="preserve">wyczajnego Walnego Zgromadzenia zgłaszać projekty uchwał dotyczące spraw wprowadzonych do porządku obrad. Akcjonariusz ponadto ma prawo wnoszenia propozycji zmian i uzupełnień do projektów uchwał, objętych porządkiem obrad </w:t>
      </w:r>
      <w:r w:rsidR="00980770">
        <w:t>Nadz</w:t>
      </w:r>
      <w:r w:rsidRPr="00A71A94">
        <w:t xml:space="preserve">wyczajnego Walnego Zgromadzenia do czasu zamknięcia dyskusji nad punktem porządku obrad obejmującym projekt uchwały, której taka propozycja dotyczy. Propozycje te wraz z krótkim uzasadnieniem winny być składane na piśmie osobno dla każdego projektu uchwały z podaniem imienia i nazwiska albo firmy (nazwy) akcjonariusza, na ręce Przewodniczącego </w:t>
      </w:r>
      <w:r w:rsidR="00980770">
        <w:t>Nadz</w:t>
      </w:r>
      <w:r w:rsidRPr="00A71A94">
        <w:t>wyczajnego Walnego Zgromadzenia.</w:t>
      </w:r>
    </w:p>
    <w:p w14:paraId="0D09CA79" w14:textId="77777777" w:rsidR="00527492" w:rsidRDefault="00527492" w:rsidP="004079B6">
      <w:pPr>
        <w:keepNext/>
        <w:spacing w:beforeLines="60" w:before="144" w:afterLines="60" w:after="144" w:line="276" w:lineRule="auto"/>
        <w:rPr>
          <w:b/>
        </w:rPr>
      </w:pPr>
    </w:p>
    <w:p w14:paraId="105DBC52" w14:textId="5A798777" w:rsidR="00A356A6" w:rsidRPr="00A71A94" w:rsidRDefault="00112D48" w:rsidP="004079B6">
      <w:pPr>
        <w:keepNext/>
        <w:spacing w:beforeLines="60" w:before="144" w:afterLines="60" w:after="144" w:line="276" w:lineRule="auto"/>
        <w:rPr>
          <w:b/>
        </w:rPr>
      </w:pPr>
      <w:r w:rsidRPr="00A71A94">
        <w:rPr>
          <w:b/>
        </w:rPr>
        <w:t>Wykonywanie prawa głosu przez pełnomocnika</w:t>
      </w:r>
    </w:p>
    <w:p w14:paraId="770E40A5" w14:textId="2D86503C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>Zgodnie z art. 412 oraz 412</w:t>
      </w:r>
      <w:r w:rsidRPr="00A71A94">
        <w:rPr>
          <w:vertAlign w:val="superscript"/>
        </w:rPr>
        <w:t>1</w:t>
      </w:r>
      <w:r w:rsidRPr="00A71A94">
        <w:t xml:space="preserve"> Kodeksu spółek handlowych</w:t>
      </w:r>
      <w:r w:rsidR="00527492">
        <w:t>,</w:t>
      </w:r>
      <w:r w:rsidRPr="00A71A94">
        <w:t xml:space="preserve"> akcjonariusze mogą uczestniczyć </w:t>
      </w:r>
      <w:r w:rsidR="004C15DF">
        <w:br/>
      </w:r>
      <w:r w:rsidRPr="00A71A94">
        <w:t xml:space="preserve">w </w:t>
      </w:r>
      <w:r w:rsidR="004C15DF">
        <w:t>Nadz</w:t>
      </w:r>
      <w:r w:rsidRPr="00A71A94">
        <w:t>wyczajnym Walnym Zgromadzeniu oraz wykonywać prawo głosu osobiście lub przez pełnomocników.</w:t>
      </w:r>
    </w:p>
    <w:p w14:paraId="78D2F63F" w14:textId="64B62291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Akcjonariusz będący osobą fizyczną może uczestniczyć w </w:t>
      </w:r>
      <w:r w:rsidR="004C15DF">
        <w:t>Nadz</w:t>
      </w:r>
      <w:r w:rsidRPr="00A71A94">
        <w:t>wyczajnym Walnym Zgromadzeniu oraz</w:t>
      </w:r>
      <w:r w:rsidR="00233A42" w:rsidRPr="00A71A94">
        <w:t xml:space="preserve"> </w:t>
      </w:r>
      <w:r w:rsidRPr="00A71A94">
        <w:t>wykonywać prawo głosu osobiście lub przez pełnomocników.</w:t>
      </w:r>
    </w:p>
    <w:p w14:paraId="503DB5EA" w14:textId="6459631F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Akcjonariusz niebędący osobą fizyczną może uczestniczyć w </w:t>
      </w:r>
      <w:r w:rsidR="009826F0">
        <w:t>Nadz</w:t>
      </w:r>
      <w:r w:rsidR="009826F0" w:rsidRPr="00A71A94">
        <w:t xml:space="preserve">wyczajnym </w:t>
      </w:r>
      <w:r w:rsidRPr="00A71A94">
        <w:t>Walnym Zgromadzeniu oraz wykonywać prawo głosu przez osobę uprawnioną do składania oświadczeń woli w jego imieniu lub przez pełnomocników. Przedstawiciele osób prawnych powinni okazać aktualne odpisy z właściwych rejestrów sądowych wymieniające osoby uprawnione do reprezentowania tych podmiotów. Osoby nie wymienione w w/w odpisie powinny legitymować się właściwym pełnomocnictwem podpisanym przez osoby uprawnione do reprezentowania danego podmiotu.</w:t>
      </w:r>
    </w:p>
    <w:p w14:paraId="6A78A28E" w14:textId="7510D8F8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Pełnomocnictwo, pod rygorem nieważności, powinno być udzielone na piśmie lub w postaci elektronicznej. Formularz zawierający wzór pełnomocnictwa, znajdujący się na końcu niniejszego ogłoszenia, dostępny jest od dnia publikacji niniejszego ogłoszenia na stronie internetowej Spółki </w:t>
      </w:r>
      <w:r w:rsidRPr="00527492">
        <w:t xml:space="preserve">www.mpay.com.pl </w:t>
      </w:r>
      <w:r w:rsidRPr="00A71A94">
        <w:t>w zakładce Inwestor – Informacje dodatkowe oraz w</w:t>
      </w:r>
      <w:r w:rsidR="00527492">
        <w:t> </w:t>
      </w:r>
      <w:r w:rsidRPr="00A71A94">
        <w:t>siedzibie Spółki w Warszawie przy ul.</w:t>
      </w:r>
      <w:r w:rsidR="00233A42" w:rsidRPr="00A71A94">
        <w:t xml:space="preserve"> Jasnej 1 lok. 421</w:t>
      </w:r>
      <w:r w:rsidRPr="00A71A94">
        <w:t>, w godzinach od 9:00 do 16:00.</w:t>
      </w:r>
    </w:p>
    <w:p w14:paraId="3101058B" w14:textId="730CAF4B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Pełnomocnictwo do uczestniczenia w </w:t>
      </w:r>
      <w:r w:rsidR="004C15DF">
        <w:t>Nadz</w:t>
      </w:r>
      <w:r w:rsidR="004C15DF" w:rsidRPr="00A71A94">
        <w:t xml:space="preserve">wyczajnym </w:t>
      </w:r>
      <w:r w:rsidRPr="00A71A94">
        <w:t xml:space="preserve">Walnym Zgromadzeniu Spółki </w:t>
      </w:r>
      <w:r w:rsidR="00F54251">
        <w:br/>
      </w:r>
      <w:r w:rsidRPr="00A71A94">
        <w:t>i wykonywania prawa głosu może być udzielone w postaci elektronicznej. Udzielenie pełnomocnictwa w postaci elektronicznej nie wymaga opatrzenia kwalifikowanym podpisem elektronicznym. Pełnomocnictwo udzielone w postaci elektronicznej powinno zapewnić identyfikację akcjonariusza oraz pełnomocnika.</w:t>
      </w:r>
    </w:p>
    <w:p w14:paraId="0F3E64D0" w14:textId="43C63120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lastRenderedPageBreak/>
        <w:t xml:space="preserve">Pełnomocnictwo udzielone w postaci elektronicznej powinno być wysłane na adres e-mail: </w:t>
      </w:r>
      <w:r w:rsidRPr="00527492">
        <w:t xml:space="preserve">sekretariat@mpay.com.pl </w:t>
      </w:r>
      <w:r w:rsidRPr="00A71A94">
        <w:t xml:space="preserve">najpóźniej do godziny rozpoczęcia </w:t>
      </w:r>
      <w:r w:rsidR="004C15DF">
        <w:t>Nadz</w:t>
      </w:r>
      <w:r w:rsidR="004C15DF" w:rsidRPr="00A71A94">
        <w:t>wyczajn</w:t>
      </w:r>
      <w:r w:rsidR="004C15DF">
        <w:t xml:space="preserve">ego </w:t>
      </w:r>
      <w:r w:rsidRPr="00A71A94">
        <w:t>Walnego Zgromadzenia. O udzieleniu pełnomocnictwa w postaci elektronicznej należy zawiadomić Spółkę przy wykorzystaniu środków komunikacji elektronicznej w postaci informacji przesłanej pocztą elektroniczną na adres:</w:t>
      </w:r>
      <w:r w:rsidR="00233A42" w:rsidRPr="00A71A94">
        <w:t xml:space="preserve"> </w:t>
      </w:r>
      <w:r w:rsidRPr="00527492">
        <w:t>sekretariat@mpay.com.pl.</w:t>
      </w:r>
      <w:r w:rsidRPr="00A71A94">
        <w:t xml:space="preserve"> Informacja o udzieleniu pełnomocnictwa powinna zawierać dokładne oznaczenie pełnomocnika i mocodawcy ze wskazaniem imienia, nazwiska, serii i numeru dowodu osobistego, adresu, telefonu i adresu poczty elektronicznej obu osób. Informacja o udzieleniu pełnomocnictwa powinna wskazywać również liczbę akcji, z których wykonywane będzie prawo głosu oraz datę </w:t>
      </w:r>
      <w:r w:rsidR="004C15DF">
        <w:t>Nadz</w:t>
      </w:r>
      <w:r w:rsidR="004C15DF" w:rsidRPr="00A71A94">
        <w:t>wyczaj</w:t>
      </w:r>
      <w:r w:rsidR="004C15DF">
        <w:t xml:space="preserve">nego </w:t>
      </w:r>
      <w:r w:rsidRPr="00A71A94">
        <w:t>Walnego Zgromadzenia Spółki, na którym prawa te będą wykonywane.</w:t>
      </w:r>
    </w:p>
    <w:p w14:paraId="67AE45B1" w14:textId="2DAAB1B9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Pełnomocnictwo elektroniczne powinno być sformułowane w odrębnym dokumencie podpisanym przez akcjonariusza lub osobę uprawnioną do reprezentacji akcjonariusza, przesłanym jako załącznik w formacie PDF na adres e-mail wskazany powyżej. Obowiązkowo wraz z pełnomocnictwem elektronicznym należy przesłać dokumenty potwierdzające uprawnienie danego akcjonariusza do udziału w </w:t>
      </w:r>
      <w:r w:rsidR="0062228F">
        <w:t>Nadz</w:t>
      </w:r>
      <w:r w:rsidR="0062228F" w:rsidRPr="00A71A94">
        <w:t xml:space="preserve">wyczajnym </w:t>
      </w:r>
      <w:r w:rsidRPr="00A71A94">
        <w:t>Walnym Zgromadzeniu. Pełnomocnik obowiązany jest okazać przedmiotowe pełnomocnictwo przy sporządzaniu listy obecności.</w:t>
      </w:r>
    </w:p>
    <w:p w14:paraId="23B4981B" w14:textId="406D4C9E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Jeżeli pełnomocnikiem na </w:t>
      </w:r>
      <w:r w:rsidR="0062228F">
        <w:t>Nadz</w:t>
      </w:r>
      <w:r w:rsidR="0062228F" w:rsidRPr="00A71A94">
        <w:t>wyczajn</w:t>
      </w:r>
      <w:r w:rsidR="0062228F">
        <w:t xml:space="preserve">ym </w:t>
      </w:r>
      <w:r w:rsidRPr="00A71A94">
        <w:t>Waln</w:t>
      </w:r>
      <w:r w:rsidR="0062228F">
        <w:t>ym</w:t>
      </w:r>
      <w:r w:rsidRPr="00A71A94">
        <w:t xml:space="preserve"> Zgromadzen</w:t>
      </w:r>
      <w:r w:rsidR="0062228F">
        <w:t>iu</w:t>
      </w:r>
      <w:r w:rsidRPr="00A71A94">
        <w:t xml:space="preserve"> Spółki jest Członek Zarządu Spółki, Członek Rady Nadzorczej Spółki lub pracownik Spółki, pełnomocnictwo upoważnia do reprezentacji tylko na </w:t>
      </w:r>
      <w:r w:rsidR="0062228F">
        <w:t>Nadz</w:t>
      </w:r>
      <w:r w:rsidR="0062228F" w:rsidRPr="00A71A94">
        <w:t xml:space="preserve">wyczajnym </w:t>
      </w:r>
      <w:r w:rsidRPr="00A71A94">
        <w:t xml:space="preserve">Walnym Zgromadzeniu </w:t>
      </w:r>
      <w:r w:rsidR="00527492">
        <w:t xml:space="preserve">Spółki </w:t>
      </w:r>
      <w:r w:rsidRPr="00A71A94">
        <w:t xml:space="preserve">w dniu </w:t>
      </w:r>
      <w:r w:rsidR="0062228F">
        <w:br/>
      </w:r>
      <w:r w:rsidR="00527492" w:rsidRPr="00527492">
        <w:t>16 marca 2020</w:t>
      </w:r>
      <w:r w:rsidRPr="00A71A94">
        <w:t xml:space="preserve"> r.</w:t>
      </w:r>
    </w:p>
    <w:p w14:paraId="623C0080" w14:textId="77777777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>Pełnomocnik ma obowiązek ujawnić akcjonariuszowi okoliczności wskazujące na istnienie bądź możliwość wystąpienia konfliktu interesów. Udzielenie dalszego pełnomocnictwa jest wyłączone. Pełnomocnik głosuje zgodnie z instrukcjami udzielonymi przez akcjonariusza.</w:t>
      </w:r>
    </w:p>
    <w:p w14:paraId="32EC0D49" w14:textId="77777777" w:rsidR="00A356A6" w:rsidRPr="00A71A94" w:rsidRDefault="00A356A6" w:rsidP="004079B6">
      <w:pPr>
        <w:spacing w:beforeLines="60" w:before="144" w:afterLines="60" w:after="144" w:line="276" w:lineRule="auto"/>
      </w:pPr>
    </w:p>
    <w:p w14:paraId="24C67ABE" w14:textId="77777777" w:rsidR="00A356A6" w:rsidRPr="00A71A94" w:rsidRDefault="00112D48" w:rsidP="004079B6">
      <w:pPr>
        <w:keepNext/>
        <w:spacing w:beforeLines="60" w:before="144" w:afterLines="60" w:after="144" w:line="276" w:lineRule="auto"/>
        <w:rPr>
          <w:b/>
        </w:rPr>
      </w:pPr>
      <w:r w:rsidRPr="00A71A94">
        <w:rPr>
          <w:b/>
        </w:rPr>
        <w:t>Dokumentacja</w:t>
      </w:r>
    </w:p>
    <w:p w14:paraId="6D5FA0F7" w14:textId="6D3994AC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Pełny tekst dokumentacji, która ma być przedstawiona </w:t>
      </w:r>
      <w:r w:rsidR="0062228F">
        <w:t>Nadz</w:t>
      </w:r>
      <w:r w:rsidR="0062228F" w:rsidRPr="00A71A94">
        <w:t>wyczajn</w:t>
      </w:r>
      <w:r w:rsidR="0062228F">
        <w:t xml:space="preserve">emu </w:t>
      </w:r>
      <w:r w:rsidRPr="00A71A94">
        <w:t xml:space="preserve">Walnemu Zgromadzeniu oraz projekty uchwał wraz z uzasadnieniem Zarządu i Rady Nadzorczej Spółki, dotyczące spraw wprowadzonych do porządku obrad lub spraw, które mają zostać wprowadzone do porządku obrad przed terminem </w:t>
      </w:r>
      <w:bookmarkStart w:id="11" w:name="_Hlk32924500"/>
      <w:r w:rsidR="0062228F">
        <w:t>Nadz</w:t>
      </w:r>
      <w:r w:rsidR="0062228F" w:rsidRPr="00A71A94">
        <w:t>wyczajn</w:t>
      </w:r>
      <w:r w:rsidR="0062228F">
        <w:t xml:space="preserve">ego </w:t>
      </w:r>
      <w:bookmarkEnd w:id="11"/>
      <w:r w:rsidRPr="00A71A94">
        <w:t>Walnego Zgromadzenia</w:t>
      </w:r>
      <w:r w:rsidR="009F01E7" w:rsidRPr="00A71A94">
        <w:t>,</w:t>
      </w:r>
      <w:r w:rsidRPr="00A71A94">
        <w:t xml:space="preserve"> jest umieszczony od dnia zwołania </w:t>
      </w:r>
      <w:r w:rsidR="0062228F">
        <w:t>Nadz</w:t>
      </w:r>
      <w:r w:rsidR="0062228F" w:rsidRPr="00A71A94">
        <w:t>wyczajn</w:t>
      </w:r>
      <w:r w:rsidR="0062228F">
        <w:t xml:space="preserve">ego </w:t>
      </w:r>
      <w:r w:rsidRPr="00A71A94">
        <w:t xml:space="preserve">Walnego Zgromadzenia na stronie internetowej Spółki. Dokumenty te są niezwłocznie aktualizowane w przypadku wprowadzania zmian zgodnie z przepisami Kodeksu spółek handlowych. Osoba uprawniona do uczestnictwa </w:t>
      </w:r>
      <w:r w:rsidR="0062228F">
        <w:br/>
      </w:r>
      <w:r w:rsidRPr="00A71A94">
        <w:t xml:space="preserve">w </w:t>
      </w:r>
      <w:r w:rsidR="0062228F">
        <w:t>Nadz</w:t>
      </w:r>
      <w:r w:rsidR="0062228F" w:rsidRPr="00A71A94">
        <w:t xml:space="preserve">wyczajnym </w:t>
      </w:r>
      <w:r w:rsidRPr="00A71A94">
        <w:t>Walnym Zgromadzeniu może uzyskać odpisy w/w dokumentacji w siedzibie Spółki w Warszawie</w:t>
      </w:r>
      <w:r w:rsidR="00DB6CF9">
        <w:t xml:space="preserve">, </w:t>
      </w:r>
      <w:r w:rsidRPr="00A71A94">
        <w:t>przy ul.</w:t>
      </w:r>
      <w:r w:rsidR="00233A42" w:rsidRPr="00A71A94">
        <w:t xml:space="preserve"> Jasnej 1 lok. 421</w:t>
      </w:r>
      <w:r w:rsidRPr="00A71A94">
        <w:t>.</w:t>
      </w:r>
    </w:p>
    <w:p w14:paraId="08AF0AB0" w14:textId="0835B2CA" w:rsidR="00A356A6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Informacje dotyczące </w:t>
      </w:r>
      <w:r w:rsidR="00DB6CF9">
        <w:t>Nadz</w:t>
      </w:r>
      <w:r w:rsidR="00DB6CF9" w:rsidRPr="00A71A94">
        <w:t>wyczajn</w:t>
      </w:r>
      <w:r w:rsidR="00DB6CF9">
        <w:t xml:space="preserve">ego </w:t>
      </w:r>
      <w:r w:rsidRPr="00A71A94">
        <w:t>Walnego Zgromadzenia będą udostępnione na stronie internetowej</w:t>
      </w:r>
      <w:r w:rsidR="0065045F" w:rsidRPr="00A71A94">
        <w:t xml:space="preserve"> </w:t>
      </w:r>
      <w:r w:rsidR="00DB6CF9">
        <w:t xml:space="preserve">pod adresem: </w:t>
      </w:r>
      <w:r w:rsidR="00527492" w:rsidRPr="00527492">
        <w:t>www.mpay.pl</w:t>
      </w:r>
      <w:r w:rsidRPr="00A71A94">
        <w:t>.</w:t>
      </w:r>
    </w:p>
    <w:p w14:paraId="719C3F53" w14:textId="77777777" w:rsidR="00DB6CF9" w:rsidRPr="00A71A94" w:rsidRDefault="00DB6CF9" w:rsidP="004079B6">
      <w:pPr>
        <w:spacing w:beforeLines="60" w:before="144" w:afterLines="60" w:after="144" w:line="276" w:lineRule="auto"/>
      </w:pPr>
    </w:p>
    <w:p w14:paraId="2CBFE6B8" w14:textId="4381F615" w:rsidR="00A356A6" w:rsidRPr="00A71A94" w:rsidRDefault="00112D48" w:rsidP="004079B6">
      <w:pPr>
        <w:spacing w:beforeLines="60" w:before="144" w:afterLines="60" w:after="144" w:line="276" w:lineRule="auto"/>
        <w:rPr>
          <w:b/>
        </w:rPr>
      </w:pPr>
      <w:r w:rsidRPr="00A71A94">
        <w:rPr>
          <w:b/>
        </w:rPr>
        <w:t xml:space="preserve">Lista uprawnionych do uczestnictwa w </w:t>
      </w:r>
      <w:r w:rsidR="00C443A3" w:rsidRPr="00C443A3">
        <w:rPr>
          <w:b/>
        </w:rPr>
        <w:t xml:space="preserve">Nadzwyczajnym </w:t>
      </w:r>
      <w:r w:rsidRPr="00A71A94">
        <w:rPr>
          <w:b/>
        </w:rPr>
        <w:t>Walnym Zgromadzeniu</w:t>
      </w:r>
    </w:p>
    <w:p w14:paraId="16022CFD" w14:textId="5223F885" w:rsidR="00DB6CF9" w:rsidRPr="00DB6CF9" w:rsidRDefault="00112D48" w:rsidP="00DB6CF9">
      <w:pPr>
        <w:spacing w:beforeLines="60" w:before="144" w:afterLines="60" w:after="144" w:line="276" w:lineRule="auto"/>
        <w:jc w:val="both"/>
      </w:pPr>
      <w:r w:rsidRPr="00A71A94">
        <w:t xml:space="preserve">Lista </w:t>
      </w:r>
      <w:r w:rsidR="00DB6CF9" w:rsidRPr="00DB6CF9">
        <w:t xml:space="preserve">akcjonariuszy </w:t>
      </w:r>
      <w:r w:rsidRPr="00A71A94">
        <w:t xml:space="preserve">uprawnionych do uczestnictwa </w:t>
      </w:r>
      <w:r w:rsidR="00DB6CF9">
        <w:t>w</w:t>
      </w:r>
      <w:r w:rsidRPr="00A71A94">
        <w:t xml:space="preserve"> </w:t>
      </w:r>
      <w:r w:rsidR="00C443A3">
        <w:t>Nadz</w:t>
      </w:r>
      <w:r w:rsidR="00C443A3" w:rsidRPr="00A71A94">
        <w:t xml:space="preserve">wyczajnym </w:t>
      </w:r>
      <w:r w:rsidRPr="00A71A94">
        <w:t xml:space="preserve">Walnym Zgromadzeniu będzie wyłożona do wglądu akcjonariuszy na trzy dni powszednie przed odbyciem </w:t>
      </w:r>
      <w:r w:rsidR="00C443A3">
        <w:t>Nadz</w:t>
      </w:r>
      <w:r w:rsidR="00C443A3" w:rsidRPr="00A71A94">
        <w:t>wyczajn</w:t>
      </w:r>
      <w:r w:rsidR="00C443A3">
        <w:t>ego</w:t>
      </w:r>
      <w:r w:rsidR="00C443A3" w:rsidRPr="00A71A94">
        <w:t xml:space="preserve"> </w:t>
      </w:r>
      <w:r w:rsidRPr="00A71A94">
        <w:t xml:space="preserve">Walnego Zgromadzenia w siedzibie Spółki w Warszawie przy </w:t>
      </w:r>
      <w:r w:rsidR="00233A42" w:rsidRPr="00A71A94">
        <w:t>ul. Jasnej 1 lok. 421</w:t>
      </w:r>
      <w:r w:rsidR="00DB6CF9">
        <w:t xml:space="preserve">, </w:t>
      </w:r>
      <w:r w:rsidRPr="00A71A94">
        <w:t xml:space="preserve">w godzinach </w:t>
      </w:r>
      <w:bookmarkStart w:id="12" w:name="_GoBack"/>
      <w:r w:rsidRPr="00A71A94">
        <w:t>od 9:00 do 16:00</w:t>
      </w:r>
      <w:bookmarkEnd w:id="12"/>
      <w:r w:rsidRPr="00A71A94">
        <w:t xml:space="preserve">. </w:t>
      </w:r>
      <w:r w:rsidR="00DB6CF9" w:rsidRPr="00DB6CF9">
        <w:t>Akcjonariusz może przeglądać listę akcjonariuszy</w:t>
      </w:r>
      <w:r w:rsidR="00DB6CF9">
        <w:t xml:space="preserve"> </w:t>
      </w:r>
      <w:r w:rsidR="00DB6CF9" w:rsidRPr="00DB6CF9">
        <w:lastRenderedPageBreak/>
        <w:t>oraz żądać odpisu listy za zwrotem kosztów jego sporządzenia.</w:t>
      </w:r>
    </w:p>
    <w:p w14:paraId="5902EADF" w14:textId="07A20F76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Akcjonariusz może </w:t>
      </w:r>
      <w:r w:rsidR="00DB6CF9">
        <w:t xml:space="preserve">ponadto </w:t>
      </w:r>
      <w:r w:rsidRPr="00A71A94">
        <w:t>żądać przesłania mu listy akcjonariuszy nieodpłatnie pocztą elektroniczną, podając adres</w:t>
      </w:r>
      <w:r w:rsidR="00DB6CF9">
        <w:t xml:space="preserve">, </w:t>
      </w:r>
      <w:r w:rsidRPr="00A71A94">
        <w:t xml:space="preserve">na który lista powinna być wysłana. Zaleca się akcjonariuszom pobieranie wystawionego zaświadczenia o prawie uczestnictwa w </w:t>
      </w:r>
      <w:r w:rsidR="00C443A3">
        <w:t>Nadz</w:t>
      </w:r>
      <w:r w:rsidR="00C443A3" w:rsidRPr="00A71A94">
        <w:t xml:space="preserve">wyczajnym </w:t>
      </w:r>
      <w:r w:rsidRPr="00A71A94">
        <w:t>Walnym Zgromadzeniu oraz sprawdzanie</w:t>
      </w:r>
      <w:r w:rsidR="00DB6CF9">
        <w:t xml:space="preserve">, </w:t>
      </w:r>
      <w:r w:rsidRPr="00A71A94">
        <w:t xml:space="preserve">czy akcjonariusz został ujęty na liście akcjonariuszy uprawnionych do udziału w </w:t>
      </w:r>
      <w:bookmarkStart w:id="13" w:name="_Hlk32924865"/>
      <w:r w:rsidR="00C443A3">
        <w:t>Nadz</w:t>
      </w:r>
      <w:r w:rsidR="00C443A3" w:rsidRPr="00A71A94">
        <w:t xml:space="preserve">wyczajnym </w:t>
      </w:r>
      <w:bookmarkEnd w:id="13"/>
      <w:r w:rsidRPr="00A71A94">
        <w:t>Walnym Zgromadzeniu</w:t>
      </w:r>
      <w:r w:rsidR="00DB6CF9">
        <w:t xml:space="preserve"> Spółki</w:t>
      </w:r>
      <w:r w:rsidRPr="00A71A94">
        <w:t>.</w:t>
      </w:r>
    </w:p>
    <w:p w14:paraId="781C1D10" w14:textId="77777777" w:rsidR="00DB6CF9" w:rsidRPr="00A71A94" w:rsidRDefault="00DB6CF9" w:rsidP="004079B6">
      <w:pPr>
        <w:spacing w:beforeLines="60" w:before="144" w:afterLines="60" w:after="144" w:line="276" w:lineRule="auto"/>
        <w:jc w:val="both"/>
      </w:pPr>
      <w:bookmarkStart w:id="14" w:name="mip47933552"/>
      <w:bookmarkStart w:id="15" w:name="mip47933553"/>
      <w:bookmarkEnd w:id="14"/>
      <w:bookmarkEnd w:id="15"/>
    </w:p>
    <w:p w14:paraId="016BBE3D" w14:textId="4CC8F328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rPr>
          <w:b/>
        </w:rPr>
        <w:t xml:space="preserve">Uczestnictwo w </w:t>
      </w:r>
      <w:r w:rsidR="00DB6CF9" w:rsidRPr="00DB6CF9">
        <w:rPr>
          <w:b/>
          <w:bCs/>
        </w:rPr>
        <w:t>Nadzwyczajnym</w:t>
      </w:r>
      <w:r w:rsidR="00DB6CF9" w:rsidRPr="00A71A94">
        <w:t xml:space="preserve"> </w:t>
      </w:r>
      <w:r w:rsidRPr="00A71A94">
        <w:rPr>
          <w:b/>
        </w:rPr>
        <w:t>Walnym Zgromadzeniu przy wykorzystaniu środków komunikacji elektronicznej i</w:t>
      </w:r>
      <w:r w:rsidR="00233A42" w:rsidRPr="00A71A94">
        <w:rPr>
          <w:b/>
        </w:rPr>
        <w:t xml:space="preserve"> </w:t>
      </w:r>
      <w:r w:rsidRPr="00A71A94">
        <w:rPr>
          <w:b/>
        </w:rPr>
        <w:t>drogą korespondencyjną</w:t>
      </w:r>
    </w:p>
    <w:p w14:paraId="1D6DDDCA" w14:textId="1C4DE9F2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Spółka nie przewiduje możliwości uczestnictwa w </w:t>
      </w:r>
      <w:r w:rsidR="00C443A3">
        <w:t>Nadz</w:t>
      </w:r>
      <w:r w:rsidR="00C443A3" w:rsidRPr="00A71A94">
        <w:t xml:space="preserve">wyczajnym </w:t>
      </w:r>
      <w:r w:rsidRPr="00A71A94">
        <w:t xml:space="preserve">Walnym Zgromadzeniu przy wykorzystaniu środków komunikacji elektronicznej </w:t>
      </w:r>
      <w:r w:rsidR="00DB6CF9">
        <w:t>ani też możliwości</w:t>
      </w:r>
      <w:r w:rsidRPr="00A71A94">
        <w:t xml:space="preserve"> </w:t>
      </w:r>
      <w:r w:rsidR="00DB6CF9" w:rsidRPr="00DB6CF9">
        <w:t xml:space="preserve">wykonywania prawa </w:t>
      </w:r>
      <w:r w:rsidRPr="00A71A94">
        <w:t xml:space="preserve">głosu na Zgromadzeniu drogą korespondencyjną </w:t>
      </w:r>
      <w:r w:rsidR="00DB6CF9">
        <w:t>lub</w:t>
      </w:r>
      <w:r w:rsidRPr="00A71A94">
        <w:t xml:space="preserve"> przy wykorzystaniu środków komunikacji elektronicznej. Spółka nie przewiduje również możliwości wypowiadania się w</w:t>
      </w:r>
      <w:r w:rsidR="00DB6CF9">
        <w:t> </w:t>
      </w:r>
      <w:r w:rsidRPr="00A71A94">
        <w:t xml:space="preserve">trakcie </w:t>
      </w:r>
      <w:r w:rsidR="0086139A">
        <w:t>Nadz</w:t>
      </w:r>
      <w:r w:rsidRPr="00A71A94">
        <w:t>wyczajnego Walnego Zgromadzenia przy wykorzystaniu środków komunikacji elektronicznej.</w:t>
      </w:r>
    </w:p>
    <w:p w14:paraId="6FCE0087" w14:textId="47A55B6C" w:rsidR="00A71A94" w:rsidRPr="00A71A94" w:rsidRDefault="00112D48" w:rsidP="00A71A94">
      <w:pPr>
        <w:spacing w:beforeLines="60" w:before="144" w:afterLines="60" w:after="144" w:line="276" w:lineRule="auto"/>
        <w:jc w:val="both"/>
      </w:pPr>
      <w:r w:rsidRPr="00A71A94">
        <w:t xml:space="preserve">Ryzyko związane z użyciem elektronicznej formy komunikacji, w szczególności przesyłanie żądania umieszczenia określonych spraw w porządku obrad </w:t>
      </w:r>
      <w:r w:rsidR="00C443A3">
        <w:t>Nadz</w:t>
      </w:r>
      <w:r w:rsidR="00C443A3" w:rsidRPr="00A71A94">
        <w:t>wyczajn</w:t>
      </w:r>
      <w:r w:rsidR="00C443A3">
        <w:t xml:space="preserve">ego </w:t>
      </w:r>
      <w:r w:rsidRPr="00A71A94">
        <w:t xml:space="preserve">Walnego Zgromadzenia, zgłoszenie projektów uchwał dotyczących spraw wprowadzonych do porządku obrad lub spraw, które mają zostać wprowadzone do porządku obrad przed terminem </w:t>
      </w:r>
      <w:r w:rsidR="00C443A3">
        <w:t>Nadz</w:t>
      </w:r>
      <w:r w:rsidR="00C443A3" w:rsidRPr="00A71A94">
        <w:t>wyczajn</w:t>
      </w:r>
      <w:r w:rsidR="00C443A3">
        <w:t xml:space="preserve">ego </w:t>
      </w:r>
      <w:r w:rsidRPr="00A71A94">
        <w:t>Walnego Zgromadzenia oraz zawiadomienie Spółki o ustanowieniu pełnomocnika na adres e-mail wskazany w niniejszym ogłoszeniu, leży po stronie Akcjonariusza.</w:t>
      </w:r>
    </w:p>
    <w:p w14:paraId="3373C08A" w14:textId="7AAE4DD0" w:rsidR="00DB6CF9" w:rsidRDefault="00DB6CF9">
      <w:r>
        <w:br w:type="page"/>
      </w:r>
    </w:p>
    <w:p w14:paraId="0BEC230C" w14:textId="77777777" w:rsidR="00DB6CF9" w:rsidRDefault="00DB6CF9" w:rsidP="00DB6CF9">
      <w:pPr>
        <w:keepNext/>
        <w:spacing w:beforeLines="60" w:before="144" w:afterLines="60" w:after="144" w:line="276" w:lineRule="auto"/>
      </w:pPr>
    </w:p>
    <w:p w14:paraId="437F2209" w14:textId="2F545C3D" w:rsidR="00A356A6" w:rsidRPr="00A71A94" w:rsidRDefault="00112D48" w:rsidP="004079B6">
      <w:pPr>
        <w:keepNext/>
        <w:spacing w:beforeLines="60" w:before="144" w:afterLines="60" w:after="144" w:line="276" w:lineRule="auto"/>
        <w:jc w:val="center"/>
      </w:pPr>
      <w:r w:rsidRPr="00A71A94">
        <w:t>WZÓR PEŁNOMOCNICTWA</w:t>
      </w:r>
    </w:p>
    <w:p w14:paraId="7F49895C" w14:textId="77777777" w:rsidR="00A356A6" w:rsidRPr="00A71A94" w:rsidRDefault="00112D48" w:rsidP="004079B6">
      <w:pPr>
        <w:spacing w:beforeLines="60" w:before="144" w:afterLines="60" w:after="144" w:line="276" w:lineRule="auto"/>
        <w:jc w:val="center"/>
      </w:pPr>
      <w:r w:rsidRPr="00A71A94">
        <w:t>(Osoba prawna i jednostka organizacyjna, o której mowa w art. 33</w:t>
      </w:r>
      <w:r w:rsidRPr="00504880">
        <w:rPr>
          <w:vertAlign w:val="superscript"/>
        </w:rPr>
        <w:t>1</w:t>
      </w:r>
      <w:r w:rsidRPr="00A71A94">
        <w:t xml:space="preserve"> k.c.):</w:t>
      </w:r>
    </w:p>
    <w:p w14:paraId="4327834F" w14:textId="77777777" w:rsidR="00A356A6" w:rsidRPr="00A71A94" w:rsidRDefault="00A356A6" w:rsidP="004079B6">
      <w:pPr>
        <w:spacing w:beforeLines="60" w:before="144" w:afterLines="60" w:after="144" w:line="276" w:lineRule="auto"/>
        <w:jc w:val="center"/>
      </w:pPr>
    </w:p>
    <w:p w14:paraId="5DE55553" w14:textId="77777777" w:rsidR="00A356A6" w:rsidRPr="00A71A94" w:rsidRDefault="00A356A6" w:rsidP="004079B6">
      <w:pPr>
        <w:spacing w:beforeLines="60" w:before="144" w:afterLines="60" w:after="144" w:line="276" w:lineRule="auto"/>
        <w:jc w:val="center"/>
      </w:pPr>
    </w:p>
    <w:p w14:paraId="42073302" w14:textId="77777777" w:rsidR="00A356A6" w:rsidRPr="00A71A94" w:rsidRDefault="00A356A6" w:rsidP="004079B6">
      <w:pPr>
        <w:spacing w:beforeLines="60" w:before="144" w:afterLines="60" w:after="144" w:line="276" w:lineRule="auto"/>
        <w:jc w:val="center"/>
      </w:pPr>
    </w:p>
    <w:p w14:paraId="1923169B" w14:textId="2D74865F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Ja …………………………….. (wskazać imię, nazwisko i adres) </w:t>
      </w:r>
      <w:bookmarkStart w:id="16" w:name="_Hlk32925608"/>
      <w:bookmarkStart w:id="17" w:name="_Hlk32925733"/>
      <w:r w:rsidRPr="00A71A94">
        <w:t>legitymując</w:t>
      </w:r>
      <w:r w:rsidR="00AD74F4">
        <w:t>a</w:t>
      </w:r>
      <w:bookmarkEnd w:id="16"/>
      <w:r w:rsidR="00AD74F4">
        <w:t>/</w:t>
      </w:r>
      <w:r w:rsidR="00AD74F4" w:rsidRPr="00AD74F4">
        <w:t xml:space="preserve"> </w:t>
      </w:r>
      <w:r w:rsidR="00AD74F4" w:rsidRPr="00A71A94">
        <w:t>legitymując</w:t>
      </w:r>
      <w:r w:rsidR="00AD74F4">
        <w:t>y</w:t>
      </w:r>
      <w:r w:rsidRPr="00A71A94">
        <w:t xml:space="preserve"> </w:t>
      </w:r>
      <w:bookmarkEnd w:id="17"/>
      <w:r w:rsidRPr="00A71A94">
        <w:t>się …………………………… (wskazać dokument tożsamości) o numerze …………………………. (wskazać numer i serię dokumentu) / Działając w imieniu ………………………………. (wskazać nazwę podmiotu, siedzibę, adres, numer rejestrowy, numer KRS</w:t>
      </w:r>
      <w:r w:rsidRPr="00A71A94">
        <w:rPr>
          <w:vertAlign w:val="superscript"/>
        </w:rPr>
        <w:t>1</w:t>
      </w:r>
      <w:r w:rsidRPr="00A71A94">
        <w:t xml:space="preserve"> i NIP) niniejszym udzielam/udzielamy Pani/Panu ……………………………… (wskazać imię i nazwisko) </w:t>
      </w:r>
      <w:bookmarkStart w:id="18" w:name="_Hlk32925629"/>
      <w:r w:rsidRPr="00A71A94">
        <w:t>legitymującemu</w:t>
      </w:r>
      <w:bookmarkEnd w:id="18"/>
      <w:r w:rsidRPr="00A71A94">
        <w:t>/</w:t>
      </w:r>
      <w:r w:rsidR="00AD74F4" w:rsidRPr="00AD74F4">
        <w:t xml:space="preserve"> </w:t>
      </w:r>
      <w:r w:rsidR="00AD74F4" w:rsidRPr="00A71A94">
        <w:t>legitymując</w:t>
      </w:r>
      <w:r w:rsidR="00AD74F4">
        <w:t>e</w:t>
      </w:r>
      <w:r w:rsidRPr="00A71A94">
        <w:t>j się ………………………….. (wskazać dokument tożsamości) o</w:t>
      </w:r>
      <w:r w:rsidR="00AD74F4">
        <w:t> </w:t>
      </w:r>
      <w:r w:rsidRPr="00A71A94">
        <w:t>numerze</w:t>
      </w:r>
      <w:r w:rsidR="00D6140E" w:rsidRPr="00A71A94">
        <w:t xml:space="preserve"> </w:t>
      </w:r>
      <w:r w:rsidRPr="00A71A94">
        <w:t xml:space="preserve">…………………………… (wskazać numer i serię dokumentu), </w:t>
      </w:r>
      <w:bookmarkStart w:id="19" w:name="_Hlk32925643"/>
      <w:r w:rsidRPr="00A71A94">
        <w:t>zamieszkałemu</w:t>
      </w:r>
      <w:bookmarkEnd w:id="19"/>
      <w:r w:rsidRPr="00A71A94">
        <w:t>/</w:t>
      </w:r>
      <w:r w:rsidR="00AD74F4" w:rsidRPr="00AD74F4">
        <w:t>zamieszkałe</w:t>
      </w:r>
      <w:r w:rsidRPr="00A71A94">
        <w:t xml:space="preserve">j ……………………………. (wskazać adres) pełnomocnictwa do uczestniczenia i wykonywania prawa głosu z posiadanych przeze mnie / przez …………….. (wskazać podmiot) </w:t>
      </w:r>
      <w:bookmarkStart w:id="20" w:name="_Hlk32925768"/>
      <w:r w:rsidRPr="00A71A94">
        <w:t xml:space="preserve">akcji </w:t>
      </w:r>
      <w:bookmarkStart w:id="21" w:name="_Hlk32925686"/>
      <w:r w:rsidR="00AD74F4">
        <w:t xml:space="preserve">spółki </w:t>
      </w:r>
      <w:r w:rsidR="00AD74F4" w:rsidRPr="00AD74F4">
        <w:t>"mPay" Spółka Akcyjna</w:t>
      </w:r>
      <w:r w:rsidRPr="00A71A94">
        <w:t xml:space="preserve"> </w:t>
      </w:r>
      <w:bookmarkEnd w:id="21"/>
      <w:r w:rsidRPr="00A71A94">
        <w:t xml:space="preserve">na </w:t>
      </w:r>
      <w:r w:rsidR="00F51AEB">
        <w:t>Nadz</w:t>
      </w:r>
      <w:r w:rsidRPr="00A71A94">
        <w:t xml:space="preserve">wyczajnym Walnym Zgromadzeniu </w:t>
      </w:r>
      <w:r w:rsidR="00AD74F4">
        <w:t xml:space="preserve">spółki </w:t>
      </w:r>
      <w:r w:rsidR="00AD74F4" w:rsidRPr="00AD74F4">
        <w:t>"mPay" Spółka Akcyjna</w:t>
      </w:r>
      <w:r w:rsidR="00AD74F4" w:rsidRPr="00A71A94">
        <w:t xml:space="preserve"> </w:t>
      </w:r>
      <w:r w:rsidRPr="00A71A94">
        <w:t xml:space="preserve">zwołanym na dzień </w:t>
      </w:r>
      <w:r w:rsidR="00AD74F4" w:rsidRPr="00AD74F4">
        <w:rPr>
          <w:bCs/>
        </w:rPr>
        <w:t>16 marca 2020</w:t>
      </w:r>
      <w:r w:rsidR="004079B6" w:rsidRPr="00A71A94">
        <w:t xml:space="preserve"> </w:t>
      </w:r>
      <w:r w:rsidRPr="00A71A94">
        <w:t>r.</w:t>
      </w:r>
    </w:p>
    <w:bookmarkEnd w:id="20"/>
    <w:p w14:paraId="72270841" w14:textId="16B7FDEE" w:rsidR="00233A42" w:rsidRDefault="00233A42" w:rsidP="004079B6">
      <w:pPr>
        <w:spacing w:beforeLines="60" w:before="144" w:afterLines="60" w:after="144" w:line="276" w:lineRule="auto"/>
        <w:jc w:val="both"/>
      </w:pPr>
    </w:p>
    <w:p w14:paraId="2B9541D8" w14:textId="77777777" w:rsidR="00AD74F4" w:rsidRPr="00A71A94" w:rsidRDefault="00AD74F4" w:rsidP="004079B6">
      <w:pPr>
        <w:spacing w:beforeLines="60" w:before="144" w:afterLines="60" w:after="144" w:line="276" w:lineRule="auto"/>
        <w:jc w:val="both"/>
      </w:pPr>
    </w:p>
    <w:p w14:paraId="5E749E8C" w14:textId="77777777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>……………………………… (Podpis/Podpisy)</w:t>
      </w:r>
    </w:p>
    <w:p w14:paraId="3AF3414B" w14:textId="7C51FFED" w:rsidR="00233A42" w:rsidRDefault="00233A42" w:rsidP="004079B6">
      <w:pPr>
        <w:spacing w:beforeLines="60" w:before="144" w:afterLines="60" w:after="144" w:line="276" w:lineRule="auto"/>
        <w:jc w:val="both"/>
      </w:pPr>
    </w:p>
    <w:p w14:paraId="70D42C64" w14:textId="77777777" w:rsidR="00AD74F4" w:rsidRPr="00A71A94" w:rsidRDefault="00AD74F4" w:rsidP="004079B6">
      <w:pPr>
        <w:spacing w:beforeLines="60" w:before="144" w:afterLines="60" w:after="144" w:line="276" w:lineRule="auto"/>
        <w:jc w:val="both"/>
      </w:pPr>
    </w:p>
    <w:p w14:paraId="211CAB52" w14:textId="0845E43F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>……………………. dnia ……………… 20</w:t>
      </w:r>
      <w:r w:rsidR="00AD74F4">
        <w:t>20</w:t>
      </w:r>
      <w:r w:rsidRPr="00A71A94">
        <w:t xml:space="preserve"> r. (wskazać miejscowość i datę)</w:t>
      </w:r>
    </w:p>
    <w:p w14:paraId="63E530CB" w14:textId="180BBFA8" w:rsidR="00233A42" w:rsidRDefault="00233A42" w:rsidP="004079B6">
      <w:pPr>
        <w:spacing w:beforeLines="60" w:before="144" w:afterLines="60" w:after="144" w:line="276" w:lineRule="auto"/>
        <w:jc w:val="both"/>
      </w:pPr>
    </w:p>
    <w:p w14:paraId="15C44EC0" w14:textId="77777777" w:rsidR="00AD74F4" w:rsidRPr="00A71A94" w:rsidRDefault="00AD74F4" w:rsidP="004079B6">
      <w:pPr>
        <w:spacing w:beforeLines="60" w:before="144" w:afterLines="60" w:after="144" w:line="276" w:lineRule="auto"/>
        <w:jc w:val="both"/>
      </w:pPr>
    </w:p>
    <w:p w14:paraId="6A8DCAF0" w14:textId="77777777" w:rsidR="00233A42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 xml:space="preserve">……………………………… (wskazać dane  kontaktowe Pełnomocnika) </w:t>
      </w:r>
    </w:p>
    <w:p w14:paraId="5804938B" w14:textId="77777777" w:rsidR="00AD74F4" w:rsidRDefault="00AD74F4" w:rsidP="00A71A94">
      <w:pPr>
        <w:spacing w:beforeLines="60" w:before="144" w:afterLines="60" w:after="144" w:line="276" w:lineRule="auto"/>
      </w:pPr>
    </w:p>
    <w:p w14:paraId="2036EB2F" w14:textId="77777777" w:rsidR="00AD74F4" w:rsidRDefault="00AD74F4" w:rsidP="00A71A94">
      <w:pPr>
        <w:spacing w:beforeLines="60" w:before="144" w:afterLines="60" w:after="144" w:line="276" w:lineRule="auto"/>
      </w:pPr>
    </w:p>
    <w:p w14:paraId="4E5CD9A7" w14:textId="429D1B8E" w:rsidR="00A71A94" w:rsidRDefault="004079B6" w:rsidP="00A71A94">
      <w:pPr>
        <w:spacing w:beforeLines="60" w:before="144" w:afterLines="60" w:after="144" w:line="276" w:lineRule="auto"/>
      </w:pPr>
      <w:r w:rsidRPr="00A71A94">
        <w:t>(</w:t>
      </w:r>
      <w:r w:rsidR="00D03B71" w:rsidRPr="00A71A94">
        <w:rPr>
          <w:vertAlign w:val="superscript"/>
        </w:rPr>
        <w:t xml:space="preserve">1 </w:t>
      </w:r>
      <w:r w:rsidR="00112D48" w:rsidRPr="00A71A94">
        <w:t>odpis z KRS należy przesłać wraz z pełnomocnictwem</w:t>
      </w:r>
      <w:r w:rsidRPr="00A71A94">
        <w:t>)</w:t>
      </w:r>
    </w:p>
    <w:p w14:paraId="2867A13A" w14:textId="77777777" w:rsidR="00A71A94" w:rsidRDefault="00A71A94" w:rsidP="00A71A94">
      <w:pPr>
        <w:spacing w:beforeLines="60" w:before="144" w:afterLines="60" w:after="144" w:line="276" w:lineRule="auto"/>
        <w:jc w:val="center"/>
      </w:pPr>
      <w:r>
        <w:br w:type="page"/>
      </w:r>
    </w:p>
    <w:p w14:paraId="7F664151" w14:textId="10E7D1C8" w:rsidR="00A356A6" w:rsidRPr="00A71A94" w:rsidRDefault="00112D48" w:rsidP="00A71A94">
      <w:pPr>
        <w:spacing w:beforeLines="60" w:before="144" w:afterLines="60" w:after="144" w:line="276" w:lineRule="auto"/>
        <w:jc w:val="center"/>
      </w:pPr>
      <w:r w:rsidRPr="00A71A94">
        <w:lastRenderedPageBreak/>
        <w:t>WZÓR PEŁNOMOCNICTWA</w:t>
      </w:r>
    </w:p>
    <w:p w14:paraId="10E4AC53" w14:textId="77777777" w:rsidR="00A356A6" w:rsidRPr="00A71A94" w:rsidRDefault="00112D48" w:rsidP="004079B6">
      <w:pPr>
        <w:spacing w:beforeLines="60" w:before="144" w:afterLines="60" w:after="144" w:line="276" w:lineRule="auto"/>
        <w:jc w:val="center"/>
      </w:pPr>
      <w:r w:rsidRPr="00A71A94">
        <w:t>(Osoba fizyczna):</w:t>
      </w:r>
    </w:p>
    <w:p w14:paraId="2FB3B535" w14:textId="77777777" w:rsidR="00A356A6" w:rsidRPr="00A71A94" w:rsidRDefault="00A356A6" w:rsidP="004079B6">
      <w:pPr>
        <w:spacing w:beforeLines="60" w:before="144" w:afterLines="60" w:after="144" w:line="276" w:lineRule="auto"/>
        <w:jc w:val="center"/>
      </w:pPr>
    </w:p>
    <w:p w14:paraId="1C3B8FEB" w14:textId="77777777" w:rsidR="00A356A6" w:rsidRPr="00A71A94" w:rsidRDefault="00A356A6" w:rsidP="004079B6">
      <w:pPr>
        <w:spacing w:beforeLines="60" w:before="144" w:afterLines="60" w:after="144" w:line="276" w:lineRule="auto"/>
        <w:jc w:val="center"/>
      </w:pPr>
    </w:p>
    <w:p w14:paraId="340CDFCC" w14:textId="77777777" w:rsidR="00A356A6" w:rsidRPr="00A71A94" w:rsidRDefault="00A356A6" w:rsidP="004079B6">
      <w:pPr>
        <w:spacing w:beforeLines="60" w:before="144" w:afterLines="60" w:after="144" w:line="276" w:lineRule="auto"/>
        <w:jc w:val="center"/>
      </w:pPr>
    </w:p>
    <w:p w14:paraId="57C56085" w14:textId="1A076437" w:rsidR="00AD74F4" w:rsidRPr="00A71A94" w:rsidRDefault="00112D48" w:rsidP="00AD74F4">
      <w:pPr>
        <w:spacing w:beforeLines="60" w:before="144" w:afterLines="60" w:after="144" w:line="276" w:lineRule="auto"/>
        <w:jc w:val="both"/>
      </w:pPr>
      <w:r w:rsidRPr="00A71A94">
        <w:t xml:space="preserve">Ja …………………………….. (wskazać imię, nazwisko i adres) </w:t>
      </w:r>
      <w:r w:rsidR="00AD74F4" w:rsidRPr="00A71A94">
        <w:t>legitymując</w:t>
      </w:r>
      <w:r w:rsidR="00AD74F4">
        <w:t>a/</w:t>
      </w:r>
      <w:r w:rsidR="00AD74F4" w:rsidRPr="00AD74F4">
        <w:t xml:space="preserve"> </w:t>
      </w:r>
      <w:r w:rsidR="00AD74F4" w:rsidRPr="00A71A94">
        <w:t>legitymując</w:t>
      </w:r>
      <w:r w:rsidR="00AD74F4">
        <w:t>y</w:t>
      </w:r>
      <w:r w:rsidR="00AD74F4" w:rsidRPr="00A71A94">
        <w:t xml:space="preserve"> </w:t>
      </w:r>
      <w:r w:rsidRPr="00A71A94">
        <w:t xml:space="preserve">się …………………………… (wskazać dokument tożsamości) o numerze …………………………. (wskazać numer i serię dokumentu) niniejszym udzielam/udzielamy Pani/Panu ……………………………… (wskazać imię i nazwisko) </w:t>
      </w:r>
      <w:bookmarkStart w:id="22" w:name="_Hlk32925742"/>
      <w:r w:rsidRPr="00A71A94">
        <w:t>legitymującemu</w:t>
      </w:r>
      <w:bookmarkEnd w:id="22"/>
      <w:r w:rsidRPr="00A71A94">
        <w:t>/</w:t>
      </w:r>
      <w:r w:rsidR="00AD74F4" w:rsidRPr="00AD74F4">
        <w:t xml:space="preserve"> </w:t>
      </w:r>
      <w:r w:rsidR="00AD74F4" w:rsidRPr="00A71A94">
        <w:t>legitymując</w:t>
      </w:r>
      <w:r w:rsidRPr="00A71A94">
        <w:t>ej się</w:t>
      </w:r>
      <w:r w:rsidR="00D6140E" w:rsidRPr="00A71A94">
        <w:t xml:space="preserve"> </w:t>
      </w:r>
      <w:r w:rsidRPr="00A71A94">
        <w:t xml:space="preserve">………………………….. (wskazać dokument tożsamości) o numerze …………………………… (wskazać numer i serię dokumentu), </w:t>
      </w:r>
      <w:bookmarkStart w:id="23" w:name="_Hlk32925750"/>
      <w:r w:rsidRPr="00A71A94">
        <w:t>zamieszkałemu</w:t>
      </w:r>
      <w:bookmarkEnd w:id="23"/>
      <w:r w:rsidRPr="00A71A94">
        <w:t>/</w:t>
      </w:r>
      <w:r w:rsidR="00AD74F4" w:rsidRPr="00AD74F4">
        <w:t xml:space="preserve"> </w:t>
      </w:r>
      <w:r w:rsidR="00AD74F4" w:rsidRPr="00A71A94">
        <w:t>zamieszkał</w:t>
      </w:r>
      <w:r w:rsidRPr="00A71A94">
        <w:t>ej ……………………………. (wskazać adres) pełnomocnictwa do uczestniczenia i wykonywania prawa głosu z</w:t>
      </w:r>
      <w:r w:rsidR="00AD74F4">
        <w:t> </w:t>
      </w:r>
      <w:r w:rsidRPr="00A71A94">
        <w:t xml:space="preserve">posiadanych przeze mnie / przez …………….. (wskazać podmiot) </w:t>
      </w:r>
      <w:r w:rsidR="00AD74F4" w:rsidRPr="00A71A94">
        <w:t xml:space="preserve">akcji </w:t>
      </w:r>
      <w:r w:rsidR="00AD74F4">
        <w:t xml:space="preserve">spółki </w:t>
      </w:r>
      <w:r w:rsidR="00AD74F4" w:rsidRPr="00AD74F4">
        <w:t>"mPay" Spółka Akcyjna</w:t>
      </w:r>
      <w:r w:rsidR="00AD74F4" w:rsidRPr="00A71A94">
        <w:t xml:space="preserve"> na </w:t>
      </w:r>
      <w:r w:rsidR="00AD74F4">
        <w:t>Nadz</w:t>
      </w:r>
      <w:r w:rsidR="00AD74F4" w:rsidRPr="00A71A94">
        <w:t xml:space="preserve">wyczajnym Walnym Zgromadzeniu </w:t>
      </w:r>
      <w:r w:rsidR="00AD74F4">
        <w:t xml:space="preserve">spółki </w:t>
      </w:r>
      <w:r w:rsidR="00AD74F4" w:rsidRPr="00AD74F4">
        <w:t>"mPay" Spółka Akcyjna</w:t>
      </w:r>
      <w:r w:rsidR="00AD74F4" w:rsidRPr="00A71A94">
        <w:t xml:space="preserve"> zwołanym na dzień </w:t>
      </w:r>
      <w:r w:rsidR="00AD74F4" w:rsidRPr="00AD74F4">
        <w:rPr>
          <w:bCs/>
        </w:rPr>
        <w:t>16 marca 2020</w:t>
      </w:r>
      <w:r w:rsidR="00AD74F4" w:rsidRPr="00A71A94">
        <w:t xml:space="preserve"> r.</w:t>
      </w:r>
    </w:p>
    <w:p w14:paraId="519445F7" w14:textId="77777777" w:rsidR="00AD74F4" w:rsidRPr="00A71A94" w:rsidRDefault="00AD74F4" w:rsidP="004079B6">
      <w:pPr>
        <w:spacing w:beforeLines="60" w:before="144" w:afterLines="60" w:after="144" w:line="276" w:lineRule="auto"/>
        <w:jc w:val="both"/>
      </w:pPr>
    </w:p>
    <w:p w14:paraId="435A3E2F" w14:textId="77777777" w:rsidR="00233A42" w:rsidRPr="00A71A94" w:rsidRDefault="00233A42" w:rsidP="004079B6">
      <w:pPr>
        <w:spacing w:beforeLines="60" w:before="144" w:afterLines="60" w:after="144" w:line="276" w:lineRule="auto"/>
        <w:jc w:val="both"/>
      </w:pPr>
    </w:p>
    <w:p w14:paraId="78107B52" w14:textId="41BE126D" w:rsidR="00A356A6" w:rsidRDefault="00112D48" w:rsidP="004079B6">
      <w:pPr>
        <w:spacing w:beforeLines="60" w:before="144" w:afterLines="60" w:after="144" w:line="276" w:lineRule="auto"/>
      </w:pPr>
      <w:r w:rsidRPr="00A71A94">
        <w:t>……………………………… (Podpis/Podpisy)</w:t>
      </w:r>
    </w:p>
    <w:p w14:paraId="33D5B23F" w14:textId="77777777" w:rsidR="00AD74F4" w:rsidRPr="00A71A94" w:rsidRDefault="00AD74F4" w:rsidP="004079B6">
      <w:pPr>
        <w:spacing w:beforeLines="60" w:before="144" w:afterLines="60" w:after="144" w:line="276" w:lineRule="auto"/>
      </w:pPr>
    </w:p>
    <w:p w14:paraId="2B57E85C" w14:textId="77777777" w:rsidR="00233A42" w:rsidRPr="00A71A94" w:rsidRDefault="00233A42" w:rsidP="004079B6">
      <w:pPr>
        <w:spacing w:beforeLines="60" w:before="144" w:afterLines="60" w:after="144" w:line="276" w:lineRule="auto"/>
        <w:jc w:val="right"/>
      </w:pPr>
    </w:p>
    <w:p w14:paraId="6679D6BB" w14:textId="591BFFB6" w:rsidR="00A356A6" w:rsidRPr="00A71A94" w:rsidRDefault="00112D48" w:rsidP="004079B6">
      <w:pPr>
        <w:spacing w:beforeLines="60" w:before="144" w:afterLines="60" w:after="144" w:line="276" w:lineRule="auto"/>
        <w:jc w:val="both"/>
      </w:pPr>
      <w:r w:rsidRPr="00A71A94">
        <w:t>……………………. dnia ……………… 20</w:t>
      </w:r>
      <w:r w:rsidR="00AD74F4">
        <w:t>20</w:t>
      </w:r>
      <w:r w:rsidRPr="00A71A94">
        <w:t xml:space="preserve"> r. (wskazać miejscowość i datę)</w:t>
      </w:r>
    </w:p>
    <w:p w14:paraId="6B2F9E72" w14:textId="222DE1AE" w:rsidR="00233A42" w:rsidRDefault="00233A42" w:rsidP="004079B6">
      <w:pPr>
        <w:spacing w:beforeLines="60" w:before="144" w:afterLines="60" w:after="144" w:line="276" w:lineRule="auto"/>
        <w:jc w:val="both"/>
      </w:pPr>
    </w:p>
    <w:p w14:paraId="55378DA7" w14:textId="4F421769" w:rsidR="00AD74F4" w:rsidRDefault="00AD74F4" w:rsidP="004079B6">
      <w:pPr>
        <w:spacing w:beforeLines="60" w:before="144" w:afterLines="60" w:after="144" w:line="276" w:lineRule="auto"/>
        <w:jc w:val="both"/>
      </w:pPr>
    </w:p>
    <w:p w14:paraId="3588E585" w14:textId="77777777" w:rsidR="00AD74F4" w:rsidRPr="00A71A94" w:rsidRDefault="00AD74F4" w:rsidP="004079B6">
      <w:pPr>
        <w:spacing w:beforeLines="60" w:before="144" w:afterLines="60" w:after="144" w:line="276" w:lineRule="auto"/>
        <w:jc w:val="both"/>
      </w:pPr>
    </w:p>
    <w:p w14:paraId="1CDE6571" w14:textId="77777777" w:rsidR="00A356A6" w:rsidRPr="001E70A7" w:rsidRDefault="00112D48" w:rsidP="004079B6">
      <w:pPr>
        <w:spacing w:beforeLines="60" w:before="144" w:afterLines="60" w:after="144" w:line="276" w:lineRule="auto"/>
        <w:jc w:val="both"/>
      </w:pPr>
      <w:r w:rsidRPr="00A71A94">
        <w:t>……………………………… (wskazać dane kontaktowe Pełnomocnika)</w:t>
      </w:r>
    </w:p>
    <w:sectPr w:rsidR="00A356A6" w:rsidRPr="001E70A7" w:rsidSect="00A71A94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64F1B" w16cex:dateUtc="2020-02-18T10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4AC"/>
    <w:multiLevelType w:val="hybridMultilevel"/>
    <w:tmpl w:val="502C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2F5"/>
    <w:multiLevelType w:val="hybridMultilevel"/>
    <w:tmpl w:val="B49A2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E0C5F"/>
    <w:multiLevelType w:val="hybridMultilevel"/>
    <w:tmpl w:val="7DB6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2B8A"/>
    <w:multiLevelType w:val="hybridMultilevel"/>
    <w:tmpl w:val="F3CED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13217"/>
    <w:multiLevelType w:val="singleLevel"/>
    <w:tmpl w:val="AF90B3C0"/>
    <w:lvl w:ilvl="0">
      <w:start w:val="1"/>
      <w:numFmt w:val="decimal"/>
      <w:lvlText w:val="%1."/>
      <w:lvlJc w:val="left"/>
      <w:pPr>
        <w:tabs>
          <w:tab w:val="num" w:pos="45"/>
        </w:tabs>
        <w:ind w:left="397" w:hanging="397"/>
      </w:pPr>
      <w:rPr>
        <w:rFonts w:hint="default"/>
      </w:rPr>
    </w:lvl>
  </w:abstractNum>
  <w:abstractNum w:abstractNumId="5" w15:restartNumberingAfterBreak="0">
    <w:nsid w:val="767D57FD"/>
    <w:multiLevelType w:val="hybridMultilevel"/>
    <w:tmpl w:val="B5C82BEE"/>
    <w:lvl w:ilvl="0" w:tplc="D750930C">
      <w:start w:val="1"/>
      <w:numFmt w:val="decimal"/>
      <w:lvlText w:val="%1."/>
      <w:lvlJc w:val="left"/>
      <w:pPr>
        <w:ind w:left="457" w:hanging="341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9DECE64A">
      <w:start w:val="1"/>
      <w:numFmt w:val="lowerLetter"/>
      <w:lvlText w:val="%2)"/>
      <w:lvlJc w:val="left"/>
      <w:pPr>
        <w:ind w:left="1532" w:hanging="1056"/>
      </w:pPr>
      <w:rPr>
        <w:rFonts w:ascii="Arial" w:eastAsia="Arial" w:hAnsi="Arial" w:cs="Arial" w:hint="default"/>
        <w:spacing w:val="-1"/>
        <w:w w:val="88"/>
        <w:sz w:val="22"/>
        <w:szCs w:val="22"/>
        <w:lang w:val="pl-PL" w:eastAsia="pl-PL" w:bidi="pl-PL"/>
      </w:rPr>
    </w:lvl>
    <w:lvl w:ilvl="2" w:tplc="46882CAC">
      <w:numFmt w:val="bullet"/>
      <w:lvlText w:val="•"/>
      <w:lvlJc w:val="left"/>
      <w:pPr>
        <w:ind w:left="2402" w:hanging="1056"/>
      </w:pPr>
      <w:rPr>
        <w:rFonts w:hint="default"/>
        <w:lang w:val="pl-PL" w:eastAsia="pl-PL" w:bidi="pl-PL"/>
      </w:rPr>
    </w:lvl>
    <w:lvl w:ilvl="3" w:tplc="3FFAAA2E">
      <w:numFmt w:val="bullet"/>
      <w:lvlText w:val="•"/>
      <w:lvlJc w:val="left"/>
      <w:pPr>
        <w:ind w:left="3265" w:hanging="1056"/>
      </w:pPr>
      <w:rPr>
        <w:rFonts w:hint="default"/>
        <w:lang w:val="pl-PL" w:eastAsia="pl-PL" w:bidi="pl-PL"/>
      </w:rPr>
    </w:lvl>
    <w:lvl w:ilvl="4" w:tplc="3CDAF0F6">
      <w:numFmt w:val="bullet"/>
      <w:lvlText w:val="•"/>
      <w:lvlJc w:val="left"/>
      <w:pPr>
        <w:ind w:left="4128" w:hanging="1056"/>
      </w:pPr>
      <w:rPr>
        <w:rFonts w:hint="default"/>
        <w:lang w:val="pl-PL" w:eastAsia="pl-PL" w:bidi="pl-PL"/>
      </w:rPr>
    </w:lvl>
    <w:lvl w:ilvl="5" w:tplc="BAC6DA54">
      <w:numFmt w:val="bullet"/>
      <w:lvlText w:val="•"/>
      <w:lvlJc w:val="left"/>
      <w:pPr>
        <w:ind w:left="4991" w:hanging="1056"/>
      </w:pPr>
      <w:rPr>
        <w:rFonts w:hint="default"/>
        <w:lang w:val="pl-PL" w:eastAsia="pl-PL" w:bidi="pl-PL"/>
      </w:rPr>
    </w:lvl>
    <w:lvl w:ilvl="6" w:tplc="729E8C74">
      <w:numFmt w:val="bullet"/>
      <w:lvlText w:val="•"/>
      <w:lvlJc w:val="left"/>
      <w:pPr>
        <w:ind w:left="5854" w:hanging="1056"/>
      </w:pPr>
      <w:rPr>
        <w:rFonts w:hint="default"/>
        <w:lang w:val="pl-PL" w:eastAsia="pl-PL" w:bidi="pl-PL"/>
      </w:rPr>
    </w:lvl>
    <w:lvl w:ilvl="7" w:tplc="D3A84EE2">
      <w:numFmt w:val="bullet"/>
      <w:lvlText w:val="•"/>
      <w:lvlJc w:val="left"/>
      <w:pPr>
        <w:ind w:left="6717" w:hanging="1056"/>
      </w:pPr>
      <w:rPr>
        <w:rFonts w:hint="default"/>
        <w:lang w:val="pl-PL" w:eastAsia="pl-PL" w:bidi="pl-PL"/>
      </w:rPr>
    </w:lvl>
    <w:lvl w:ilvl="8" w:tplc="99084E9A">
      <w:numFmt w:val="bullet"/>
      <w:lvlText w:val="•"/>
      <w:lvlJc w:val="left"/>
      <w:pPr>
        <w:ind w:left="7580" w:hanging="1056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A6"/>
    <w:rsid w:val="000E4FA2"/>
    <w:rsid w:val="001124AC"/>
    <w:rsid w:val="00112D48"/>
    <w:rsid w:val="00132032"/>
    <w:rsid w:val="00152649"/>
    <w:rsid w:val="001E70A7"/>
    <w:rsid w:val="00225589"/>
    <w:rsid w:val="00233A42"/>
    <w:rsid w:val="00250F12"/>
    <w:rsid w:val="002875EA"/>
    <w:rsid w:val="002B243C"/>
    <w:rsid w:val="00306D99"/>
    <w:rsid w:val="003345D1"/>
    <w:rsid w:val="00334E29"/>
    <w:rsid w:val="003516AD"/>
    <w:rsid w:val="0040492D"/>
    <w:rsid w:val="004079B6"/>
    <w:rsid w:val="00414A2D"/>
    <w:rsid w:val="004B2398"/>
    <w:rsid w:val="004C15DF"/>
    <w:rsid w:val="00504880"/>
    <w:rsid w:val="00527492"/>
    <w:rsid w:val="0062228F"/>
    <w:rsid w:val="006330FD"/>
    <w:rsid w:val="0065045F"/>
    <w:rsid w:val="00681C57"/>
    <w:rsid w:val="006D2F55"/>
    <w:rsid w:val="00750046"/>
    <w:rsid w:val="007714BC"/>
    <w:rsid w:val="00776454"/>
    <w:rsid w:val="00806714"/>
    <w:rsid w:val="0086139A"/>
    <w:rsid w:val="008867D3"/>
    <w:rsid w:val="00893169"/>
    <w:rsid w:val="00980770"/>
    <w:rsid w:val="009826F0"/>
    <w:rsid w:val="00992297"/>
    <w:rsid w:val="009A1955"/>
    <w:rsid w:val="009F01E7"/>
    <w:rsid w:val="00A12E04"/>
    <w:rsid w:val="00A356A6"/>
    <w:rsid w:val="00A71A94"/>
    <w:rsid w:val="00AD74F4"/>
    <w:rsid w:val="00B03484"/>
    <w:rsid w:val="00C0684D"/>
    <w:rsid w:val="00C443A3"/>
    <w:rsid w:val="00C73159"/>
    <w:rsid w:val="00C82174"/>
    <w:rsid w:val="00CC7B57"/>
    <w:rsid w:val="00D03B71"/>
    <w:rsid w:val="00D15E81"/>
    <w:rsid w:val="00D50B71"/>
    <w:rsid w:val="00D6140E"/>
    <w:rsid w:val="00D66C6C"/>
    <w:rsid w:val="00D84C64"/>
    <w:rsid w:val="00DB6CF9"/>
    <w:rsid w:val="00DD2CDA"/>
    <w:rsid w:val="00E3765F"/>
    <w:rsid w:val="00E73108"/>
    <w:rsid w:val="00EA7BD7"/>
    <w:rsid w:val="00EC47EE"/>
    <w:rsid w:val="00F12936"/>
    <w:rsid w:val="00F51AEB"/>
    <w:rsid w:val="00F54251"/>
    <w:rsid w:val="00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8EAF"/>
  <w15:docId w15:val="{34C6014B-4D00-4838-A93C-8BBD41E7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1"/>
    <w:qFormat/>
    <w:pPr>
      <w:spacing w:before="136"/>
      <w:ind w:left="457" w:hanging="34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81C5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0A7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0A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0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0A7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E81"/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E81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A6B2-6DB0-4278-AF25-254FB5A2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1285</Words>
  <Characters>13397</Characters>
  <Application>Microsoft Office Word</Application>
  <DocSecurity>0</DocSecurity>
  <Lines>558</Lines>
  <Paragraphs>587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Bendor</dc:creator>
  <cp:lastModifiedBy>BSWW</cp:lastModifiedBy>
  <cp:revision>5</cp:revision>
  <cp:lastPrinted>2019-03-29T10:12:00Z</cp:lastPrinted>
  <dcterms:created xsi:type="dcterms:W3CDTF">2020-02-18T12:43:00Z</dcterms:created>
  <dcterms:modified xsi:type="dcterms:W3CDTF">2020-02-19T15:17:00Z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2019-03-21T00:00:00Z</vt:filetime>
  </property>
</Properties>
</file>