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3E" w:rsidRDefault="00CB663E" w:rsidP="00731B06">
      <w:pPr>
        <w:jc w:val="center"/>
        <w:rPr>
          <w:b/>
          <w:bCs/>
        </w:rPr>
      </w:pPr>
      <w:r>
        <w:rPr>
          <w:b/>
          <w:bCs/>
        </w:rPr>
        <w:t>Skema, hvori transaktioner udført af personer med ledelsesansvar og personer med nær tilknytning til dem skal indberettes og offentliggøres</w:t>
      </w:r>
    </w:p>
    <w:p w:rsidR="009B1149" w:rsidRDefault="009B1149" w:rsidP="00731B06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2628"/>
        <w:gridCol w:w="7128"/>
      </w:tblGrid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1.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rPr>
                <w:b/>
                <w:bCs/>
              </w:rPr>
            </w:pPr>
            <w:r w:rsidRPr="001F063B">
              <w:rPr>
                <w:b/>
                <w:bCs/>
              </w:rPr>
              <w:t>Nærmere oplysninger om personen med ledelsesansvar/personen med nær tilknytning til denne</w:t>
            </w:r>
          </w:p>
          <w:p w:rsidR="009B1149" w:rsidRPr="001F063B" w:rsidRDefault="009B1149" w:rsidP="009B1149">
            <w:r w:rsidRPr="001F063B">
              <w:t xml:space="preserve"> 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Navn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401459">
            <w:r w:rsidRPr="001F063B">
              <w:t xml:space="preserve"> </w:t>
            </w:r>
            <w:r w:rsidR="00401459">
              <w:t>Henrik Brill Jensen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2.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Årsag til indberetningen</w:t>
            </w:r>
            <w:r w:rsidRPr="001F063B">
              <w:t xml:space="preserve"> </w:t>
            </w:r>
            <w:r w:rsidR="00EF0B69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Stilling/titel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401459" w:rsidP="00C92C65">
            <w:r>
              <w:t>CEO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pPr>
              <w:jc w:val="left"/>
            </w:pPr>
            <w:r w:rsidRPr="001F063B">
              <w:t>Første</w:t>
            </w:r>
            <w:r>
              <w:t xml:space="preserve"> </w:t>
            </w:r>
            <w:r w:rsidRPr="001F063B">
              <w:t>indbere</w:t>
            </w:r>
            <w:r>
              <w:t>tn</w:t>
            </w:r>
            <w:r w:rsidRPr="001F063B">
              <w:t>ing/ændring</w:t>
            </w:r>
          </w:p>
          <w:p w:rsidR="009B1149" w:rsidRPr="001F063B" w:rsidRDefault="009B1149" w:rsidP="009B1149">
            <w:pPr>
              <w:jc w:val="left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EF0B69" w:rsidP="009B1149">
            <w:r>
              <w:t xml:space="preserve"> Første indberetning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3.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Nærmere oplysninger om udstederen, deltageren på markedet for emissionskvoter, auktionsplatformen, auktionsholderen eller den auktionstilsynsførende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Navn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EF0B69" w:rsidP="009B1149">
            <w:r>
              <w:t xml:space="preserve">  </w:t>
            </w:r>
            <w:proofErr w:type="spellStart"/>
            <w:r>
              <w:t>Napatech</w:t>
            </w:r>
            <w:proofErr w:type="spellEnd"/>
            <w:r>
              <w:t xml:space="preserve"> A/S 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731B06" w:rsidRDefault="009B1149" w:rsidP="009B1149">
            <w:r w:rsidRPr="00731B06">
              <w:t>LEI-kode</w:t>
            </w:r>
          </w:p>
          <w:p w:rsidR="009B1149" w:rsidRPr="001F063B" w:rsidRDefault="009B1149" w:rsidP="009B1149">
            <w:pPr>
              <w:rPr>
                <w:color w:val="FF0000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EF0B69" w:rsidP="009B1149">
            <w:pPr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213800XQZL5ULZCCNP76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rPr>
                <w:b/>
                <w:bCs/>
              </w:rPr>
              <w:t>4.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rPr>
                <w:b/>
                <w:bCs/>
              </w:rPr>
              <w:t>Nærmere oplysninger om transaktionen/transaktionerne: gentages for i) hver type instrument, ii) hver type transaktion, iii) hver dato og iv) hvert sted, hvor der er udført transaktioner</w:t>
            </w:r>
            <w:r w:rsidRPr="001F063B">
              <w:t xml:space="preserve"> </w:t>
            </w:r>
          </w:p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Beskrivelse af det finansielle instrument, instrumenttypen</w:t>
            </w:r>
          </w:p>
          <w:p w:rsidR="009B1149" w:rsidRPr="001F063B" w:rsidRDefault="009B1149" w:rsidP="009B1149"/>
          <w:p w:rsidR="009B1149" w:rsidRDefault="009B1149" w:rsidP="009B1149">
            <w:r w:rsidRPr="001F063B">
              <w:t>Identifikationskode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B56575" w:rsidP="009B1149">
            <w:r>
              <w:t xml:space="preserve"> Aktier</w:t>
            </w:r>
            <w:r w:rsidR="0055364D">
              <w:t xml:space="preserve"> </w:t>
            </w:r>
            <w:r w:rsidR="005B71CB">
              <w:t>ved indløsning af optioner</w:t>
            </w:r>
          </w:p>
          <w:p w:rsidR="00B56575" w:rsidRDefault="00B56575" w:rsidP="009B1149"/>
          <w:p w:rsidR="00B56575" w:rsidRPr="001F063B" w:rsidRDefault="00B56575" w:rsidP="009B1149">
            <w:r w:rsidRPr="004B3543">
              <w:rPr>
                <w:noProof/>
                <w:szCs w:val="21"/>
              </w:rPr>
              <w:t>DK0060520450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Transaktionens art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5B71CB" w:rsidP="005B71CB">
            <w:r>
              <w:t>KØB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Pris(er) og mængde(r)</w:t>
            </w:r>
          </w:p>
          <w:p w:rsidR="009B1149" w:rsidRDefault="009B1149" w:rsidP="009B1149"/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92"/>
              <w:gridCol w:w="3505"/>
            </w:tblGrid>
            <w:tr w:rsidR="009B1149" w:rsidRPr="001F063B" w:rsidTr="002E6199">
              <w:tc>
                <w:tcPr>
                  <w:tcW w:w="3581" w:type="dxa"/>
                  <w:hideMark/>
                </w:tcPr>
                <w:p w:rsidR="009B1149" w:rsidRPr="004B1757" w:rsidRDefault="009B1149" w:rsidP="009B1149">
                  <w:pPr>
                    <w:jc w:val="center"/>
                    <w:rPr>
                      <w:bCs/>
                    </w:rPr>
                  </w:pPr>
                  <w:r w:rsidRPr="004B1757">
                    <w:rPr>
                      <w:bCs/>
                    </w:rPr>
                    <w:t>Pris(er)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4B1757" w:rsidRDefault="009B1149" w:rsidP="009B1149">
                  <w:pPr>
                    <w:jc w:val="center"/>
                    <w:rPr>
                      <w:bCs/>
                    </w:rPr>
                  </w:pPr>
                  <w:r w:rsidRPr="004B1757">
                    <w:rPr>
                      <w:bCs/>
                    </w:rPr>
                    <w:t>Mængde(r)</w:t>
                  </w:r>
                </w:p>
              </w:tc>
            </w:tr>
            <w:tr w:rsidR="009B1149" w:rsidRPr="001F063B" w:rsidTr="002E6199">
              <w:tc>
                <w:tcPr>
                  <w:tcW w:w="3581" w:type="dxa"/>
                  <w:hideMark/>
                </w:tcPr>
                <w:p w:rsidR="009B1149" w:rsidRPr="001F063B" w:rsidRDefault="009B1149" w:rsidP="009B1149">
                  <w:r w:rsidRPr="001F063B">
                    <w:t> </w:t>
                  </w:r>
                  <w:r w:rsidR="005B71CB">
                    <w:t>8 DKK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1F063B" w:rsidRDefault="009B1149" w:rsidP="00C92C65">
                  <w:r w:rsidRPr="001F063B">
                    <w:t> </w:t>
                  </w:r>
                  <w:r w:rsidR="00401459">
                    <w:t>43.548</w:t>
                  </w:r>
                </w:p>
              </w:tc>
            </w:tr>
          </w:tbl>
          <w:p w:rsidR="009B1149" w:rsidRPr="001F063B" w:rsidRDefault="009B1149" w:rsidP="009B1149"/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Aggregerede oplysninger</w:t>
            </w:r>
          </w:p>
          <w:p w:rsidR="009B1149" w:rsidRDefault="009B1149" w:rsidP="009B1149">
            <w:pPr>
              <w:pStyle w:val="ListParagraph"/>
              <w:numPr>
                <w:ilvl w:val="0"/>
                <w:numId w:val="41"/>
              </w:numPr>
            </w:pPr>
            <w:r>
              <w:t>Aggregeret mængde</w:t>
            </w:r>
          </w:p>
          <w:p w:rsidR="009B1149" w:rsidRDefault="009B1149" w:rsidP="009B1149">
            <w:pPr>
              <w:pStyle w:val="ListParagraph"/>
              <w:numPr>
                <w:ilvl w:val="0"/>
                <w:numId w:val="41"/>
              </w:numPr>
            </w:pPr>
            <w:r>
              <w:t>Pris</w:t>
            </w:r>
          </w:p>
          <w:p w:rsidR="009B1149" w:rsidRPr="001F063B" w:rsidRDefault="009B1149" w:rsidP="009B1149">
            <w:pPr>
              <w:pStyle w:val="ListParagraph"/>
              <w:ind w:left="360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401459" w:rsidP="009B1149">
            <w:r>
              <w:t>43.548</w:t>
            </w:r>
            <w:r w:rsidR="00422663">
              <w:t xml:space="preserve"> til </w:t>
            </w:r>
            <w:r>
              <w:t>348.384</w:t>
            </w:r>
            <w:bookmarkStart w:id="0" w:name="_GoBack"/>
            <w:bookmarkEnd w:id="0"/>
            <w:r w:rsidR="005B71CB">
              <w:t xml:space="preserve"> DKK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Dato for transaktionen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5B71CB" w:rsidP="009B1149">
            <w:r>
              <w:t>14</w:t>
            </w:r>
            <w:r w:rsidR="00B56575">
              <w:t xml:space="preserve"> februar 2017</w:t>
            </w:r>
          </w:p>
        </w:tc>
      </w:tr>
      <w:tr w:rsidR="009B1149" w:rsidRPr="001F06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9B1149" w:rsidP="009B1149">
            <w:r w:rsidRPr="001F063B"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Default="009B1149" w:rsidP="009B1149">
            <w:r w:rsidRPr="001F063B">
              <w:t>Sted for transaktionen</w:t>
            </w:r>
          </w:p>
          <w:p w:rsidR="009B1149" w:rsidRPr="001F063B" w:rsidRDefault="009B1149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B56575" w:rsidP="009B1149">
            <w:r>
              <w:t>Oslo børs</w:t>
            </w:r>
          </w:p>
        </w:tc>
      </w:tr>
    </w:tbl>
    <w:p w:rsidR="009B1149" w:rsidRDefault="009B1149" w:rsidP="009B1149">
      <w:pPr>
        <w:jc w:val="center"/>
        <w:rPr>
          <w:b/>
          <w:bCs/>
        </w:rPr>
      </w:pPr>
    </w:p>
    <w:sectPr w:rsidR="009B1149" w:rsidSect="009B11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E9" w:rsidRDefault="005640E9" w:rsidP="002B1311">
      <w:pPr>
        <w:spacing w:line="240" w:lineRule="auto"/>
      </w:pPr>
      <w:r>
        <w:separator/>
      </w:r>
    </w:p>
  </w:endnote>
  <w:endnote w:type="continuationSeparator" w:id="0">
    <w:p w:rsidR="005640E9" w:rsidRDefault="005640E9" w:rsidP="002B1311">
      <w:pPr>
        <w:spacing w:line="240" w:lineRule="auto"/>
      </w:pPr>
      <w:r>
        <w:continuationSeparator/>
      </w:r>
    </w:p>
  </w:endnote>
  <w:endnote w:type="continuationNotice" w:id="1">
    <w:p w:rsidR="005640E9" w:rsidRDefault="00564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Default="005A5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2F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Default="005A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E9" w:rsidRDefault="005640E9" w:rsidP="002B1311">
      <w:pPr>
        <w:spacing w:line="240" w:lineRule="auto"/>
      </w:pPr>
      <w:r>
        <w:separator/>
      </w:r>
    </w:p>
  </w:footnote>
  <w:footnote w:type="continuationSeparator" w:id="0">
    <w:p w:rsidR="005640E9" w:rsidRDefault="005640E9" w:rsidP="002B1311">
      <w:pPr>
        <w:spacing w:line="240" w:lineRule="auto"/>
      </w:pPr>
      <w:r>
        <w:continuationSeparator/>
      </w:r>
    </w:p>
  </w:footnote>
  <w:footnote w:type="continuationNotice" w:id="1">
    <w:p w:rsidR="005640E9" w:rsidRDefault="00564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26" w:rsidRDefault="005A5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5640E9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docVars>
    <w:docVar w:name="_AMO_XmlVersion" w:val="Empty"/>
  </w:docVars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50E7"/>
    <w:rsid w:val="000566E6"/>
    <w:rsid w:val="00061655"/>
    <w:rsid w:val="00061E7E"/>
    <w:rsid w:val="00062D4F"/>
    <w:rsid w:val="00065905"/>
    <w:rsid w:val="00066092"/>
    <w:rsid w:val="00085980"/>
    <w:rsid w:val="000975C0"/>
    <w:rsid w:val="000A2A5B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4ABE"/>
    <w:rsid w:val="00120777"/>
    <w:rsid w:val="00123FAB"/>
    <w:rsid w:val="00134D0C"/>
    <w:rsid w:val="00137DCF"/>
    <w:rsid w:val="00144512"/>
    <w:rsid w:val="00155153"/>
    <w:rsid w:val="001556B4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75B1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E466F"/>
    <w:rsid w:val="003F67FF"/>
    <w:rsid w:val="00400576"/>
    <w:rsid w:val="00400BE5"/>
    <w:rsid w:val="00401459"/>
    <w:rsid w:val="004049CB"/>
    <w:rsid w:val="00414397"/>
    <w:rsid w:val="004144B1"/>
    <w:rsid w:val="00422663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3668E"/>
    <w:rsid w:val="00550F72"/>
    <w:rsid w:val="0055364D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A5426"/>
    <w:rsid w:val="005B71CB"/>
    <w:rsid w:val="005C1116"/>
    <w:rsid w:val="005D5A6D"/>
    <w:rsid w:val="005E13A6"/>
    <w:rsid w:val="005E4CA5"/>
    <w:rsid w:val="00603033"/>
    <w:rsid w:val="00607193"/>
    <w:rsid w:val="00611B33"/>
    <w:rsid w:val="00613C7E"/>
    <w:rsid w:val="00616358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A7166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134BE"/>
    <w:rsid w:val="00720307"/>
    <w:rsid w:val="00722C72"/>
    <w:rsid w:val="0072351D"/>
    <w:rsid w:val="00725372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D30C4"/>
    <w:rsid w:val="00AD490B"/>
    <w:rsid w:val="00AD5CEC"/>
    <w:rsid w:val="00AD63C1"/>
    <w:rsid w:val="00AD6F69"/>
    <w:rsid w:val="00AE133E"/>
    <w:rsid w:val="00AE4B3D"/>
    <w:rsid w:val="00AF0883"/>
    <w:rsid w:val="00B102EC"/>
    <w:rsid w:val="00B12237"/>
    <w:rsid w:val="00B135C1"/>
    <w:rsid w:val="00B24846"/>
    <w:rsid w:val="00B27004"/>
    <w:rsid w:val="00B52966"/>
    <w:rsid w:val="00B54465"/>
    <w:rsid w:val="00B556EE"/>
    <w:rsid w:val="00B56575"/>
    <w:rsid w:val="00B627CC"/>
    <w:rsid w:val="00B6382F"/>
    <w:rsid w:val="00B6395D"/>
    <w:rsid w:val="00B716D2"/>
    <w:rsid w:val="00B71D53"/>
    <w:rsid w:val="00B915A3"/>
    <w:rsid w:val="00BA0523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51DC1"/>
    <w:rsid w:val="00C631E2"/>
    <w:rsid w:val="00C70760"/>
    <w:rsid w:val="00C71A5E"/>
    <w:rsid w:val="00C77E39"/>
    <w:rsid w:val="00C81510"/>
    <w:rsid w:val="00C92C65"/>
    <w:rsid w:val="00C9610B"/>
    <w:rsid w:val="00CA4AB4"/>
    <w:rsid w:val="00CB451C"/>
    <w:rsid w:val="00CB663E"/>
    <w:rsid w:val="00CC04E2"/>
    <w:rsid w:val="00CC4463"/>
    <w:rsid w:val="00CC795C"/>
    <w:rsid w:val="00CD3A0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76A1"/>
    <w:rsid w:val="00D4572A"/>
    <w:rsid w:val="00D539AB"/>
    <w:rsid w:val="00D64E43"/>
    <w:rsid w:val="00D9047D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12C23"/>
    <w:rsid w:val="00E13A11"/>
    <w:rsid w:val="00E315B9"/>
    <w:rsid w:val="00E4325B"/>
    <w:rsid w:val="00E452A8"/>
    <w:rsid w:val="00E47370"/>
    <w:rsid w:val="00E5602F"/>
    <w:rsid w:val="00E569AF"/>
    <w:rsid w:val="00E6280D"/>
    <w:rsid w:val="00E847D1"/>
    <w:rsid w:val="00E971F1"/>
    <w:rsid w:val="00EA193D"/>
    <w:rsid w:val="00EB2623"/>
    <w:rsid w:val="00EB3B9B"/>
    <w:rsid w:val="00EC24ED"/>
    <w:rsid w:val="00EC6CF0"/>
    <w:rsid w:val="00ED74DE"/>
    <w:rsid w:val="00EE19AA"/>
    <w:rsid w:val="00EE2614"/>
    <w:rsid w:val="00EE5739"/>
    <w:rsid w:val="00EF0B6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9793"/>
  <w15:docId w15:val="{515E1159-4BBD-4DF4-8097-EC561659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8237-9042-4872-8016-864C67DBB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72E00-BC99-4BCA-A13A-2E08965A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</dc:creator>
  <cp:lastModifiedBy>Niels Hobolt</cp:lastModifiedBy>
  <cp:revision>4</cp:revision>
  <cp:lastPrinted>2016-05-27T09:15:00Z</cp:lastPrinted>
  <dcterms:created xsi:type="dcterms:W3CDTF">2017-02-17T12:01:00Z</dcterms:created>
  <dcterms:modified xsi:type="dcterms:W3CDTF">2017-02-17T12:06:00Z</dcterms:modified>
</cp:coreProperties>
</file>