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9027" w14:textId="77777777" w:rsidR="00000000" w:rsidRDefault="00740F8A">
      <w:pPr>
        <w:pStyle w:val="NormalWeb"/>
        <w:jc w:val="center"/>
        <w:divId w:val="43529256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7A1903F4" w14:textId="77777777" w:rsidR="00000000" w:rsidRDefault="00740F8A">
      <w:pPr>
        <w:shd w:val="clear" w:color="auto" w:fill="7C173A"/>
        <w:divId w:val="164037471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2CB9950A" w14:textId="77777777" w:rsidR="00000000" w:rsidRDefault="00740F8A">
      <w:pPr>
        <w:divId w:val="175559264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66975B99" w14:textId="77777777" w:rsidR="00000000" w:rsidRDefault="00740F8A">
      <w:pPr>
        <w:divId w:val="102479078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pict w14:anchorId="5BC4E5D4"/>
      </w:r>
      <w:r>
        <w:rPr>
          <w:rFonts w:ascii="Verdana" w:eastAsia="Times New Roman" w:hAnsi="Verdana"/>
          <w:sz w:val="22"/>
          <w:szCs w:val="22"/>
        </w:rPr>
        <w:t>GB00BYYN422</w:t>
      </w:r>
      <w:r>
        <w:rPr>
          <w:rFonts w:ascii="Verdana" w:eastAsia="Times New Roman" w:hAnsi="Verdana"/>
          <w:sz w:val="22"/>
          <w:szCs w:val="22"/>
        </w:rPr>
        <w:t>5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57A1FAE9" w14:textId="77777777" w:rsidR="00000000" w:rsidRDefault="00740F8A">
      <w:pPr>
        <w:divId w:val="184604920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7C239FEC" w14:textId="77777777" w:rsidR="00000000" w:rsidRDefault="00740F8A">
      <w:pPr>
        <w:divId w:val="155985220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HOSTELWORLD GROUP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7DBB146C" w14:textId="77777777" w:rsidR="00000000" w:rsidRDefault="00740F8A">
      <w:pPr>
        <w:divId w:val="135045006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0D0B5E76" w14:textId="77777777" w:rsidR="00000000" w:rsidRDefault="00740F8A">
      <w:pPr>
        <w:divId w:val="132226812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</w:t>
      </w:r>
      <w:r>
        <w:rPr>
          <w:rFonts w:ascii="Verdana" w:eastAsia="Times New Roman" w:hAnsi="Verdana"/>
          <w:sz w:val="22"/>
          <w:szCs w:val="22"/>
        </w:rPr>
        <w:t>K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083385A6" w14:textId="77777777" w:rsidR="00000000" w:rsidRDefault="00740F8A">
      <w:pPr>
        <w:shd w:val="clear" w:color="auto" w:fill="7C173A"/>
        <w:divId w:val="64566849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3B9AEE4C" w14:textId="77777777" w:rsidR="00000000" w:rsidRDefault="00740F8A">
      <w:pPr>
        <w:divId w:val="207396494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An event changing the breakdown of voting right</w:t>
      </w:r>
      <w:r>
        <w:rPr>
          <w:rFonts w:ascii="Verdana" w:eastAsia="Times New Roman" w:hAnsi="Verdana"/>
          <w:sz w:val="22"/>
          <w:szCs w:val="22"/>
        </w:rPr>
        <w:t>s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41B4ADE7" w14:textId="77777777" w:rsidR="00000000" w:rsidRDefault="00740F8A">
      <w:pPr>
        <w:shd w:val="clear" w:color="auto" w:fill="7C173A"/>
        <w:divId w:val="135438211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4B805E05" w14:textId="77777777" w:rsidR="00000000" w:rsidRDefault="00740F8A">
      <w:pPr>
        <w:divId w:val="201398919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Nam</w:t>
      </w:r>
      <w:r>
        <w:rPr>
          <w:rFonts w:ascii="Verdana" w:eastAsia="Times New Roman" w:hAnsi="Verdana"/>
          <w:b/>
          <w:bCs/>
          <w:sz w:val="22"/>
          <w:szCs w:val="22"/>
        </w:rPr>
        <w:t xml:space="preserve">e </w:t>
      </w:r>
    </w:p>
    <w:p w14:paraId="16A3BD43" w14:textId="77777777" w:rsidR="00000000" w:rsidRDefault="00740F8A">
      <w:pPr>
        <w:divId w:val="57864189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Premier Miton Group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22A065D8" w14:textId="77777777" w:rsidR="00000000" w:rsidRDefault="00740F8A">
      <w:pPr>
        <w:divId w:val="44662992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7E6FD346" w14:textId="77777777" w:rsidR="00000000" w:rsidRDefault="00740F8A">
      <w:pPr>
        <w:divId w:val="40553890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GUILDFOR</w:t>
      </w:r>
      <w:r>
        <w:rPr>
          <w:rFonts w:ascii="Verdana" w:eastAsia="Times New Roman" w:hAnsi="Verdana"/>
          <w:sz w:val="22"/>
          <w:szCs w:val="22"/>
        </w:rPr>
        <w:t>D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23093365" w14:textId="77777777" w:rsidR="00000000" w:rsidRDefault="00740F8A">
      <w:pPr>
        <w:divId w:val="44107088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3305730C" w14:textId="77777777" w:rsidR="00000000" w:rsidRDefault="00740F8A">
      <w:pPr>
        <w:divId w:val="52213352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United Kingdo</w:t>
      </w:r>
      <w:r>
        <w:rPr>
          <w:rFonts w:ascii="Verdana" w:eastAsia="Times New Roman" w:hAnsi="Verdana"/>
          <w:sz w:val="22"/>
          <w:szCs w:val="22"/>
        </w:rPr>
        <w:t>m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731B6687" w14:textId="77777777" w:rsidR="00000000" w:rsidRDefault="00740F8A">
      <w:pPr>
        <w:shd w:val="clear" w:color="auto" w:fill="7C173A"/>
        <w:divId w:val="78519840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p w14:paraId="7D393AB5" w14:textId="77777777" w:rsidR="00000000" w:rsidRDefault="00740F8A">
      <w:pPr>
        <w:divId w:val="76292228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Full name of shareholder(s) if different from the person(s) subject to the not</w:t>
      </w:r>
      <w:r>
        <w:rPr>
          <w:rFonts w:ascii="Verdana" w:eastAsia="Times New Roman" w:hAnsi="Verdana"/>
          <w:b/>
          <w:bCs/>
          <w:sz w:val="22"/>
          <w:szCs w:val="22"/>
        </w:rPr>
        <w:t xml:space="preserve">ification obligation, above </w:t>
      </w:r>
    </w:p>
    <w:p w14:paraId="178E20BA" w14:textId="77777777" w:rsidR="00000000" w:rsidRDefault="00740F8A">
      <w:pPr>
        <w:divId w:val="1401908791"/>
        <w:rPr>
          <w:rFonts w:ascii="Verdana" w:eastAsia="Times New Roman" w:hAnsi="Verdana"/>
          <w:b/>
          <w:bCs/>
          <w:sz w:val="22"/>
          <w:szCs w:val="22"/>
        </w:rPr>
      </w:pPr>
    </w:p>
    <w:p w14:paraId="428A337F" w14:textId="77777777" w:rsidR="00000000" w:rsidRDefault="00740F8A">
      <w:pPr>
        <w:divId w:val="145995712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4AE66441" w14:textId="77777777" w:rsidR="00000000" w:rsidRDefault="00740F8A">
      <w:pPr>
        <w:divId w:val="596064820"/>
        <w:rPr>
          <w:rFonts w:ascii="Verdana" w:eastAsia="Times New Roman" w:hAnsi="Verdana"/>
          <w:b/>
          <w:bCs/>
          <w:sz w:val="22"/>
          <w:szCs w:val="22"/>
        </w:rPr>
      </w:pPr>
    </w:p>
    <w:p w14:paraId="03A0F8A5" w14:textId="77777777" w:rsidR="00000000" w:rsidRDefault="00740F8A">
      <w:pPr>
        <w:divId w:val="177447013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516F7C0D" w14:textId="77777777" w:rsidR="00000000" w:rsidRDefault="00740F8A">
      <w:pPr>
        <w:divId w:val="2014798671"/>
        <w:rPr>
          <w:rFonts w:ascii="Verdana" w:eastAsia="Times New Roman" w:hAnsi="Verdana"/>
          <w:b/>
          <w:bCs/>
          <w:sz w:val="22"/>
          <w:szCs w:val="22"/>
        </w:rPr>
      </w:pPr>
    </w:p>
    <w:p w14:paraId="3CF6DBB6" w14:textId="77777777" w:rsidR="00000000" w:rsidRDefault="00740F8A">
      <w:pPr>
        <w:shd w:val="clear" w:color="auto" w:fill="7C173A"/>
        <w:divId w:val="136301993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6557988D" w14:textId="77777777" w:rsidR="00000000" w:rsidRDefault="00740F8A">
      <w:pPr>
        <w:divId w:val="148204504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29-Mar-2023 </w:t>
      </w:r>
    </w:p>
    <w:p w14:paraId="6C844557" w14:textId="77777777" w:rsidR="00000000" w:rsidRDefault="00740F8A">
      <w:pPr>
        <w:shd w:val="clear" w:color="auto" w:fill="7C173A"/>
        <w:divId w:val="101988868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29651EEE" w14:textId="77777777" w:rsidR="00000000" w:rsidRDefault="00740F8A">
      <w:pPr>
        <w:divId w:val="79252722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30-Mar-2023 </w:t>
      </w:r>
    </w:p>
    <w:p w14:paraId="276061E9" w14:textId="77777777" w:rsidR="00000000" w:rsidRDefault="00740F8A">
      <w:pPr>
        <w:shd w:val="clear" w:color="auto" w:fill="7C173A"/>
        <w:divId w:val="187564963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1615"/>
        <w:gridCol w:w="1597"/>
        <w:gridCol w:w="1502"/>
        <w:gridCol w:w="1499"/>
      </w:tblGrid>
      <w:tr w:rsidR="00000000" w14:paraId="1940B4AF" w14:textId="77777777">
        <w:trPr>
          <w:divId w:val="435292561"/>
        </w:trPr>
        <w:tc>
          <w:tcPr>
            <w:tcW w:w="0" w:type="auto"/>
            <w:vAlign w:val="center"/>
            <w:hideMark/>
          </w:tcPr>
          <w:p w14:paraId="3798EC21" w14:textId="77777777" w:rsidR="00000000" w:rsidRDefault="00740F8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00A78895" w14:textId="77777777" w:rsidR="00000000" w:rsidRDefault="00740F8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62F6065" w14:textId="77777777" w:rsidR="00000000" w:rsidRDefault="00740F8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291D93C" w14:textId="77777777" w:rsidR="00000000" w:rsidRDefault="00740F8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047B03C" w14:textId="77777777" w:rsidR="00000000" w:rsidRDefault="00740F8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Total number of voti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ng rights held in issuer </w:t>
            </w:r>
          </w:p>
        </w:tc>
      </w:tr>
      <w:tr w:rsidR="00000000" w14:paraId="3D881016" w14:textId="77777777">
        <w:trPr>
          <w:divId w:val="43529256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2604A9B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Resulting situation on the date on which 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31AFC85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12.873731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D56367B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F75076A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12.873731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7AA5B94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15687192 </w:t>
            </w:r>
          </w:p>
        </w:tc>
      </w:tr>
      <w:tr w:rsidR="00000000" w14:paraId="2EF4DFF2" w14:textId="77777777">
        <w:trPr>
          <w:divId w:val="43529256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7DDF53C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915BF17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13.137432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25082FD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5BDEF24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13.137432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28BF9A3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034018D1" w14:textId="77777777" w:rsidR="00000000" w:rsidRDefault="00740F8A">
      <w:pPr>
        <w:shd w:val="clear" w:color="auto" w:fill="7C173A"/>
        <w:divId w:val="3185572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4D04AB7E" w14:textId="77777777" w:rsidR="00000000" w:rsidRDefault="00740F8A">
      <w:pPr>
        <w:shd w:val="clear" w:color="auto" w:fill="7C173A"/>
        <w:divId w:val="83080170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1412"/>
        <w:gridCol w:w="1889"/>
        <w:gridCol w:w="1303"/>
        <w:gridCol w:w="1842"/>
      </w:tblGrid>
      <w:tr w:rsidR="00000000" w14:paraId="103318AD" w14:textId="77777777">
        <w:trPr>
          <w:divId w:val="94353364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733E900" w14:textId="77777777" w:rsidR="00000000" w:rsidRDefault="00740F8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code(if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D7E88E2" w14:textId="77777777" w:rsidR="00000000" w:rsidRDefault="00740F8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A55FE72" w14:textId="77777777" w:rsidR="00000000" w:rsidRDefault="00740F8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00F4C09" w14:textId="77777777" w:rsidR="00000000" w:rsidRDefault="00740F8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5E4A8F8" w14:textId="77777777" w:rsidR="00000000" w:rsidRDefault="00740F8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000000" w14:paraId="16278DD2" w14:textId="77777777">
        <w:trPr>
          <w:divId w:val="943533640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3465927" w14:textId="77777777" w:rsidR="00000000" w:rsidRDefault="00740F8A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GB00BYYN4225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CD6D868" w14:textId="77777777" w:rsidR="00000000" w:rsidRDefault="00740F8A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938B9D7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15687192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03E3F75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F151084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12.873731 </w:t>
            </w:r>
          </w:p>
        </w:tc>
      </w:tr>
      <w:tr w:rsidR="00000000" w14:paraId="67B3FD91" w14:textId="77777777">
        <w:trPr>
          <w:divId w:val="94353364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6786884" w14:textId="77777777" w:rsidR="00000000" w:rsidRDefault="00740F8A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544E3E68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15687192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58BD0D4C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12.873731% </w:t>
            </w:r>
          </w:p>
        </w:tc>
      </w:tr>
    </w:tbl>
    <w:p w14:paraId="7F137F29" w14:textId="77777777" w:rsidR="00000000" w:rsidRDefault="00740F8A">
      <w:pPr>
        <w:shd w:val="clear" w:color="auto" w:fill="7C173A"/>
        <w:divId w:val="8665644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8B1. Financial Instruments according to (DTR5.3.1R.(1)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989"/>
        <w:gridCol w:w="1885"/>
        <w:gridCol w:w="2847"/>
        <w:gridCol w:w="766"/>
      </w:tblGrid>
      <w:tr w:rsidR="00000000" w14:paraId="6414ED67" w14:textId="77777777">
        <w:trPr>
          <w:divId w:val="124880240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A023FC8" w14:textId="77777777" w:rsidR="00000000" w:rsidRDefault="00740F8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355A71C" w14:textId="77777777" w:rsidR="00000000" w:rsidRDefault="00740F8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7F8B3A3" w14:textId="77777777" w:rsidR="00000000" w:rsidRDefault="00740F8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B106595" w14:textId="77777777" w:rsidR="00000000" w:rsidRDefault="00740F8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F15D839" w14:textId="77777777" w:rsidR="00000000" w:rsidRDefault="00740F8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370734AC" w14:textId="77777777">
        <w:trPr>
          <w:divId w:val="124880240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1E47B70" w14:textId="77777777" w:rsidR="00000000" w:rsidRDefault="00740F8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5602433" w14:textId="77777777" w:rsidR="00000000" w:rsidRDefault="00740F8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45967F5" w14:textId="77777777" w:rsidR="00000000" w:rsidRDefault="00740F8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4F5FB06" w14:textId="77777777" w:rsidR="00000000" w:rsidRDefault="00740F8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BABC090" w14:textId="77777777" w:rsidR="00000000" w:rsidRDefault="00740F8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26ABEB6" w14:textId="77777777">
        <w:trPr>
          <w:divId w:val="1248802406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A7C74BD" w14:textId="77777777" w:rsidR="00000000" w:rsidRDefault="00740F8A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39750BA" w14:textId="77777777" w:rsidR="00000000" w:rsidRDefault="00740F8A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5F00AFC8" w14:textId="77777777" w:rsidR="00000000" w:rsidRDefault="00740F8A">
            <w:pPr>
              <w:spacing w:before="75" w:after="150"/>
              <w:ind w:left="19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38647F0C" w14:textId="77777777" w:rsidR="00000000" w:rsidRDefault="00740F8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4230D4E" w14:textId="77777777" w:rsidR="00000000" w:rsidRDefault="00740F8A">
      <w:pPr>
        <w:shd w:val="clear" w:color="auto" w:fill="7C173A"/>
        <w:divId w:val="19623696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8B2. Financial Instruments with similar economic effect according to (DTR5.3.1R.(1)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083"/>
        <w:gridCol w:w="2016"/>
        <w:gridCol w:w="1534"/>
        <w:gridCol w:w="1270"/>
        <w:gridCol w:w="990"/>
      </w:tblGrid>
      <w:tr w:rsidR="00000000" w14:paraId="1ACC4FF9" w14:textId="77777777">
        <w:trPr>
          <w:divId w:val="669138108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FC2443A" w14:textId="77777777" w:rsidR="00000000" w:rsidRDefault="00740F8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AC03C36" w14:textId="77777777" w:rsidR="00000000" w:rsidRDefault="00740F8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BD2C6F8" w14:textId="77777777" w:rsidR="00000000" w:rsidRDefault="00740F8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02812C0" w14:textId="77777777" w:rsidR="00000000" w:rsidRDefault="00740F8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C6436EC" w14:textId="77777777" w:rsidR="00000000" w:rsidRDefault="00740F8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B9C0082" w14:textId="77777777" w:rsidR="00000000" w:rsidRDefault="00740F8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6C497807" w14:textId="77777777">
        <w:trPr>
          <w:divId w:val="669138108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B24C7A5" w14:textId="77777777" w:rsidR="00000000" w:rsidRDefault="00740F8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D0BC3A8" w14:textId="77777777" w:rsidR="00000000" w:rsidRDefault="00740F8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75DDF26" w14:textId="77777777" w:rsidR="00000000" w:rsidRDefault="00740F8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746637C" w14:textId="77777777" w:rsidR="00000000" w:rsidRDefault="00740F8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2636C1B" w14:textId="77777777" w:rsidR="00000000" w:rsidRDefault="00740F8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B371C67" w14:textId="77777777" w:rsidR="00000000" w:rsidRDefault="00740F8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E69F6D8" w14:textId="77777777">
        <w:trPr>
          <w:divId w:val="669138108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98E91DD" w14:textId="77777777" w:rsidR="00000000" w:rsidRDefault="00740F8A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D7EA5B9" w14:textId="77777777" w:rsidR="00000000" w:rsidRDefault="00740F8A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EA88D44" w14:textId="77777777" w:rsidR="00000000" w:rsidRDefault="00740F8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7340221F" w14:textId="77777777" w:rsidR="00000000" w:rsidRDefault="00740F8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22FB8C6" w14:textId="77777777" w:rsidR="00000000" w:rsidRDefault="00740F8A">
      <w:pPr>
        <w:shd w:val="clear" w:color="auto" w:fill="7C173A"/>
        <w:divId w:val="52417727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3BD06AF5" w14:textId="77777777" w:rsidR="00000000" w:rsidRDefault="00740F8A">
      <w:pPr>
        <w:divId w:val="34756533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2. Full chain of controlled undertakings through which the voting rights and/or the financial instruments are effectively held starting with the ultimate controlling natural person or legal entities (please add additional rows as necessary</w:t>
      </w:r>
      <w:r>
        <w:rPr>
          <w:rFonts w:ascii="Verdana" w:eastAsia="Times New Roman" w:hAnsi="Verdana"/>
          <w:sz w:val="22"/>
          <w:szCs w:val="22"/>
        </w:rPr>
        <w:t>)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1763"/>
        <w:gridCol w:w="1589"/>
        <w:gridCol w:w="1335"/>
        <w:gridCol w:w="1801"/>
      </w:tblGrid>
      <w:tr w:rsidR="00000000" w14:paraId="20F95BD2" w14:textId="77777777">
        <w:trPr>
          <w:divId w:val="90868795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5A4097A" w14:textId="77777777" w:rsidR="00000000" w:rsidRDefault="00740F8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10C6A4E" w14:textId="77777777" w:rsidR="00000000" w:rsidRDefault="00740F8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4571C23" w14:textId="77777777" w:rsidR="00000000" w:rsidRDefault="00740F8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CDF3078" w14:textId="77777777" w:rsidR="00000000" w:rsidRDefault="00740F8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9536FEB" w14:textId="77777777" w:rsidR="00000000" w:rsidRDefault="00740F8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Total of both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 if it equals or is higher than the notifiable threshold </w:t>
            </w:r>
          </w:p>
        </w:tc>
      </w:tr>
      <w:tr w:rsidR="00000000" w14:paraId="4493ABB9" w14:textId="77777777">
        <w:trPr>
          <w:divId w:val="90868795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9444BC7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Premier Miton Group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C1BC584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Asset Management Midco Ltd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07549F3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EA29F75" w14:textId="77777777" w:rsidR="00000000" w:rsidRDefault="00740F8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FCC1D7A" w14:textId="77777777" w:rsidR="00000000" w:rsidRDefault="00740F8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7AEAE9C" w14:textId="77777777">
        <w:trPr>
          <w:divId w:val="90868795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02FA498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Miton Group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ECA4F35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Asset Management Holdings Ltd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24D84FC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2F3A491" w14:textId="77777777" w:rsidR="00000000" w:rsidRDefault="00740F8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7FD3387" w14:textId="77777777" w:rsidR="00000000" w:rsidRDefault="00740F8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13587EF" w14:textId="77777777">
        <w:trPr>
          <w:divId w:val="90868795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36D9E72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Miton Group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F6433FD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Asset Management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22B29B4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CEBD275" w14:textId="77777777" w:rsidR="00000000" w:rsidRDefault="00740F8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DF593D7" w14:textId="77777777" w:rsidR="00000000" w:rsidRDefault="00740F8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68F18E7" w14:textId="77777777">
        <w:trPr>
          <w:divId w:val="90868795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DAC93CB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Miton Group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0AEC6E2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Investment Group Ltd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C10C650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A94A85B" w14:textId="77777777" w:rsidR="00000000" w:rsidRDefault="00740F8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40B74DD" w14:textId="77777777" w:rsidR="00000000" w:rsidRDefault="00740F8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6CA80BA" w14:textId="77777777">
        <w:trPr>
          <w:divId w:val="90868795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ABB2EDC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Miton Group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A0178B4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Premier Fund Managers Ltd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5804F81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12.873731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676F7F4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D1341A7" w14:textId="77777777" w:rsidR="00000000" w:rsidRDefault="00740F8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12.873731% </w:t>
            </w:r>
          </w:p>
        </w:tc>
      </w:tr>
    </w:tbl>
    <w:p w14:paraId="31B95057" w14:textId="77777777" w:rsidR="00000000" w:rsidRDefault="00740F8A">
      <w:pPr>
        <w:shd w:val="clear" w:color="auto" w:fill="7C173A"/>
        <w:divId w:val="34170955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14:paraId="2D4BDB3E" w14:textId="77777777" w:rsidR="00000000" w:rsidRDefault="00740F8A">
      <w:pPr>
        <w:divId w:val="94465092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5226B7DB" w14:textId="77777777" w:rsidR="00000000" w:rsidRDefault="00740F8A">
      <w:pPr>
        <w:divId w:val="1401293972"/>
        <w:rPr>
          <w:rFonts w:ascii="Verdana" w:eastAsia="Times New Roman" w:hAnsi="Verdana"/>
          <w:sz w:val="22"/>
          <w:szCs w:val="22"/>
        </w:rPr>
      </w:pPr>
    </w:p>
    <w:p w14:paraId="326840B3" w14:textId="77777777" w:rsidR="00000000" w:rsidRDefault="00740F8A">
      <w:pPr>
        <w:divId w:val="62496767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held </w:t>
      </w:r>
    </w:p>
    <w:p w14:paraId="6486DB55" w14:textId="77777777" w:rsidR="00000000" w:rsidRDefault="00740F8A">
      <w:pPr>
        <w:divId w:val="1976905448"/>
        <w:rPr>
          <w:rFonts w:ascii="Verdana" w:eastAsia="Times New Roman" w:hAnsi="Verdana"/>
          <w:sz w:val="22"/>
          <w:szCs w:val="22"/>
        </w:rPr>
      </w:pPr>
    </w:p>
    <w:p w14:paraId="24993096" w14:textId="77777777" w:rsidR="00000000" w:rsidRDefault="00740F8A">
      <w:pPr>
        <w:divId w:val="48813608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held </w:t>
      </w:r>
    </w:p>
    <w:p w14:paraId="23E9A2C4" w14:textId="77777777" w:rsidR="00000000" w:rsidRDefault="00740F8A">
      <w:pPr>
        <w:divId w:val="31269542"/>
        <w:rPr>
          <w:rFonts w:ascii="Verdana" w:eastAsia="Times New Roman" w:hAnsi="Verdana"/>
          <w:sz w:val="22"/>
          <w:szCs w:val="22"/>
        </w:rPr>
      </w:pPr>
    </w:p>
    <w:p w14:paraId="5515FC7D" w14:textId="77777777" w:rsidR="00000000" w:rsidRDefault="00740F8A">
      <w:pPr>
        <w:shd w:val="clear" w:color="auto" w:fill="7C173A"/>
        <w:divId w:val="153007139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47842598" w14:textId="77777777" w:rsidR="00000000" w:rsidRDefault="00740F8A">
      <w:pPr>
        <w:divId w:val="1787918804"/>
        <w:rPr>
          <w:rFonts w:ascii="Verdana" w:eastAsia="Times New Roman" w:hAnsi="Verdana"/>
          <w:sz w:val="22"/>
          <w:szCs w:val="22"/>
        </w:rPr>
      </w:pPr>
    </w:p>
    <w:p w14:paraId="33A31E6C" w14:textId="77777777" w:rsidR="00000000" w:rsidRDefault="00740F8A">
      <w:pPr>
        <w:shd w:val="clear" w:color="auto" w:fill="7C173A"/>
        <w:divId w:val="167722501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13D2E5C9" w14:textId="77777777" w:rsidR="00000000" w:rsidRDefault="00740F8A">
      <w:pPr>
        <w:divId w:val="77308702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30-Mar-2023 </w:t>
      </w:r>
    </w:p>
    <w:p w14:paraId="1CC60D9D" w14:textId="77777777" w:rsidR="00000000" w:rsidRDefault="00740F8A">
      <w:pPr>
        <w:shd w:val="clear" w:color="auto" w:fill="7C173A"/>
        <w:divId w:val="100370538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Of Completion </w:t>
      </w:r>
    </w:p>
    <w:p w14:paraId="7504FF59" w14:textId="77777777" w:rsidR="00000000" w:rsidRDefault="00740F8A">
      <w:pPr>
        <w:divId w:val="185160352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Guildford, U</w:t>
      </w:r>
      <w:r>
        <w:rPr>
          <w:rFonts w:ascii="Verdana" w:eastAsia="Times New Roman" w:hAnsi="Verdana"/>
          <w:sz w:val="22"/>
          <w:szCs w:val="22"/>
        </w:rPr>
        <w:t>K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8A"/>
    <w:rsid w:val="0074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96D532"/>
  <w15:chartTrackingRefBased/>
  <w15:docId w15:val="{609C90EE-3377-4F5F-8E48-3E1A0A68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92561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47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26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9078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8460492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220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3504500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6812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6456684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4947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354382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91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4189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4466299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38907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4410708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352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7851984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93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2284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8791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145995712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64820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1774470132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8671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</w:divsChild>
            </w:div>
          </w:divsChild>
        </w:div>
        <w:div w:id="13630199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5048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0198886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224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8756496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17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64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69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72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5336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908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5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092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397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6249676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0544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48813608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954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5300713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804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6772250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7023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0037053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3529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2023-03-30T15:56:21+00:00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6D0B9BA-8245-4B49-B67C-319B5D36AB8D}"/>
</file>

<file path=customXml/itemProps2.xml><?xml version="1.0" encoding="utf-8"?>
<ds:datastoreItem xmlns:ds="http://schemas.openxmlformats.org/officeDocument/2006/customXml" ds:itemID="{E5D3F4CA-4AAD-44D1-93FB-CAB323BBDF8C}"/>
</file>

<file path=customXml/itemProps3.xml><?xml version="1.0" encoding="utf-8"?>
<ds:datastoreItem xmlns:ds="http://schemas.openxmlformats.org/officeDocument/2006/customXml" ds:itemID="{613787E1-F57E-4492-9DD0-D73FA1F8C9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2961</Characters>
  <Application>Microsoft Office Word</Application>
  <DocSecurity>0</DocSecurity>
  <Lines>24</Lines>
  <Paragraphs>6</Paragraphs>
  <ScaleCrop>false</ScaleCrop>
  <Company>Premier Miton Investors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Brightman</dc:creator>
  <cp:keywords/>
  <dc:description/>
  <cp:lastModifiedBy>Claire Brightman</cp:lastModifiedBy>
  <cp:revision>2</cp:revision>
  <dcterms:created xsi:type="dcterms:W3CDTF">2023-03-30T10:17:00Z</dcterms:created>
  <dcterms:modified xsi:type="dcterms:W3CDTF">2023-03-30T10:17:00Z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