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81E4" w14:textId="77777777" w:rsidR="00FB78A6" w:rsidRDefault="0011623E">
      <w:pPr>
        <w:pStyle w:val="NormalWeb"/>
        <w:jc w:val="center"/>
        <w:divId w:val="111174036"/>
        <w:rPr>
          <w:rFonts w:ascii="Verdana" w:hAnsi="Verdana"/>
          <w:sz w:val="22"/>
          <w:szCs w:val="22"/>
        </w:rPr>
      </w:pPr>
      <w:r>
        <w:rPr>
          <w:rFonts w:ascii="Verdana" w:hAnsi="Verdana"/>
          <w:sz w:val="22"/>
          <w:szCs w:val="22"/>
        </w:rPr>
        <w:t xml:space="preserve">TR-1: Standard form for notification of major holdings </w:t>
      </w:r>
    </w:p>
    <w:p w14:paraId="1461D5DE" w14:textId="77777777" w:rsidR="00FB78A6" w:rsidRDefault="0011623E">
      <w:pPr>
        <w:shd w:val="clear" w:color="auto" w:fill="7C173A"/>
        <w:divId w:val="171409115"/>
        <w:rPr>
          <w:rFonts w:ascii="Verdana" w:eastAsia="Times New Roman" w:hAnsi="Verdana"/>
          <w:b/>
          <w:bCs/>
          <w:sz w:val="22"/>
          <w:szCs w:val="22"/>
        </w:rPr>
      </w:pPr>
      <w:r>
        <w:rPr>
          <w:rFonts w:ascii="Verdana" w:eastAsia="Times New Roman" w:hAnsi="Verdana"/>
          <w:b/>
          <w:bCs/>
          <w:sz w:val="22"/>
          <w:szCs w:val="22"/>
        </w:rPr>
        <w:t xml:space="preserve">1. Issuer Details </w:t>
      </w:r>
    </w:p>
    <w:p w14:paraId="0856732A" w14:textId="77777777" w:rsidR="00FB78A6" w:rsidRDefault="0011623E">
      <w:pPr>
        <w:divId w:val="1261599246"/>
        <w:rPr>
          <w:rFonts w:ascii="Verdana" w:eastAsia="Times New Roman" w:hAnsi="Verdana"/>
          <w:b/>
          <w:bCs/>
          <w:sz w:val="22"/>
          <w:szCs w:val="22"/>
        </w:rPr>
      </w:pPr>
      <w:r>
        <w:rPr>
          <w:rFonts w:ascii="Verdana" w:eastAsia="Times New Roman" w:hAnsi="Verdana"/>
          <w:b/>
          <w:bCs/>
          <w:sz w:val="22"/>
          <w:szCs w:val="22"/>
        </w:rPr>
        <w:t xml:space="preserve">ISIN </w:t>
      </w:r>
    </w:p>
    <w:p w14:paraId="778CD55A" w14:textId="77777777" w:rsidR="00FB78A6" w:rsidRDefault="0011623E">
      <w:pPr>
        <w:divId w:val="698967390"/>
        <w:rPr>
          <w:rFonts w:ascii="Verdana" w:eastAsia="Times New Roman" w:hAnsi="Verdana"/>
          <w:sz w:val="22"/>
          <w:szCs w:val="22"/>
        </w:rPr>
      </w:pPr>
      <w:r>
        <w:rPr>
          <w:rFonts w:ascii="Verdana" w:eastAsia="Times New Roman" w:hAnsi="Verdana"/>
          <w:sz w:val="22"/>
          <w:szCs w:val="22"/>
        </w:rPr>
        <w:t xml:space="preserve">GB00BYYN4225 </w:t>
      </w:r>
    </w:p>
    <w:p w14:paraId="70E1E400" w14:textId="77777777" w:rsidR="00FB78A6" w:rsidRDefault="0011623E">
      <w:pPr>
        <w:divId w:val="1634675585"/>
        <w:rPr>
          <w:rFonts w:ascii="Verdana" w:eastAsia="Times New Roman" w:hAnsi="Verdana"/>
          <w:b/>
          <w:bCs/>
          <w:sz w:val="22"/>
          <w:szCs w:val="22"/>
        </w:rPr>
      </w:pPr>
      <w:r>
        <w:rPr>
          <w:rFonts w:ascii="Verdana" w:eastAsia="Times New Roman" w:hAnsi="Verdana"/>
          <w:b/>
          <w:bCs/>
          <w:sz w:val="22"/>
          <w:szCs w:val="22"/>
        </w:rPr>
        <w:t xml:space="preserve">Issuer Name </w:t>
      </w:r>
    </w:p>
    <w:p w14:paraId="24F4D7CD" w14:textId="77777777" w:rsidR="00FB78A6" w:rsidRDefault="0011623E">
      <w:pPr>
        <w:divId w:val="136069562"/>
        <w:rPr>
          <w:rFonts w:ascii="Verdana" w:eastAsia="Times New Roman" w:hAnsi="Verdana"/>
          <w:sz w:val="22"/>
          <w:szCs w:val="22"/>
        </w:rPr>
      </w:pPr>
      <w:r>
        <w:rPr>
          <w:rFonts w:ascii="Verdana" w:eastAsia="Times New Roman" w:hAnsi="Verdana"/>
          <w:sz w:val="22"/>
          <w:szCs w:val="22"/>
        </w:rPr>
        <w:t xml:space="preserve">HOSTELWORLD GROUP PLC </w:t>
      </w:r>
    </w:p>
    <w:p w14:paraId="60079A6E" w14:textId="77777777" w:rsidR="00FB78A6" w:rsidRDefault="0011623E">
      <w:pPr>
        <w:divId w:val="144781818"/>
        <w:rPr>
          <w:rFonts w:ascii="Verdana" w:eastAsia="Times New Roman" w:hAnsi="Verdana"/>
          <w:b/>
          <w:bCs/>
          <w:sz w:val="22"/>
          <w:szCs w:val="22"/>
        </w:rPr>
      </w:pPr>
      <w:r>
        <w:rPr>
          <w:rFonts w:ascii="Verdana" w:eastAsia="Times New Roman" w:hAnsi="Verdana"/>
          <w:b/>
          <w:bCs/>
          <w:sz w:val="22"/>
          <w:szCs w:val="22"/>
        </w:rPr>
        <w:t xml:space="preserve">UK or Non-UK Issuer </w:t>
      </w:r>
    </w:p>
    <w:p w14:paraId="1EBC4854" w14:textId="77777777" w:rsidR="00FB78A6" w:rsidRDefault="0011623E">
      <w:pPr>
        <w:divId w:val="1564829559"/>
        <w:rPr>
          <w:rFonts w:ascii="Verdana" w:eastAsia="Times New Roman" w:hAnsi="Verdana"/>
          <w:sz w:val="22"/>
          <w:szCs w:val="22"/>
        </w:rPr>
      </w:pPr>
      <w:r>
        <w:rPr>
          <w:rFonts w:ascii="Verdana" w:eastAsia="Times New Roman" w:hAnsi="Verdana"/>
          <w:sz w:val="22"/>
          <w:szCs w:val="22"/>
        </w:rPr>
        <w:t xml:space="preserve">UK </w:t>
      </w:r>
    </w:p>
    <w:p w14:paraId="382F743D" w14:textId="77777777" w:rsidR="00FB78A6" w:rsidRDefault="0011623E">
      <w:pPr>
        <w:shd w:val="clear" w:color="auto" w:fill="7C173A"/>
        <w:divId w:val="815993405"/>
        <w:rPr>
          <w:rFonts w:ascii="Verdana" w:eastAsia="Times New Roman" w:hAnsi="Verdana"/>
          <w:b/>
          <w:bCs/>
          <w:sz w:val="22"/>
          <w:szCs w:val="22"/>
        </w:rPr>
      </w:pPr>
      <w:r>
        <w:rPr>
          <w:rFonts w:ascii="Verdana" w:eastAsia="Times New Roman" w:hAnsi="Verdana"/>
          <w:b/>
          <w:bCs/>
          <w:sz w:val="22"/>
          <w:szCs w:val="22"/>
        </w:rPr>
        <w:t xml:space="preserve">2. Reason for Notification </w:t>
      </w:r>
    </w:p>
    <w:p w14:paraId="0F8B2B12" w14:textId="77777777" w:rsidR="00FB78A6" w:rsidRDefault="0011623E">
      <w:pPr>
        <w:divId w:val="919289948"/>
        <w:rPr>
          <w:rFonts w:ascii="Verdana" w:eastAsia="Times New Roman" w:hAnsi="Verdana"/>
          <w:sz w:val="22"/>
          <w:szCs w:val="22"/>
        </w:rPr>
      </w:pPr>
      <w:r>
        <w:rPr>
          <w:rFonts w:ascii="Verdana" w:eastAsia="Times New Roman" w:hAnsi="Verdana"/>
          <w:sz w:val="22"/>
          <w:szCs w:val="22"/>
        </w:rPr>
        <w:t xml:space="preserve">An acquisition or disposal of voting rights </w:t>
      </w:r>
    </w:p>
    <w:p w14:paraId="68FFFC05" w14:textId="77777777" w:rsidR="00FB78A6" w:rsidRDefault="0011623E">
      <w:pPr>
        <w:shd w:val="clear" w:color="auto" w:fill="7C173A"/>
        <w:divId w:val="1290820113"/>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14:paraId="3F744BA5" w14:textId="77777777" w:rsidR="00FB78A6" w:rsidRDefault="0011623E">
      <w:pPr>
        <w:divId w:val="1666974062"/>
        <w:rPr>
          <w:rFonts w:ascii="Verdana" w:eastAsia="Times New Roman" w:hAnsi="Verdana"/>
          <w:b/>
          <w:bCs/>
          <w:sz w:val="22"/>
          <w:szCs w:val="22"/>
        </w:rPr>
      </w:pPr>
      <w:r>
        <w:rPr>
          <w:rFonts w:ascii="Verdana" w:eastAsia="Times New Roman" w:hAnsi="Verdana"/>
          <w:b/>
          <w:bCs/>
          <w:sz w:val="22"/>
          <w:szCs w:val="22"/>
        </w:rPr>
        <w:t xml:space="preserve">Name </w:t>
      </w:r>
    </w:p>
    <w:p w14:paraId="6B86CE22" w14:textId="77777777" w:rsidR="00FB78A6" w:rsidRDefault="0011623E">
      <w:pPr>
        <w:divId w:val="1816489955"/>
        <w:rPr>
          <w:rFonts w:ascii="Verdana" w:eastAsia="Times New Roman" w:hAnsi="Verdana"/>
          <w:sz w:val="22"/>
          <w:szCs w:val="22"/>
        </w:rPr>
      </w:pPr>
      <w:r>
        <w:rPr>
          <w:rFonts w:ascii="Verdana" w:eastAsia="Times New Roman" w:hAnsi="Verdana"/>
          <w:sz w:val="22"/>
          <w:szCs w:val="22"/>
        </w:rPr>
        <w:t xml:space="preserve">The Diverse Income Trust plc </w:t>
      </w:r>
    </w:p>
    <w:p w14:paraId="2D9EDC59" w14:textId="77777777" w:rsidR="00FB78A6" w:rsidRDefault="0011623E">
      <w:pPr>
        <w:divId w:val="64376612"/>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42780EAF" w14:textId="77777777" w:rsidR="00FB78A6" w:rsidRDefault="0011623E">
      <w:pPr>
        <w:divId w:val="1044017822"/>
        <w:rPr>
          <w:rFonts w:ascii="Verdana" w:eastAsia="Times New Roman" w:hAnsi="Verdana"/>
          <w:sz w:val="22"/>
          <w:szCs w:val="22"/>
        </w:rPr>
      </w:pPr>
      <w:r>
        <w:rPr>
          <w:rFonts w:ascii="Verdana" w:eastAsia="Times New Roman" w:hAnsi="Verdana"/>
          <w:sz w:val="22"/>
          <w:szCs w:val="22"/>
        </w:rPr>
        <w:t xml:space="preserve">Exeter </w:t>
      </w:r>
    </w:p>
    <w:p w14:paraId="12D82CF0" w14:textId="77777777" w:rsidR="00FB78A6" w:rsidRDefault="0011623E">
      <w:pPr>
        <w:divId w:val="829098010"/>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0A40B31B" w14:textId="77777777" w:rsidR="00FB78A6" w:rsidRDefault="0011623E">
      <w:pPr>
        <w:divId w:val="1340229024"/>
        <w:rPr>
          <w:rFonts w:ascii="Verdana" w:eastAsia="Times New Roman" w:hAnsi="Verdana"/>
          <w:sz w:val="22"/>
          <w:szCs w:val="22"/>
        </w:rPr>
      </w:pPr>
      <w:r>
        <w:rPr>
          <w:rFonts w:ascii="Verdana" w:eastAsia="Times New Roman" w:hAnsi="Verdana"/>
          <w:sz w:val="22"/>
          <w:szCs w:val="22"/>
        </w:rPr>
        <w:t xml:space="preserve">United Kingdom </w:t>
      </w:r>
    </w:p>
    <w:p w14:paraId="6F23C3F6" w14:textId="77777777" w:rsidR="00FB78A6" w:rsidRDefault="0011623E">
      <w:pPr>
        <w:shd w:val="clear" w:color="auto" w:fill="7C173A"/>
        <w:divId w:val="1226335058"/>
        <w:rPr>
          <w:rFonts w:ascii="Verdana" w:eastAsia="Times New Roman" w:hAnsi="Verdana"/>
          <w:b/>
          <w:bCs/>
          <w:sz w:val="22"/>
          <w:szCs w:val="22"/>
        </w:rPr>
      </w:pPr>
      <w:r>
        <w:rPr>
          <w:rFonts w:ascii="Verdana" w:eastAsia="Times New Roman" w:hAnsi="Verdana"/>
          <w:b/>
          <w:bCs/>
          <w:sz w:val="22"/>
          <w:szCs w:val="22"/>
        </w:rPr>
        <w:t xml:space="preserve">4. Details of the shareholder </w:t>
      </w:r>
    </w:p>
    <w:tbl>
      <w:tblPr>
        <w:tblW w:w="425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3297"/>
        <w:gridCol w:w="2022"/>
        <w:gridCol w:w="2340"/>
      </w:tblGrid>
      <w:tr w:rsidR="00FB78A6" w14:paraId="27BCE4C0" w14:textId="77777777">
        <w:trPr>
          <w:divId w:val="1530802504"/>
        </w:trPr>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4A219433"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Name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053F4EA9"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City of registered office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68B94C9C"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Country of registered office </w:t>
            </w:r>
          </w:p>
        </w:tc>
      </w:tr>
      <w:tr w:rsidR="00FB78A6" w14:paraId="510DFCC1" w14:textId="77777777">
        <w:trPr>
          <w:divId w:val="1530802504"/>
        </w:trPr>
        <w:tc>
          <w:tcPr>
            <w:tcW w:w="0" w:type="auto"/>
            <w:tcBorders>
              <w:top w:val="single" w:sz="6" w:space="0" w:color="666666"/>
              <w:left w:val="single" w:sz="6" w:space="0" w:color="666666"/>
              <w:bottom w:val="single" w:sz="6" w:space="0" w:color="666666"/>
              <w:right w:val="single" w:sz="6" w:space="0" w:color="666666"/>
            </w:tcBorders>
            <w:vAlign w:val="center"/>
            <w:hideMark/>
          </w:tcPr>
          <w:p w14:paraId="14A058B1"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BNY (OCS) Nominees Limited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67747F4"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London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9104AB0"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England </w:t>
            </w:r>
          </w:p>
        </w:tc>
      </w:tr>
    </w:tbl>
    <w:p w14:paraId="20A66882" w14:textId="77777777" w:rsidR="00FB78A6" w:rsidRDefault="0011623E">
      <w:pPr>
        <w:shd w:val="clear" w:color="auto" w:fill="7C173A"/>
        <w:divId w:val="1709255760"/>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14:paraId="2B040863" w14:textId="77777777" w:rsidR="00FB78A6" w:rsidRDefault="0011623E">
      <w:pPr>
        <w:divId w:val="550772568"/>
        <w:rPr>
          <w:rFonts w:ascii="Verdana" w:eastAsia="Times New Roman" w:hAnsi="Verdana"/>
          <w:sz w:val="22"/>
          <w:szCs w:val="22"/>
        </w:rPr>
      </w:pPr>
      <w:r>
        <w:rPr>
          <w:rFonts w:ascii="Verdana" w:eastAsia="Times New Roman" w:hAnsi="Verdana"/>
          <w:sz w:val="22"/>
          <w:szCs w:val="22"/>
        </w:rPr>
        <w:t xml:space="preserve">27-Oct-2023 </w:t>
      </w:r>
    </w:p>
    <w:p w14:paraId="54C28A8A" w14:textId="77777777" w:rsidR="00FB78A6" w:rsidRDefault="0011623E">
      <w:pPr>
        <w:shd w:val="clear" w:color="auto" w:fill="7C173A"/>
        <w:divId w:val="213275962"/>
        <w:rPr>
          <w:rFonts w:ascii="Verdana" w:eastAsia="Times New Roman" w:hAnsi="Verdana"/>
          <w:b/>
          <w:bCs/>
          <w:sz w:val="22"/>
          <w:szCs w:val="22"/>
        </w:rPr>
      </w:pPr>
      <w:r>
        <w:rPr>
          <w:rFonts w:ascii="Verdana" w:eastAsia="Times New Roman" w:hAnsi="Verdana"/>
          <w:b/>
          <w:bCs/>
          <w:sz w:val="22"/>
          <w:szCs w:val="22"/>
        </w:rPr>
        <w:t xml:space="preserve">6. Date on which Issuer notified </w:t>
      </w:r>
    </w:p>
    <w:p w14:paraId="4649C266" w14:textId="77777777" w:rsidR="00FB78A6" w:rsidRDefault="0011623E">
      <w:pPr>
        <w:divId w:val="991106552"/>
        <w:rPr>
          <w:rFonts w:ascii="Verdana" w:eastAsia="Times New Roman" w:hAnsi="Verdana"/>
          <w:sz w:val="22"/>
          <w:szCs w:val="22"/>
        </w:rPr>
      </w:pPr>
      <w:r>
        <w:rPr>
          <w:rFonts w:ascii="Verdana" w:eastAsia="Times New Roman" w:hAnsi="Verdana"/>
          <w:sz w:val="22"/>
          <w:szCs w:val="22"/>
        </w:rPr>
        <w:t xml:space="preserve">30-Oct-2023 </w:t>
      </w:r>
    </w:p>
    <w:p w14:paraId="16B39CF9" w14:textId="77777777" w:rsidR="00FB78A6" w:rsidRDefault="0011623E">
      <w:pPr>
        <w:shd w:val="clear" w:color="auto" w:fill="7C173A"/>
        <w:divId w:val="1351570894"/>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2039"/>
        <w:gridCol w:w="1550"/>
        <w:gridCol w:w="1698"/>
        <w:gridCol w:w="1400"/>
        <w:gridCol w:w="1422"/>
      </w:tblGrid>
      <w:tr w:rsidR="00FB78A6" w14:paraId="4CE52AD6" w14:textId="77777777">
        <w:trPr>
          <w:divId w:val="111174036"/>
        </w:trPr>
        <w:tc>
          <w:tcPr>
            <w:tcW w:w="0" w:type="auto"/>
            <w:vAlign w:val="center"/>
            <w:hideMark/>
          </w:tcPr>
          <w:p w14:paraId="0399AEBD" w14:textId="77777777" w:rsidR="00FB78A6" w:rsidRDefault="0011623E">
            <w:pPr>
              <w:jc w:val="center"/>
              <w:rPr>
                <w:rFonts w:eastAsia="Times New Roman"/>
                <w:b/>
                <w:bCs/>
              </w:rPr>
            </w:pPr>
            <w:r>
              <w:rPr>
                <w:rFonts w:eastAsia="Times New Roman"/>
                <w:b/>
                <w:bCs/>
                <w:color w:val="FFFFFF"/>
              </w:rPr>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9D13791"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 </w:t>
            </w:r>
            <w:proofErr w:type="gramStart"/>
            <w:r>
              <w:rPr>
                <w:rFonts w:ascii="Verdana" w:eastAsia="Times New Roman" w:hAnsi="Verdana"/>
                <w:b/>
                <w:bCs/>
                <w:sz w:val="15"/>
                <w:szCs w:val="15"/>
              </w:rPr>
              <w:t>of</w:t>
            </w:r>
            <w:proofErr w:type="gramEnd"/>
            <w:r>
              <w:rPr>
                <w:rFonts w:ascii="Verdana" w:eastAsia="Times New Roman" w:hAnsi="Verdana"/>
                <w:b/>
                <w:bCs/>
                <w:sz w:val="15"/>
                <w:szCs w:val="15"/>
              </w:rPr>
              <w:t xml:space="preserve">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2A4D8447"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 </w:t>
            </w:r>
            <w:proofErr w:type="gramStart"/>
            <w:r>
              <w:rPr>
                <w:rFonts w:ascii="Verdana" w:eastAsia="Times New Roman" w:hAnsi="Verdana"/>
                <w:b/>
                <w:bCs/>
                <w:sz w:val="15"/>
                <w:szCs w:val="15"/>
              </w:rPr>
              <w:t>of</w:t>
            </w:r>
            <w:proofErr w:type="gramEnd"/>
            <w:r>
              <w:rPr>
                <w:rFonts w:ascii="Verdana" w:eastAsia="Times New Roman" w:hAnsi="Verdana"/>
                <w:b/>
                <w:bCs/>
                <w:sz w:val="15"/>
                <w:szCs w:val="15"/>
              </w:rPr>
              <w:t xml:space="preserve">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7AD86005"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59E8A3EA"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FB78A6" w14:paraId="0D2D98D9" w14:textId="77777777">
        <w:trPr>
          <w:divId w:val="111174036"/>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EA943FD"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Resulting situation on the date on which threshold was 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EA1F823"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2.438225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6B9052B"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3083423"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2.438225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CC503BF"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3011215 </w:t>
            </w:r>
          </w:p>
        </w:tc>
      </w:tr>
      <w:tr w:rsidR="00FB78A6" w14:paraId="6AE98FAB" w14:textId="77777777">
        <w:trPr>
          <w:divId w:val="111174036"/>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94D63DF"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8FD2DD8" w14:textId="0674DD6F"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3.16</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3D4640D" w14:textId="4E8B6C23" w:rsidR="00FB78A6" w:rsidRDefault="0011623E">
            <w:pPr>
              <w:spacing w:before="75" w:after="150"/>
              <w:ind w:left="195"/>
              <w:rPr>
                <w:rFonts w:eastAsia="Times New Roman"/>
                <w:sz w:val="20"/>
                <w:szCs w:val="20"/>
              </w:rPr>
            </w:pPr>
            <w:r>
              <w:rPr>
                <w:rFonts w:eastAsia="Times New Roman"/>
                <w:sz w:val="20"/>
                <w:szCs w:val="20"/>
              </w:rPr>
              <w:t>-</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60F237C" w14:textId="4C5FA3D2" w:rsidR="00FB78A6" w:rsidRDefault="0011623E">
            <w:pPr>
              <w:spacing w:before="75" w:after="150"/>
              <w:ind w:left="195"/>
              <w:rPr>
                <w:rFonts w:eastAsia="Times New Roman"/>
                <w:sz w:val="20"/>
                <w:szCs w:val="20"/>
              </w:rPr>
            </w:pPr>
            <w:r w:rsidRPr="0011623E">
              <w:rPr>
                <w:rFonts w:ascii="Verdana" w:eastAsia="Times New Roman" w:hAnsi="Verdana"/>
                <w:sz w:val="22"/>
                <w:szCs w:val="22"/>
              </w:rPr>
              <w:t>3.16</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DD120F1" w14:textId="2947C7D7" w:rsidR="00FB78A6" w:rsidRPr="0011623E" w:rsidRDefault="00F84F8D">
            <w:pPr>
              <w:spacing w:before="75" w:after="150"/>
              <w:ind w:left="195"/>
              <w:rPr>
                <w:rFonts w:ascii="Verdana" w:eastAsia="Times New Roman" w:hAnsi="Verdana"/>
                <w:sz w:val="22"/>
                <w:szCs w:val="22"/>
              </w:rPr>
            </w:pPr>
            <w:r>
              <w:rPr>
                <w:rFonts w:ascii="Arial" w:hAnsi="Arial" w:cs="Arial"/>
              </w:rPr>
              <w:t>3019504</w:t>
            </w:r>
          </w:p>
        </w:tc>
      </w:tr>
    </w:tbl>
    <w:p w14:paraId="1D399653" w14:textId="77777777" w:rsidR="00FB78A6" w:rsidRDefault="0011623E">
      <w:pPr>
        <w:shd w:val="clear" w:color="auto" w:fill="7C173A"/>
        <w:divId w:val="1460296837"/>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14:paraId="4548A3BA" w14:textId="77777777" w:rsidR="00FB78A6" w:rsidRDefault="0011623E">
      <w:pPr>
        <w:shd w:val="clear" w:color="auto" w:fill="7C173A"/>
        <w:divId w:val="160698871"/>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63"/>
        <w:gridCol w:w="1472"/>
        <w:gridCol w:w="1841"/>
        <w:gridCol w:w="1352"/>
        <w:gridCol w:w="1781"/>
      </w:tblGrid>
      <w:tr w:rsidR="00FB78A6" w14:paraId="2E27A54B" w14:textId="77777777">
        <w:trPr>
          <w:divId w:val="990212566"/>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EBDEB8B"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Class/Type of shares ISIN </w:t>
            </w:r>
            <w:proofErr w:type="gramStart"/>
            <w:r>
              <w:rPr>
                <w:rFonts w:ascii="Verdana" w:eastAsia="Times New Roman" w:hAnsi="Verdana"/>
                <w:b/>
                <w:bCs/>
                <w:sz w:val="15"/>
                <w:szCs w:val="15"/>
              </w:rPr>
              <w:t>code(</w:t>
            </w:r>
            <w:proofErr w:type="gramEnd"/>
            <w:r>
              <w:rPr>
                <w:rFonts w:ascii="Verdana" w:eastAsia="Times New Roman" w:hAnsi="Verdana"/>
                <w:b/>
                <w:bCs/>
                <w:sz w:val="15"/>
                <w:szCs w:val="15"/>
              </w:rPr>
              <w:t xml:space="preserv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701E639"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EE9F16D"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FDF9879"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 </w:t>
            </w:r>
            <w:proofErr w:type="gramStart"/>
            <w:r>
              <w:rPr>
                <w:rFonts w:ascii="Verdana" w:eastAsia="Times New Roman" w:hAnsi="Verdana"/>
                <w:b/>
                <w:bCs/>
                <w:sz w:val="15"/>
                <w:szCs w:val="15"/>
              </w:rPr>
              <w:t>of</w:t>
            </w:r>
            <w:proofErr w:type="gramEnd"/>
            <w:r>
              <w:rPr>
                <w:rFonts w:ascii="Verdana" w:eastAsia="Times New Roman" w:hAnsi="Verdana"/>
                <w:b/>
                <w:bCs/>
                <w:sz w:val="15"/>
                <w:szCs w:val="15"/>
              </w:rPr>
              <w:t xml:space="preserve">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FE9246F"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 </w:t>
            </w:r>
            <w:proofErr w:type="gramStart"/>
            <w:r>
              <w:rPr>
                <w:rFonts w:ascii="Verdana" w:eastAsia="Times New Roman" w:hAnsi="Verdana"/>
                <w:b/>
                <w:bCs/>
                <w:sz w:val="15"/>
                <w:szCs w:val="15"/>
              </w:rPr>
              <w:t>of</w:t>
            </w:r>
            <w:proofErr w:type="gramEnd"/>
            <w:r>
              <w:rPr>
                <w:rFonts w:ascii="Verdana" w:eastAsia="Times New Roman" w:hAnsi="Verdana"/>
                <w:b/>
                <w:bCs/>
                <w:sz w:val="15"/>
                <w:szCs w:val="15"/>
              </w:rPr>
              <w:t xml:space="preserve"> indirect voting rights (DTR5.2.1) </w:t>
            </w:r>
          </w:p>
        </w:tc>
      </w:tr>
      <w:tr w:rsidR="00FB78A6" w14:paraId="0DE63651" w14:textId="77777777">
        <w:trPr>
          <w:divId w:val="990212566"/>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41FD0889" w14:textId="77777777" w:rsidR="00FB78A6" w:rsidRDefault="0011623E">
            <w:pPr>
              <w:spacing w:before="75" w:after="150"/>
              <w:ind w:left="45"/>
              <w:rPr>
                <w:rFonts w:ascii="Verdana" w:eastAsia="Times New Roman" w:hAnsi="Verdana"/>
                <w:sz w:val="20"/>
                <w:szCs w:val="20"/>
              </w:rPr>
            </w:pPr>
            <w:r>
              <w:rPr>
                <w:rFonts w:ascii="Verdana" w:eastAsia="Times New Roman" w:hAnsi="Verdana"/>
                <w:sz w:val="20"/>
                <w:szCs w:val="20"/>
              </w:rPr>
              <w:t xml:space="preserve">GB00BYYN4225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33D44E4" w14:textId="77777777" w:rsidR="00FB78A6" w:rsidRDefault="00FB78A6">
            <w:pPr>
              <w:spacing w:before="75" w:after="150"/>
              <w:ind w:left="45"/>
              <w:rPr>
                <w:rFonts w:ascii="Verdana" w:eastAsia="Times New Roman" w:hAnsi="Verdana"/>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0889F7F"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3011215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45B7540" w14:textId="77777777" w:rsidR="00FB78A6" w:rsidRDefault="00FB78A6">
            <w:pPr>
              <w:spacing w:before="75" w:after="150"/>
              <w:ind w:left="195"/>
              <w:rPr>
                <w:rFonts w:ascii="Verdana" w:eastAsia="Times New Roman" w:hAnsi="Verdana"/>
                <w:sz w:val="22"/>
                <w:szCs w:val="22"/>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3ADCEE0"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2.438225 </w:t>
            </w:r>
          </w:p>
        </w:tc>
      </w:tr>
      <w:tr w:rsidR="00FB78A6" w14:paraId="4380D57A" w14:textId="77777777">
        <w:trPr>
          <w:divId w:val="990212566"/>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53BE6F78" w14:textId="77777777" w:rsidR="00FB78A6" w:rsidRDefault="0011623E">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4BC72CF7"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3011215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3314E423" w14:textId="77777777" w:rsidR="00FB78A6" w:rsidRDefault="0011623E">
            <w:pPr>
              <w:spacing w:before="75" w:after="150"/>
              <w:ind w:left="195"/>
              <w:rPr>
                <w:rFonts w:ascii="Verdana" w:eastAsia="Times New Roman" w:hAnsi="Verdana"/>
                <w:sz w:val="22"/>
                <w:szCs w:val="22"/>
              </w:rPr>
            </w:pPr>
            <w:r>
              <w:rPr>
                <w:rFonts w:ascii="Verdana" w:eastAsia="Times New Roman" w:hAnsi="Verdana"/>
                <w:sz w:val="22"/>
                <w:szCs w:val="22"/>
              </w:rPr>
              <w:t xml:space="preserve">2.438225% </w:t>
            </w:r>
          </w:p>
        </w:tc>
      </w:tr>
    </w:tbl>
    <w:p w14:paraId="408A7D17" w14:textId="77777777" w:rsidR="00FB78A6" w:rsidRDefault="0011623E">
      <w:pPr>
        <w:shd w:val="clear" w:color="auto" w:fill="7C173A"/>
        <w:divId w:val="956369445"/>
        <w:rPr>
          <w:rFonts w:ascii="Verdana" w:eastAsia="Times New Roman" w:hAnsi="Verdana"/>
          <w:b/>
          <w:bCs/>
          <w:sz w:val="22"/>
          <w:szCs w:val="22"/>
        </w:rPr>
      </w:pPr>
      <w:r>
        <w:rPr>
          <w:rFonts w:ascii="Verdana" w:eastAsia="Times New Roman" w:hAnsi="Verdana"/>
          <w:b/>
          <w:bCs/>
          <w:sz w:val="22"/>
          <w:szCs w:val="22"/>
        </w:rPr>
        <w:t>8B1. Financial Instruments according to (DTR5.3.1</w:t>
      </w:r>
      <w:proofErr w:type="gramStart"/>
      <w:r>
        <w:rPr>
          <w:rFonts w:ascii="Verdana" w:eastAsia="Times New Roman" w:hAnsi="Verdana"/>
          <w:b/>
          <w:bCs/>
          <w:sz w:val="22"/>
          <w:szCs w:val="22"/>
        </w:rPr>
        <w:t>R.(</w:t>
      </w:r>
      <w:proofErr w:type="gramEnd"/>
      <w:r>
        <w:rPr>
          <w:rFonts w:ascii="Verdana" w:eastAsia="Times New Roman" w:hAnsi="Verdana"/>
          <w:b/>
          <w:bCs/>
          <w:sz w:val="22"/>
          <w:szCs w:val="22"/>
        </w:rPr>
        <w:t xml:space="preserve">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989"/>
        <w:gridCol w:w="1885"/>
        <w:gridCol w:w="2847"/>
        <w:gridCol w:w="766"/>
      </w:tblGrid>
      <w:tr w:rsidR="00FB78A6" w14:paraId="62A75ABD" w14:textId="77777777">
        <w:trPr>
          <w:divId w:val="524098910"/>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1BEDB80B"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9BA4BED"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AFF72FA"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4EABD48"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C6C5289"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 </w:t>
            </w:r>
            <w:proofErr w:type="gramStart"/>
            <w:r>
              <w:rPr>
                <w:rFonts w:ascii="Verdana" w:eastAsia="Times New Roman" w:hAnsi="Verdana"/>
                <w:b/>
                <w:bCs/>
                <w:sz w:val="15"/>
                <w:szCs w:val="15"/>
              </w:rPr>
              <w:t>of</w:t>
            </w:r>
            <w:proofErr w:type="gramEnd"/>
            <w:r>
              <w:rPr>
                <w:rFonts w:ascii="Verdana" w:eastAsia="Times New Roman" w:hAnsi="Verdana"/>
                <w:b/>
                <w:bCs/>
                <w:sz w:val="15"/>
                <w:szCs w:val="15"/>
              </w:rPr>
              <w:t xml:space="preserve"> voting rights </w:t>
            </w:r>
          </w:p>
        </w:tc>
      </w:tr>
      <w:tr w:rsidR="00FB78A6" w14:paraId="039D2BA3" w14:textId="77777777">
        <w:trPr>
          <w:divId w:val="524098910"/>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4950DFFF" w14:textId="77777777" w:rsidR="00FB78A6" w:rsidRDefault="00FB78A6">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EAE2396"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9980530"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80BD829"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9704895" w14:textId="77777777" w:rsidR="00FB78A6" w:rsidRDefault="00FB78A6">
            <w:pPr>
              <w:spacing w:before="75" w:after="150"/>
              <w:ind w:left="195"/>
              <w:rPr>
                <w:rFonts w:eastAsia="Times New Roman"/>
                <w:sz w:val="20"/>
                <w:szCs w:val="20"/>
              </w:rPr>
            </w:pPr>
          </w:p>
        </w:tc>
      </w:tr>
      <w:tr w:rsidR="00FB78A6" w14:paraId="5E07E154" w14:textId="77777777">
        <w:trPr>
          <w:divId w:val="524098910"/>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3F9FC5D6" w14:textId="77777777" w:rsidR="00FB78A6" w:rsidRDefault="0011623E">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6F75705E" w14:textId="77777777" w:rsidR="00FB78A6" w:rsidRDefault="00FB78A6">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0764A6E2" w14:textId="77777777" w:rsidR="00FB78A6" w:rsidRDefault="00FB78A6">
            <w:pPr>
              <w:spacing w:before="75" w:after="15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3B62F2C2" w14:textId="77777777" w:rsidR="00FB78A6" w:rsidRDefault="00FB78A6">
            <w:pPr>
              <w:spacing w:before="75" w:after="150"/>
              <w:ind w:left="195"/>
              <w:rPr>
                <w:rFonts w:eastAsia="Times New Roman"/>
                <w:sz w:val="20"/>
                <w:szCs w:val="20"/>
              </w:rPr>
            </w:pPr>
          </w:p>
        </w:tc>
      </w:tr>
    </w:tbl>
    <w:p w14:paraId="6F5C4016" w14:textId="77777777" w:rsidR="00FB78A6" w:rsidRDefault="0011623E">
      <w:pPr>
        <w:shd w:val="clear" w:color="auto" w:fill="7C173A"/>
        <w:divId w:val="901599981"/>
        <w:rPr>
          <w:rFonts w:ascii="Verdana" w:eastAsia="Times New Roman" w:hAnsi="Verdana"/>
          <w:b/>
          <w:bCs/>
          <w:sz w:val="22"/>
          <w:szCs w:val="22"/>
        </w:rPr>
      </w:pPr>
      <w:r>
        <w:rPr>
          <w:rFonts w:ascii="Verdana" w:eastAsia="Times New Roman" w:hAnsi="Verdana"/>
          <w:b/>
          <w:bCs/>
          <w:sz w:val="22"/>
          <w:szCs w:val="22"/>
        </w:rPr>
        <w:t>8B2. Financial Instruments with similar economic effect according to (DTR5.3.1</w:t>
      </w:r>
      <w:proofErr w:type="gramStart"/>
      <w:r>
        <w:rPr>
          <w:rFonts w:ascii="Verdana" w:eastAsia="Times New Roman" w:hAnsi="Verdana"/>
          <w:b/>
          <w:bCs/>
          <w:sz w:val="22"/>
          <w:szCs w:val="22"/>
        </w:rPr>
        <w:t>R.(</w:t>
      </w:r>
      <w:proofErr w:type="gramEnd"/>
      <w:r>
        <w:rPr>
          <w:rFonts w:ascii="Verdana" w:eastAsia="Times New Roman" w:hAnsi="Verdana"/>
          <w:b/>
          <w:bCs/>
          <w:sz w:val="22"/>
          <w:szCs w:val="22"/>
        </w:rPr>
        <w:t xml:space="preserve">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16"/>
        <w:gridCol w:w="1083"/>
        <w:gridCol w:w="2016"/>
        <w:gridCol w:w="1534"/>
        <w:gridCol w:w="1270"/>
        <w:gridCol w:w="990"/>
      </w:tblGrid>
      <w:tr w:rsidR="00FB78A6" w14:paraId="7C4DD9A5" w14:textId="77777777">
        <w:trPr>
          <w:divId w:val="893542844"/>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1136D66"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158C0FE"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4F08911"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AC7453D"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9B81CDC"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7380CBF"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 </w:t>
            </w:r>
            <w:proofErr w:type="gramStart"/>
            <w:r>
              <w:rPr>
                <w:rFonts w:ascii="Verdana" w:eastAsia="Times New Roman" w:hAnsi="Verdana"/>
                <w:b/>
                <w:bCs/>
                <w:sz w:val="15"/>
                <w:szCs w:val="15"/>
              </w:rPr>
              <w:t>of</w:t>
            </w:r>
            <w:proofErr w:type="gramEnd"/>
            <w:r>
              <w:rPr>
                <w:rFonts w:ascii="Verdana" w:eastAsia="Times New Roman" w:hAnsi="Verdana"/>
                <w:b/>
                <w:bCs/>
                <w:sz w:val="15"/>
                <w:szCs w:val="15"/>
              </w:rPr>
              <w:t xml:space="preserve"> voting rights </w:t>
            </w:r>
          </w:p>
        </w:tc>
      </w:tr>
      <w:tr w:rsidR="00FB78A6" w14:paraId="0D22AE9D" w14:textId="77777777">
        <w:trPr>
          <w:divId w:val="893542844"/>
        </w:trPr>
        <w:tc>
          <w:tcPr>
            <w:tcW w:w="750" w:type="pct"/>
            <w:tcBorders>
              <w:top w:val="single" w:sz="6" w:space="0" w:color="666666"/>
              <w:left w:val="single" w:sz="6" w:space="0" w:color="666666"/>
              <w:bottom w:val="single" w:sz="6" w:space="0" w:color="666666"/>
              <w:right w:val="single" w:sz="6" w:space="0" w:color="666666"/>
            </w:tcBorders>
            <w:vAlign w:val="center"/>
            <w:hideMark/>
          </w:tcPr>
          <w:p w14:paraId="51A37C1C" w14:textId="77777777" w:rsidR="00FB78A6" w:rsidRDefault="00FB78A6">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7DD310A"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BAF1191"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641C5B7"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44AAF61"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0371B64" w14:textId="77777777" w:rsidR="00FB78A6" w:rsidRDefault="00FB78A6">
            <w:pPr>
              <w:spacing w:before="75" w:after="150"/>
              <w:ind w:left="195"/>
              <w:rPr>
                <w:rFonts w:eastAsia="Times New Roman"/>
                <w:sz w:val="20"/>
                <w:szCs w:val="20"/>
              </w:rPr>
            </w:pPr>
          </w:p>
        </w:tc>
      </w:tr>
      <w:tr w:rsidR="00FB78A6" w14:paraId="4EEA3765" w14:textId="77777777">
        <w:trPr>
          <w:divId w:val="893542844"/>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06916414" w14:textId="77777777" w:rsidR="00FB78A6" w:rsidRDefault="0011623E">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12B8F8BC" w14:textId="77777777" w:rsidR="00FB78A6" w:rsidRDefault="00FB78A6">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5D2AF0E1"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5367C480" w14:textId="77777777" w:rsidR="00FB78A6" w:rsidRDefault="00FB78A6">
            <w:pPr>
              <w:spacing w:before="75" w:after="150"/>
              <w:ind w:left="195"/>
              <w:rPr>
                <w:rFonts w:eastAsia="Times New Roman"/>
                <w:sz w:val="20"/>
                <w:szCs w:val="20"/>
              </w:rPr>
            </w:pPr>
          </w:p>
        </w:tc>
      </w:tr>
    </w:tbl>
    <w:p w14:paraId="0A5BEFD1" w14:textId="77777777" w:rsidR="00FB78A6" w:rsidRDefault="0011623E">
      <w:pPr>
        <w:shd w:val="clear" w:color="auto" w:fill="7C173A"/>
        <w:divId w:val="341975783"/>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14:paraId="040BDB67" w14:textId="77777777" w:rsidR="00FB78A6" w:rsidRDefault="0011623E">
      <w:pPr>
        <w:divId w:val="2057730397"/>
        <w:rPr>
          <w:rFonts w:ascii="Verdana" w:eastAsia="Times New Roman" w:hAnsi="Verdana"/>
          <w:sz w:val="22"/>
          <w:szCs w:val="22"/>
        </w:rPr>
      </w:pPr>
      <w:r>
        <w:rPr>
          <w:rFonts w:ascii="Verdana" w:eastAsia="Times New Roman" w:hAnsi="Verdana"/>
          <w:sz w:val="22"/>
          <w:szCs w:val="22"/>
        </w:rPr>
        <w:t xml:space="preserve">1. Person subject to the notification obligation is not controlled by any natural person or legal entity and does not control any other undertaking(s) holding directly or indirectly an interest in the (underlying) issuer.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2"/>
        <w:gridCol w:w="1301"/>
        <w:gridCol w:w="1569"/>
        <w:gridCol w:w="2112"/>
        <w:gridCol w:w="1505"/>
      </w:tblGrid>
      <w:tr w:rsidR="00FB78A6" w14:paraId="6D8FE07B" w14:textId="77777777">
        <w:trPr>
          <w:divId w:val="1940794788"/>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5ECB3EA"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4BF0C5E"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04A75B9"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 </w:t>
            </w:r>
            <w:proofErr w:type="gramStart"/>
            <w:r>
              <w:rPr>
                <w:rFonts w:ascii="Verdana" w:eastAsia="Times New Roman" w:hAnsi="Verdana"/>
                <w:b/>
                <w:bCs/>
                <w:sz w:val="15"/>
                <w:szCs w:val="15"/>
              </w:rPr>
              <w:t>of</w:t>
            </w:r>
            <w:proofErr w:type="gramEnd"/>
            <w:r>
              <w:rPr>
                <w:rFonts w:ascii="Verdana" w:eastAsia="Times New Roman" w:hAnsi="Verdana"/>
                <w:b/>
                <w:bCs/>
                <w:sz w:val="15"/>
                <w:szCs w:val="15"/>
              </w:rPr>
              <w:t xml:space="preserve">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393128D"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 </w:t>
            </w:r>
            <w:proofErr w:type="gramStart"/>
            <w:r>
              <w:rPr>
                <w:rFonts w:ascii="Verdana" w:eastAsia="Times New Roman" w:hAnsi="Verdana"/>
                <w:b/>
                <w:bCs/>
                <w:sz w:val="15"/>
                <w:szCs w:val="15"/>
              </w:rPr>
              <w:t>of</w:t>
            </w:r>
            <w:proofErr w:type="gramEnd"/>
            <w:r>
              <w:rPr>
                <w:rFonts w:ascii="Verdana" w:eastAsia="Times New Roman" w:hAnsi="Verdana"/>
                <w:b/>
                <w:bCs/>
                <w:sz w:val="15"/>
                <w:szCs w:val="15"/>
              </w:rPr>
              <w:t xml:space="preserve">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C3B649E" w14:textId="77777777" w:rsidR="00FB78A6" w:rsidRDefault="0011623E">
            <w:pPr>
              <w:rPr>
                <w:rFonts w:ascii="Verdana" w:eastAsia="Times New Roman" w:hAnsi="Verdana"/>
                <w:b/>
                <w:bCs/>
                <w:sz w:val="15"/>
                <w:szCs w:val="15"/>
              </w:rPr>
            </w:pPr>
            <w:r>
              <w:rPr>
                <w:rFonts w:ascii="Verdana" w:eastAsia="Times New Roman" w:hAnsi="Verdana"/>
                <w:b/>
                <w:bCs/>
                <w:sz w:val="15"/>
                <w:szCs w:val="15"/>
              </w:rPr>
              <w:t xml:space="preserve">Total of both if it equals or is higher than the notifiable threshold </w:t>
            </w:r>
          </w:p>
        </w:tc>
      </w:tr>
      <w:tr w:rsidR="00FB78A6" w14:paraId="47EB5FCC" w14:textId="77777777">
        <w:trPr>
          <w:divId w:val="1940794788"/>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43A3BBC7" w14:textId="77777777" w:rsidR="00FB78A6" w:rsidRDefault="00FB78A6">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B67AD1D"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36919FC"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216BA7B" w14:textId="77777777" w:rsidR="00FB78A6" w:rsidRDefault="00FB78A6">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CFCC3AC" w14:textId="77777777" w:rsidR="00FB78A6" w:rsidRDefault="00FB78A6">
            <w:pPr>
              <w:spacing w:before="75" w:after="150"/>
              <w:ind w:left="195"/>
              <w:rPr>
                <w:rFonts w:eastAsia="Times New Roman"/>
                <w:sz w:val="20"/>
                <w:szCs w:val="20"/>
              </w:rPr>
            </w:pPr>
          </w:p>
        </w:tc>
      </w:tr>
    </w:tbl>
    <w:p w14:paraId="2BC6FC70" w14:textId="77777777" w:rsidR="00FB78A6" w:rsidRDefault="0011623E">
      <w:pPr>
        <w:shd w:val="clear" w:color="auto" w:fill="7C173A"/>
        <w:divId w:val="136578767"/>
        <w:rPr>
          <w:rFonts w:ascii="Verdana" w:eastAsia="Times New Roman" w:hAnsi="Verdana"/>
          <w:b/>
          <w:bCs/>
          <w:sz w:val="22"/>
          <w:szCs w:val="22"/>
        </w:rPr>
      </w:pPr>
      <w:r>
        <w:rPr>
          <w:rFonts w:ascii="Verdana" w:eastAsia="Times New Roman" w:hAnsi="Verdana"/>
          <w:b/>
          <w:bCs/>
          <w:sz w:val="22"/>
          <w:szCs w:val="22"/>
        </w:rPr>
        <w:t xml:space="preserve">10. In case of proxy voting </w:t>
      </w:r>
    </w:p>
    <w:p w14:paraId="0BCF1AAD" w14:textId="77777777" w:rsidR="00FB78A6" w:rsidRDefault="0011623E">
      <w:pPr>
        <w:divId w:val="751123052"/>
        <w:rPr>
          <w:rFonts w:ascii="Verdana" w:eastAsia="Times New Roman" w:hAnsi="Verdana"/>
          <w:b/>
          <w:bCs/>
          <w:sz w:val="22"/>
          <w:szCs w:val="22"/>
        </w:rPr>
      </w:pPr>
      <w:r>
        <w:rPr>
          <w:rFonts w:ascii="Verdana" w:eastAsia="Times New Roman" w:hAnsi="Verdana"/>
          <w:b/>
          <w:bCs/>
          <w:sz w:val="22"/>
          <w:szCs w:val="22"/>
        </w:rPr>
        <w:t xml:space="preserve">Name of the proxy holder </w:t>
      </w:r>
    </w:p>
    <w:p w14:paraId="233F04FD" w14:textId="77777777" w:rsidR="00FB78A6" w:rsidRDefault="00FB78A6">
      <w:pPr>
        <w:divId w:val="1244341920"/>
        <w:rPr>
          <w:rFonts w:ascii="Verdana" w:eastAsia="Times New Roman" w:hAnsi="Verdana"/>
          <w:sz w:val="22"/>
          <w:szCs w:val="22"/>
        </w:rPr>
      </w:pPr>
    </w:p>
    <w:p w14:paraId="43AF22D8" w14:textId="77777777" w:rsidR="00FB78A6" w:rsidRDefault="0011623E">
      <w:pPr>
        <w:divId w:val="1510558817"/>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14:paraId="30D89681" w14:textId="77777777" w:rsidR="00FB78A6" w:rsidRDefault="00FB78A6">
      <w:pPr>
        <w:divId w:val="1065451278"/>
        <w:rPr>
          <w:rFonts w:ascii="Verdana" w:eastAsia="Times New Roman" w:hAnsi="Verdana"/>
          <w:sz w:val="22"/>
          <w:szCs w:val="22"/>
        </w:rPr>
      </w:pPr>
    </w:p>
    <w:p w14:paraId="0012AB22" w14:textId="77777777" w:rsidR="00FB78A6" w:rsidRDefault="0011623E">
      <w:pPr>
        <w:divId w:val="1817068134"/>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14:paraId="673BE9C7" w14:textId="77777777" w:rsidR="00FB78A6" w:rsidRDefault="00FB78A6">
      <w:pPr>
        <w:divId w:val="1282494015"/>
        <w:rPr>
          <w:rFonts w:ascii="Verdana" w:eastAsia="Times New Roman" w:hAnsi="Verdana"/>
          <w:sz w:val="22"/>
          <w:szCs w:val="22"/>
        </w:rPr>
      </w:pPr>
    </w:p>
    <w:p w14:paraId="00845A81" w14:textId="77777777" w:rsidR="00FB78A6" w:rsidRDefault="0011623E">
      <w:pPr>
        <w:shd w:val="clear" w:color="auto" w:fill="7C173A"/>
        <w:divId w:val="1468157903"/>
        <w:rPr>
          <w:rFonts w:ascii="Verdana" w:eastAsia="Times New Roman" w:hAnsi="Verdana"/>
          <w:b/>
          <w:bCs/>
          <w:sz w:val="22"/>
          <w:szCs w:val="22"/>
        </w:rPr>
      </w:pPr>
      <w:r>
        <w:rPr>
          <w:rFonts w:ascii="Verdana" w:eastAsia="Times New Roman" w:hAnsi="Verdana"/>
          <w:b/>
          <w:bCs/>
          <w:sz w:val="22"/>
          <w:szCs w:val="22"/>
        </w:rPr>
        <w:t xml:space="preserve">11. Additional Information </w:t>
      </w:r>
    </w:p>
    <w:p w14:paraId="7090B47E" w14:textId="77777777" w:rsidR="00FB78A6" w:rsidRDefault="00FB78A6">
      <w:pPr>
        <w:divId w:val="1665160442"/>
        <w:rPr>
          <w:rFonts w:ascii="Verdana" w:eastAsia="Times New Roman" w:hAnsi="Verdana"/>
          <w:sz w:val="22"/>
          <w:szCs w:val="22"/>
        </w:rPr>
      </w:pPr>
    </w:p>
    <w:p w14:paraId="7A69375D" w14:textId="77777777" w:rsidR="00FB78A6" w:rsidRDefault="0011623E">
      <w:pPr>
        <w:shd w:val="clear" w:color="auto" w:fill="7C173A"/>
        <w:divId w:val="187446904"/>
        <w:rPr>
          <w:rFonts w:ascii="Verdana" w:eastAsia="Times New Roman" w:hAnsi="Verdana"/>
          <w:b/>
          <w:bCs/>
          <w:sz w:val="22"/>
          <w:szCs w:val="22"/>
        </w:rPr>
      </w:pPr>
      <w:r>
        <w:rPr>
          <w:rFonts w:ascii="Verdana" w:eastAsia="Times New Roman" w:hAnsi="Verdana"/>
          <w:b/>
          <w:bCs/>
          <w:sz w:val="22"/>
          <w:szCs w:val="22"/>
        </w:rPr>
        <w:t xml:space="preserve">12. Date of Completion </w:t>
      </w:r>
    </w:p>
    <w:p w14:paraId="317DDE40" w14:textId="4326E26A" w:rsidR="00FB78A6" w:rsidRDefault="0011623E">
      <w:pPr>
        <w:divId w:val="1149979287"/>
        <w:rPr>
          <w:rFonts w:ascii="Verdana" w:eastAsia="Times New Roman" w:hAnsi="Verdana"/>
          <w:sz w:val="22"/>
          <w:szCs w:val="22"/>
        </w:rPr>
      </w:pPr>
      <w:r>
        <w:rPr>
          <w:rFonts w:ascii="Verdana" w:eastAsia="Times New Roman" w:hAnsi="Verdana"/>
          <w:sz w:val="22"/>
          <w:szCs w:val="22"/>
        </w:rPr>
        <w:t>30/10/2023</w:t>
      </w:r>
    </w:p>
    <w:p w14:paraId="44C413A4" w14:textId="77777777" w:rsidR="00FB78A6" w:rsidRDefault="0011623E">
      <w:pPr>
        <w:shd w:val="clear" w:color="auto" w:fill="7C173A"/>
        <w:divId w:val="698238442"/>
        <w:rPr>
          <w:rFonts w:ascii="Verdana" w:eastAsia="Times New Roman" w:hAnsi="Verdana"/>
          <w:b/>
          <w:bCs/>
          <w:sz w:val="22"/>
          <w:szCs w:val="22"/>
        </w:rPr>
      </w:pPr>
      <w:r>
        <w:rPr>
          <w:rFonts w:ascii="Verdana" w:eastAsia="Times New Roman" w:hAnsi="Verdana"/>
          <w:b/>
          <w:bCs/>
          <w:sz w:val="22"/>
          <w:szCs w:val="22"/>
        </w:rPr>
        <w:t xml:space="preserve">13. Place </w:t>
      </w:r>
      <w:proofErr w:type="gramStart"/>
      <w:r>
        <w:rPr>
          <w:rFonts w:ascii="Verdana" w:eastAsia="Times New Roman" w:hAnsi="Verdana"/>
          <w:b/>
          <w:bCs/>
          <w:sz w:val="22"/>
          <w:szCs w:val="22"/>
        </w:rPr>
        <w:t>Of</w:t>
      </w:r>
      <w:proofErr w:type="gramEnd"/>
      <w:r>
        <w:rPr>
          <w:rFonts w:ascii="Verdana" w:eastAsia="Times New Roman" w:hAnsi="Verdana"/>
          <w:b/>
          <w:bCs/>
          <w:sz w:val="22"/>
          <w:szCs w:val="22"/>
        </w:rPr>
        <w:t xml:space="preserve"> Completion </w:t>
      </w:r>
    </w:p>
    <w:p w14:paraId="313264FA" w14:textId="77777777" w:rsidR="00FB78A6" w:rsidRDefault="0011623E">
      <w:pPr>
        <w:divId w:val="1010335700"/>
        <w:rPr>
          <w:rFonts w:ascii="Verdana" w:eastAsia="Times New Roman" w:hAnsi="Verdana"/>
          <w:sz w:val="22"/>
          <w:szCs w:val="22"/>
        </w:rPr>
      </w:pPr>
      <w:r>
        <w:rPr>
          <w:rFonts w:ascii="Verdana" w:eastAsia="Times New Roman" w:hAnsi="Verdana"/>
          <w:sz w:val="22"/>
          <w:szCs w:val="22"/>
        </w:rPr>
        <w:t xml:space="preserve">Exeter, UK </w:t>
      </w:r>
    </w:p>
    <w:sectPr w:rsidR="00FB7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3E"/>
    <w:rsid w:val="0011623E"/>
    <w:rsid w:val="00F84F8D"/>
    <w:rsid w:val="00FB7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B6A8"/>
  <w15:chartTrackingRefBased/>
  <w15:docId w15:val="{4D885021-C5DB-457D-9797-1CBAC1A2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4036">
      <w:bodyDiv w:val="1"/>
      <w:marLeft w:val="450"/>
      <w:marRight w:val="450"/>
      <w:marTop w:val="0"/>
      <w:marBottom w:val="0"/>
      <w:divBdr>
        <w:top w:val="none" w:sz="0" w:space="0" w:color="auto"/>
        <w:left w:val="none" w:sz="0" w:space="0" w:color="auto"/>
        <w:bottom w:val="none" w:sz="0" w:space="0" w:color="auto"/>
        <w:right w:val="none" w:sz="0" w:space="0" w:color="auto"/>
      </w:divBdr>
      <w:divsChild>
        <w:div w:id="171409115">
          <w:marLeft w:val="0"/>
          <w:marRight w:val="0"/>
          <w:marTop w:val="150"/>
          <w:marBottom w:val="150"/>
          <w:divBdr>
            <w:top w:val="none" w:sz="0" w:space="0" w:color="auto"/>
            <w:left w:val="none" w:sz="0" w:space="0" w:color="auto"/>
            <w:bottom w:val="none" w:sz="0" w:space="0" w:color="auto"/>
            <w:right w:val="none" w:sz="0" w:space="0" w:color="auto"/>
          </w:divBdr>
        </w:div>
        <w:div w:id="1950089361">
          <w:marLeft w:val="0"/>
          <w:marRight w:val="0"/>
          <w:marTop w:val="0"/>
          <w:marBottom w:val="0"/>
          <w:divBdr>
            <w:top w:val="none" w:sz="0" w:space="0" w:color="auto"/>
            <w:left w:val="none" w:sz="0" w:space="0" w:color="auto"/>
            <w:bottom w:val="none" w:sz="0" w:space="0" w:color="auto"/>
            <w:right w:val="none" w:sz="0" w:space="0" w:color="auto"/>
          </w:divBdr>
          <w:divsChild>
            <w:div w:id="1261599246">
              <w:marLeft w:val="150"/>
              <w:marRight w:val="0"/>
              <w:marTop w:val="0"/>
              <w:marBottom w:val="0"/>
              <w:divBdr>
                <w:top w:val="none" w:sz="0" w:space="0" w:color="auto"/>
                <w:left w:val="none" w:sz="0" w:space="0" w:color="auto"/>
                <w:bottom w:val="none" w:sz="0" w:space="0" w:color="auto"/>
                <w:right w:val="none" w:sz="0" w:space="0" w:color="auto"/>
              </w:divBdr>
            </w:div>
            <w:div w:id="698967390">
              <w:marLeft w:val="195"/>
              <w:marRight w:val="0"/>
              <w:marTop w:val="75"/>
              <w:marBottom w:val="150"/>
              <w:divBdr>
                <w:top w:val="single" w:sz="6" w:space="0" w:color="666666"/>
                <w:left w:val="single" w:sz="6" w:space="0" w:color="666666"/>
                <w:bottom w:val="single" w:sz="6" w:space="0" w:color="666666"/>
                <w:right w:val="single" w:sz="6" w:space="0" w:color="666666"/>
              </w:divBdr>
            </w:div>
            <w:div w:id="1634675585">
              <w:marLeft w:val="150"/>
              <w:marRight w:val="0"/>
              <w:marTop w:val="0"/>
              <w:marBottom w:val="0"/>
              <w:divBdr>
                <w:top w:val="none" w:sz="0" w:space="0" w:color="auto"/>
                <w:left w:val="none" w:sz="0" w:space="0" w:color="auto"/>
                <w:bottom w:val="none" w:sz="0" w:space="0" w:color="auto"/>
                <w:right w:val="none" w:sz="0" w:space="0" w:color="auto"/>
              </w:divBdr>
            </w:div>
            <w:div w:id="136069562">
              <w:marLeft w:val="195"/>
              <w:marRight w:val="0"/>
              <w:marTop w:val="75"/>
              <w:marBottom w:val="150"/>
              <w:divBdr>
                <w:top w:val="single" w:sz="6" w:space="0" w:color="666666"/>
                <w:left w:val="single" w:sz="6" w:space="0" w:color="666666"/>
                <w:bottom w:val="single" w:sz="6" w:space="0" w:color="666666"/>
                <w:right w:val="single" w:sz="6" w:space="0" w:color="666666"/>
              </w:divBdr>
            </w:div>
            <w:div w:id="144781818">
              <w:marLeft w:val="150"/>
              <w:marRight w:val="0"/>
              <w:marTop w:val="0"/>
              <w:marBottom w:val="0"/>
              <w:divBdr>
                <w:top w:val="none" w:sz="0" w:space="0" w:color="auto"/>
                <w:left w:val="none" w:sz="0" w:space="0" w:color="auto"/>
                <w:bottom w:val="none" w:sz="0" w:space="0" w:color="auto"/>
                <w:right w:val="none" w:sz="0" w:space="0" w:color="auto"/>
              </w:divBdr>
            </w:div>
            <w:div w:id="1564829559">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815993405">
          <w:marLeft w:val="0"/>
          <w:marRight w:val="0"/>
          <w:marTop w:val="150"/>
          <w:marBottom w:val="150"/>
          <w:divBdr>
            <w:top w:val="none" w:sz="0" w:space="0" w:color="auto"/>
            <w:left w:val="none" w:sz="0" w:space="0" w:color="auto"/>
            <w:bottom w:val="none" w:sz="0" w:space="0" w:color="auto"/>
            <w:right w:val="none" w:sz="0" w:space="0" w:color="auto"/>
          </w:divBdr>
        </w:div>
        <w:div w:id="774862982">
          <w:marLeft w:val="0"/>
          <w:marRight w:val="0"/>
          <w:marTop w:val="0"/>
          <w:marBottom w:val="0"/>
          <w:divBdr>
            <w:top w:val="none" w:sz="0" w:space="0" w:color="auto"/>
            <w:left w:val="none" w:sz="0" w:space="0" w:color="auto"/>
            <w:bottom w:val="none" w:sz="0" w:space="0" w:color="auto"/>
            <w:right w:val="none" w:sz="0" w:space="0" w:color="auto"/>
          </w:divBdr>
          <w:divsChild>
            <w:div w:id="919289948">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290820113">
          <w:marLeft w:val="0"/>
          <w:marRight w:val="0"/>
          <w:marTop w:val="150"/>
          <w:marBottom w:val="150"/>
          <w:divBdr>
            <w:top w:val="none" w:sz="0" w:space="0" w:color="auto"/>
            <w:left w:val="none" w:sz="0" w:space="0" w:color="auto"/>
            <w:bottom w:val="none" w:sz="0" w:space="0" w:color="auto"/>
            <w:right w:val="none" w:sz="0" w:space="0" w:color="auto"/>
          </w:divBdr>
        </w:div>
        <w:div w:id="375548303">
          <w:marLeft w:val="0"/>
          <w:marRight w:val="0"/>
          <w:marTop w:val="0"/>
          <w:marBottom w:val="0"/>
          <w:divBdr>
            <w:top w:val="none" w:sz="0" w:space="0" w:color="auto"/>
            <w:left w:val="none" w:sz="0" w:space="0" w:color="auto"/>
            <w:bottom w:val="none" w:sz="0" w:space="0" w:color="auto"/>
            <w:right w:val="none" w:sz="0" w:space="0" w:color="auto"/>
          </w:divBdr>
          <w:divsChild>
            <w:div w:id="1666974062">
              <w:marLeft w:val="150"/>
              <w:marRight w:val="0"/>
              <w:marTop w:val="0"/>
              <w:marBottom w:val="0"/>
              <w:divBdr>
                <w:top w:val="none" w:sz="0" w:space="0" w:color="auto"/>
                <w:left w:val="none" w:sz="0" w:space="0" w:color="auto"/>
                <w:bottom w:val="none" w:sz="0" w:space="0" w:color="auto"/>
                <w:right w:val="none" w:sz="0" w:space="0" w:color="auto"/>
              </w:divBdr>
            </w:div>
            <w:div w:id="1816489955">
              <w:marLeft w:val="195"/>
              <w:marRight w:val="0"/>
              <w:marTop w:val="75"/>
              <w:marBottom w:val="150"/>
              <w:divBdr>
                <w:top w:val="single" w:sz="6" w:space="0" w:color="666666"/>
                <w:left w:val="single" w:sz="6" w:space="0" w:color="666666"/>
                <w:bottom w:val="single" w:sz="6" w:space="0" w:color="666666"/>
                <w:right w:val="single" w:sz="6" w:space="0" w:color="666666"/>
              </w:divBdr>
            </w:div>
            <w:div w:id="64376612">
              <w:marLeft w:val="150"/>
              <w:marRight w:val="0"/>
              <w:marTop w:val="0"/>
              <w:marBottom w:val="0"/>
              <w:divBdr>
                <w:top w:val="none" w:sz="0" w:space="0" w:color="auto"/>
                <w:left w:val="none" w:sz="0" w:space="0" w:color="auto"/>
                <w:bottom w:val="none" w:sz="0" w:space="0" w:color="auto"/>
                <w:right w:val="none" w:sz="0" w:space="0" w:color="auto"/>
              </w:divBdr>
            </w:div>
            <w:div w:id="1044017822">
              <w:marLeft w:val="195"/>
              <w:marRight w:val="0"/>
              <w:marTop w:val="75"/>
              <w:marBottom w:val="150"/>
              <w:divBdr>
                <w:top w:val="single" w:sz="6" w:space="0" w:color="666666"/>
                <w:left w:val="single" w:sz="6" w:space="0" w:color="666666"/>
                <w:bottom w:val="single" w:sz="6" w:space="0" w:color="666666"/>
                <w:right w:val="single" w:sz="6" w:space="0" w:color="666666"/>
              </w:divBdr>
            </w:div>
            <w:div w:id="829098010">
              <w:marLeft w:val="150"/>
              <w:marRight w:val="0"/>
              <w:marTop w:val="0"/>
              <w:marBottom w:val="0"/>
              <w:divBdr>
                <w:top w:val="none" w:sz="0" w:space="0" w:color="auto"/>
                <w:left w:val="none" w:sz="0" w:space="0" w:color="auto"/>
                <w:bottom w:val="none" w:sz="0" w:space="0" w:color="auto"/>
                <w:right w:val="none" w:sz="0" w:space="0" w:color="auto"/>
              </w:divBdr>
            </w:div>
            <w:div w:id="1340229024">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226335058">
          <w:marLeft w:val="0"/>
          <w:marRight w:val="0"/>
          <w:marTop w:val="150"/>
          <w:marBottom w:val="150"/>
          <w:divBdr>
            <w:top w:val="none" w:sz="0" w:space="0" w:color="auto"/>
            <w:left w:val="none" w:sz="0" w:space="0" w:color="auto"/>
            <w:bottom w:val="none" w:sz="0" w:space="0" w:color="auto"/>
            <w:right w:val="none" w:sz="0" w:space="0" w:color="auto"/>
          </w:divBdr>
        </w:div>
        <w:div w:id="830753506">
          <w:marLeft w:val="0"/>
          <w:marRight w:val="0"/>
          <w:marTop w:val="0"/>
          <w:marBottom w:val="0"/>
          <w:divBdr>
            <w:top w:val="none" w:sz="0" w:space="0" w:color="auto"/>
            <w:left w:val="none" w:sz="0" w:space="0" w:color="auto"/>
            <w:bottom w:val="none" w:sz="0" w:space="0" w:color="auto"/>
            <w:right w:val="none" w:sz="0" w:space="0" w:color="auto"/>
          </w:divBdr>
          <w:divsChild>
            <w:div w:id="1530802504">
              <w:marLeft w:val="150"/>
              <w:marRight w:val="0"/>
              <w:marTop w:val="0"/>
              <w:marBottom w:val="0"/>
              <w:divBdr>
                <w:top w:val="none" w:sz="0" w:space="0" w:color="auto"/>
                <w:left w:val="none" w:sz="0" w:space="0" w:color="auto"/>
                <w:bottom w:val="none" w:sz="0" w:space="0" w:color="auto"/>
                <w:right w:val="none" w:sz="0" w:space="0" w:color="auto"/>
              </w:divBdr>
            </w:div>
          </w:divsChild>
        </w:div>
        <w:div w:id="1709255760">
          <w:marLeft w:val="0"/>
          <w:marRight w:val="0"/>
          <w:marTop w:val="150"/>
          <w:marBottom w:val="150"/>
          <w:divBdr>
            <w:top w:val="none" w:sz="0" w:space="0" w:color="auto"/>
            <w:left w:val="none" w:sz="0" w:space="0" w:color="auto"/>
            <w:bottom w:val="none" w:sz="0" w:space="0" w:color="auto"/>
            <w:right w:val="none" w:sz="0" w:space="0" w:color="auto"/>
          </w:divBdr>
        </w:div>
        <w:div w:id="550772568">
          <w:marLeft w:val="195"/>
          <w:marRight w:val="0"/>
          <w:marTop w:val="75"/>
          <w:marBottom w:val="150"/>
          <w:divBdr>
            <w:top w:val="single" w:sz="6" w:space="0" w:color="666666"/>
            <w:left w:val="single" w:sz="6" w:space="0" w:color="666666"/>
            <w:bottom w:val="single" w:sz="6" w:space="0" w:color="666666"/>
            <w:right w:val="single" w:sz="6" w:space="0" w:color="666666"/>
          </w:divBdr>
        </w:div>
        <w:div w:id="213275962">
          <w:marLeft w:val="0"/>
          <w:marRight w:val="0"/>
          <w:marTop w:val="150"/>
          <w:marBottom w:val="150"/>
          <w:divBdr>
            <w:top w:val="none" w:sz="0" w:space="0" w:color="auto"/>
            <w:left w:val="none" w:sz="0" w:space="0" w:color="auto"/>
            <w:bottom w:val="none" w:sz="0" w:space="0" w:color="auto"/>
            <w:right w:val="none" w:sz="0" w:space="0" w:color="auto"/>
          </w:divBdr>
        </w:div>
        <w:div w:id="991106552">
          <w:marLeft w:val="195"/>
          <w:marRight w:val="0"/>
          <w:marTop w:val="75"/>
          <w:marBottom w:val="150"/>
          <w:divBdr>
            <w:top w:val="single" w:sz="6" w:space="0" w:color="666666"/>
            <w:left w:val="single" w:sz="6" w:space="0" w:color="666666"/>
            <w:bottom w:val="single" w:sz="6" w:space="0" w:color="666666"/>
            <w:right w:val="single" w:sz="6" w:space="0" w:color="666666"/>
          </w:divBdr>
        </w:div>
        <w:div w:id="1351570894">
          <w:marLeft w:val="0"/>
          <w:marRight w:val="0"/>
          <w:marTop w:val="150"/>
          <w:marBottom w:val="150"/>
          <w:divBdr>
            <w:top w:val="none" w:sz="0" w:space="0" w:color="auto"/>
            <w:left w:val="none" w:sz="0" w:space="0" w:color="auto"/>
            <w:bottom w:val="none" w:sz="0" w:space="0" w:color="auto"/>
            <w:right w:val="none" w:sz="0" w:space="0" w:color="auto"/>
          </w:divBdr>
        </w:div>
        <w:div w:id="1460296837">
          <w:marLeft w:val="0"/>
          <w:marRight w:val="0"/>
          <w:marTop w:val="150"/>
          <w:marBottom w:val="150"/>
          <w:divBdr>
            <w:top w:val="none" w:sz="0" w:space="0" w:color="auto"/>
            <w:left w:val="none" w:sz="0" w:space="0" w:color="auto"/>
            <w:bottom w:val="none" w:sz="0" w:space="0" w:color="auto"/>
            <w:right w:val="none" w:sz="0" w:space="0" w:color="auto"/>
          </w:divBdr>
        </w:div>
        <w:div w:id="160698871">
          <w:marLeft w:val="0"/>
          <w:marRight w:val="0"/>
          <w:marTop w:val="150"/>
          <w:marBottom w:val="150"/>
          <w:divBdr>
            <w:top w:val="none" w:sz="0" w:space="0" w:color="auto"/>
            <w:left w:val="none" w:sz="0" w:space="0" w:color="auto"/>
            <w:bottom w:val="none" w:sz="0" w:space="0" w:color="auto"/>
            <w:right w:val="none" w:sz="0" w:space="0" w:color="auto"/>
          </w:divBdr>
        </w:div>
        <w:div w:id="990212566">
          <w:marLeft w:val="0"/>
          <w:marRight w:val="0"/>
          <w:marTop w:val="0"/>
          <w:marBottom w:val="0"/>
          <w:divBdr>
            <w:top w:val="none" w:sz="0" w:space="0" w:color="auto"/>
            <w:left w:val="none" w:sz="0" w:space="0" w:color="auto"/>
            <w:bottom w:val="none" w:sz="0" w:space="0" w:color="auto"/>
            <w:right w:val="none" w:sz="0" w:space="0" w:color="auto"/>
          </w:divBdr>
        </w:div>
        <w:div w:id="956369445">
          <w:marLeft w:val="0"/>
          <w:marRight w:val="0"/>
          <w:marTop w:val="150"/>
          <w:marBottom w:val="150"/>
          <w:divBdr>
            <w:top w:val="none" w:sz="0" w:space="0" w:color="auto"/>
            <w:left w:val="none" w:sz="0" w:space="0" w:color="auto"/>
            <w:bottom w:val="none" w:sz="0" w:space="0" w:color="auto"/>
            <w:right w:val="none" w:sz="0" w:space="0" w:color="auto"/>
          </w:divBdr>
        </w:div>
        <w:div w:id="524098910">
          <w:marLeft w:val="0"/>
          <w:marRight w:val="0"/>
          <w:marTop w:val="0"/>
          <w:marBottom w:val="0"/>
          <w:divBdr>
            <w:top w:val="none" w:sz="0" w:space="0" w:color="auto"/>
            <w:left w:val="none" w:sz="0" w:space="0" w:color="auto"/>
            <w:bottom w:val="none" w:sz="0" w:space="0" w:color="auto"/>
            <w:right w:val="none" w:sz="0" w:space="0" w:color="auto"/>
          </w:divBdr>
        </w:div>
        <w:div w:id="901599981">
          <w:marLeft w:val="0"/>
          <w:marRight w:val="0"/>
          <w:marTop w:val="150"/>
          <w:marBottom w:val="150"/>
          <w:divBdr>
            <w:top w:val="none" w:sz="0" w:space="0" w:color="auto"/>
            <w:left w:val="none" w:sz="0" w:space="0" w:color="auto"/>
            <w:bottom w:val="none" w:sz="0" w:space="0" w:color="auto"/>
            <w:right w:val="none" w:sz="0" w:space="0" w:color="auto"/>
          </w:divBdr>
        </w:div>
        <w:div w:id="893542844">
          <w:marLeft w:val="0"/>
          <w:marRight w:val="0"/>
          <w:marTop w:val="0"/>
          <w:marBottom w:val="0"/>
          <w:divBdr>
            <w:top w:val="none" w:sz="0" w:space="0" w:color="auto"/>
            <w:left w:val="none" w:sz="0" w:space="0" w:color="auto"/>
            <w:bottom w:val="none" w:sz="0" w:space="0" w:color="auto"/>
            <w:right w:val="none" w:sz="0" w:space="0" w:color="auto"/>
          </w:divBdr>
        </w:div>
        <w:div w:id="341975783">
          <w:marLeft w:val="0"/>
          <w:marRight w:val="0"/>
          <w:marTop w:val="150"/>
          <w:marBottom w:val="150"/>
          <w:divBdr>
            <w:top w:val="none" w:sz="0" w:space="0" w:color="auto"/>
            <w:left w:val="none" w:sz="0" w:space="0" w:color="auto"/>
            <w:bottom w:val="none" w:sz="0" w:space="0" w:color="auto"/>
            <w:right w:val="none" w:sz="0" w:space="0" w:color="auto"/>
          </w:divBdr>
        </w:div>
        <w:div w:id="2057730397">
          <w:marLeft w:val="30"/>
          <w:marRight w:val="0"/>
          <w:marTop w:val="75"/>
          <w:marBottom w:val="150"/>
          <w:divBdr>
            <w:top w:val="single" w:sz="6" w:space="0" w:color="666666"/>
            <w:left w:val="single" w:sz="6" w:space="0" w:color="666666"/>
            <w:bottom w:val="single" w:sz="6" w:space="0" w:color="666666"/>
            <w:right w:val="single" w:sz="6" w:space="0" w:color="666666"/>
          </w:divBdr>
        </w:div>
        <w:div w:id="1940794788">
          <w:marLeft w:val="0"/>
          <w:marRight w:val="0"/>
          <w:marTop w:val="0"/>
          <w:marBottom w:val="0"/>
          <w:divBdr>
            <w:top w:val="none" w:sz="0" w:space="0" w:color="auto"/>
            <w:left w:val="none" w:sz="0" w:space="0" w:color="auto"/>
            <w:bottom w:val="none" w:sz="0" w:space="0" w:color="auto"/>
            <w:right w:val="none" w:sz="0" w:space="0" w:color="auto"/>
          </w:divBdr>
        </w:div>
        <w:div w:id="136578767">
          <w:marLeft w:val="0"/>
          <w:marRight w:val="0"/>
          <w:marTop w:val="150"/>
          <w:marBottom w:val="150"/>
          <w:divBdr>
            <w:top w:val="none" w:sz="0" w:space="0" w:color="auto"/>
            <w:left w:val="none" w:sz="0" w:space="0" w:color="auto"/>
            <w:bottom w:val="none" w:sz="0" w:space="0" w:color="auto"/>
            <w:right w:val="none" w:sz="0" w:space="0" w:color="auto"/>
          </w:divBdr>
        </w:div>
        <w:div w:id="1969697808">
          <w:marLeft w:val="0"/>
          <w:marRight w:val="0"/>
          <w:marTop w:val="0"/>
          <w:marBottom w:val="0"/>
          <w:divBdr>
            <w:top w:val="none" w:sz="0" w:space="0" w:color="auto"/>
            <w:left w:val="none" w:sz="0" w:space="0" w:color="auto"/>
            <w:bottom w:val="none" w:sz="0" w:space="0" w:color="auto"/>
            <w:right w:val="none" w:sz="0" w:space="0" w:color="auto"/>
          </w:divBdr>
          <w:divsChild>
            <w:div w:id="751123052">
              <w:marLeft w:val="150"/>
              <w:marRight w:val="0"/>
              <w:marTop w:val="0"/>
              <w:marBottom w:val="0"/>
              <w:divBdr>
                <w:top w:val="none" w:sz="0" w:space="0" w:color="auto"/>
                <w:left w:val="none" w:sz="0" w:space="0" w:color="auto"/>
                <w:bottom w:val="none" w:sz="0" w:space="0" w:color="auto"/>
                <w:right w:val="none" w:sz="0" w:space="0" w:color="auto"/>
              </w:divBdr>
            </w:div>
            <w:div w:id="1244341920">
              <w:marLeft w:val="195"/>
              <w:marRight w:val="0"/>
              <w:marTop w:val="75"/>
              <w:marBottom w:val="150"/>
              <w:divBdr>
                <w:top w:val="single" w:sz="6" w:space="0" w:color="666666"/>
                <w:left w:val="single" w:sz="6" w:space="0" w:color="666666"/>
                <w:bottom w:val="single" w:sz="6" w:space="0" w:color="666666"/>
                <w:right w:val="single" w:sz="6" w:space="0" w:color="666666"/>
              </w:divBdr>
            </w:div>
            <w:div w:id="1510558817">
              <w:marLeft w:val="150"/>
              <w:marRight w:val="0"/>
              <w:marTop w:val="0"/>
              <w:marBottom w:val="0"/>
              <w:divBdr>
                <w:top w:val="none" w:sz="0" w:space="0" w:color="auto"/>
                <w:left w:val="none" w:sz="0" w:space="0" w:color="auto"/>
                <w:bottom w:val="none" w:sz="0" w:space="0" w:color="auto"/>
                <w:right w:val="none" w:sz="0" w:space="0" w:color="auto"/>
              </w:divBdr>
            </w:div>
            <w:div w:id="1065451278">
              <w:marLeft w:val="195"/>
              <w:marRight w:val="0"/>
              <w:marTop w:val="75"/>
              <w:marBottom w:val="150"/>
              <w:divBdr>
                <w:top w:val="single" w:sz="6" w:space="0" w:color="666666"/>
                <w:left w:val="single" w:sz="6" w:space="0" w:color="666666"/>
                <w:bottom w:val="single" w:sz="6" w:space="0" w:color="666666"/>
                <w:right w:val="single" w:sz="6" w:space="0" w:color="666666"/>
              </w:divBdr>
            </w:div>
            <w:div w:id="1817068134">
              <w:marLeft w:val="150"/>
              <w:marRight w:val="0"/>
              <w:marTop w:val="0"/>
              <w:marBottom w:val="0"/>
              <w:divBdr>
                <w:top w:val="none" w:sz="0" w:space="0" w:color="auto"/>
                <w:left w:val="none" w:sz="0" w:space="0" w:color="auto"/>
                <w:bottom w:val="none" w:sz="0" w:space="0" w:color="auto"/>
                <w:right w:val="none" w:sz="0" w:space="0" w:color="auto"/>
              </w:divBdr>
            </w:div>
            <w:div w:id="1282494015">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468157903">
          <w:marLeft w:val="0"/>
          <w:marRight w:val="0"/>
          <w:marTop w:val="150"/>
          <w:marBottom w:val="150"/>
          <w:divBdr>
            <w:top w:val="none" w:sz="0" w:space="0" w:color="auto"/>
            <w:left w:val="none" w:sz="0" w:space="0" w:color="auto"/>
            <w:bottom w:val="none" w:sz="0" w:space="0" w:color="auto"/>
            <w:right w:val="none" w:sz="0" w:space="0" w:color="auto"/>
          </w:divBdr>
        </w:div>
        <w:div w:id="1665160442">
          <w:marLeft w:val="195"/>
          <w:marRight w:val="0"/>
          <w:marTop w:val="75"/>
          <w:marBottom w:val="150"/>
          <w:divBdr>
            <w:top w:val="single" w:sz="6" w:space="0" w:color="666666"/>
            <w:left w:val="single" w:sz="6" w:space="0" w:color="666666"/>
            <w:bottom w:val="single" w:sz="6" w:space="0" w:color="666666"/>
            <w:right w:val="single" w:sz="6" w:space="0" w:color="666666"/>
          </w:divBdr>
        </w:div>
        <w:div w:id="187446904">
          <w:marLeft w:val="0"/>
          <w:marRight w:val="0"/>
          <w:marTop w:val="150"/>
          <w:marBottom w:val="150"/>
          <w:divBdr>
            <w:top w:val="none" w:sz="0" w:space="0" w:color="auto"/>
            <w:left w:val="none" w:sz="0" w:space="0" w:color="auto"/>
            <w:bottom w:val="none" w:sz="0" w:space="0" w:color="auto"/>
            <w:right w:val="none" w:sz="0" w:space="0" w:color="auto"/>
          </w:divBdr>
        </w:div>
        <w:div w:id="1149979287">
          <w:marLeft w:val="195"/>
          <w:marRight w:val="0"/>
          <w:marTop w:val="75"/>
          <w:marBottom w:val="150"/>
          <w:divBdr>
            <w:top w:val="single" w:sz="6" w:space="0" w:color="666666"/>
            <w:left w:val="single" w:sz="6" w:space="0" w:color="666666"/>
            <w:bottom w:val="single" w:sz="6" w:space="0" w:color="666666"/>
            <w:right w:val="single" w:sz="6" w:space="0" w:color="666666"/>
          </w:divBdr>
        </w:div>
        <w:div w:id="698238442">
          <w:marLeft w:val="0"/>
          <w:marRight w:val="0"/>
          <w:marTop w:val="150"/>
          <w:marBottom w:val="150"/>
          <w:divBdr>
            <w:top w:val="none" w:sz="0" w:space="0" w:color="auto"/>
            <w:left w:val="none" w:sz="0" w:space="0" w:color="auto"/>
            <w:bottom w:val="none" w:sz="0" w:space="0" w:color="auto"/>
            <w:right w:val="none" w:sz="0" w:space="0" w:color="auto"/>
          </w:divBdr>
        </w:div>
        <w:div w:id="1010335700">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2023-10-31T17:23:08+00:00</DateReceived>
    <TaxCatchAll xmlns="801a3cf6-255d-4ff5-98fe-b4415afa84b5" xsi:nil="true"/>
  </documentManagement>
</p:properties>
</file>

<file path=customXml/itemProps1.xml><?xml version="1.0" encoding="utf-8"?>
<ds:datastoreItem xmlns:ds="http://schemas.openxmlformats.org/officeDocument/2006/customXml" ds:itemID="{54F9451A-57B6-4AE7-8F78-FAAC72F97DDE}"/>
</file>

<file path=customXml/itemProps2.xml><?xml version="1.0" encoding="utf-8"?>
<ds:datastoreItem xmlns:ds="http://schemas.openxmlformats.org/officeDocument/2006/customXml" ds:itemID="{577978D2-1E72-4C01-8A14-11537B95979E}"/>
</file>

<file path=customXml/itemProps3.xml><?xml version="1.0" encoding="utf-8"?>
<ds:datastoreItem xmlns:ds="http://schemas.openxmlformats.org/officeDocument/2006/customXml" ds:itemID="{E749A26F-5390-4B3B-B317-4E28C70C2666}"/>
</file>

<file path=docProps/app.xml><?xml version="1.0" encoding="utf-8"?>
<Properties xmlns="http://schemas.openxmlformats.org/officeDocument/2006/extended-properties" xmlns:vt="http://schemas.openxmlformats.org/officeDocument/2006/docPropsVTypes">
  <Template>Normal</Template>
  <TotalTime>4</TotalTime>
  <Pages>3</Pages>
  <Words>450</Words>
  <Characters>2553</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Aneesh Rego</dc:creator>
  <cp:keywords/>
  <dc:description/>
  <cp:lastModifiedBy>Supriya Karmokar</cp:lastModifiedBy>
  <cp:revision>3</cp:revision>
  <dcterms:created xsi:type="dcterms:W3CDTF">2023-10-30T13:04:00Z</dcterms:created>
  <dcterms:modified xsi:type="dcterms:W3CDTF">2023-10-30T14:08:00Z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